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497C" w14:textId="0FA5A1BD" w:rsidR="008F5C1E" w:rsidRPr="005805F3" w:rsidRDefault="008F5C1E" w:rsidP="008F5C1E">
      <w:pPr>
        <w:rPr>
          <w:rFonts w:ascii="Arial" w:hAnsi="Arial" w:cs="Arial"/>
          <w:bCs/>
          <w:sz w:val="24"/>
          <w:szCs w:val="24"/>
        </w:rPr>
      </w:pPr>
      <w:bookmarkStart w:id="0" w:name="_Hlk183509156"/>
      <w:bookmarkStart w:id="1" w:name="_Hlk130533399"/>
      <w:r w:rsidRPr="005805F3">
        <w:rPr>
          <w:rFonts w:ascii="Arial" w:hAnsi="Arial" w:cs="Arial"/>
          <w:bCs/>
          <w:sz w:val="24"/>
          <w:szCs w:val="24"/>
        </w:rPr>
        <w:t>AOON/………….../202</w:t>
      </w:r>
      <w:r w:rsidR="00812C7A" w:rsidRPr="005805F3">
        <w:rPr>
          <w:rFonts w:ascii="Arial" w:hAnsi="Arial" w:cs="Arial"/>
          <w:bCs/>
          <w:sz w:val="24"/>
          <w:szCs w:val="24"/>
        </w:rPr>
        <w:t>6</w:t>
      </w:r>
      <w:r w:rsidRPr="005805F3">
        <w:rPr>
          <w:rFonts w:ascii="Arial" w:hAnsi="Arial" w:cs="Arial"/>
          <w:bCs/>
          <w:sz w:val="24"/>
          <w:szCs w:val="24"/>
        </w:rPr>
        <w:t>,</w:t>
      </w:r>
    </w:p>
    <w:bookmarkEnd w:id="0"/>
    <w:p w14:paraId="18425D62" w14:textId="1297CACB" w:rsidR="008A3B21" w:rsidRPr="005805F3" w:rsidRDefault="008A3B21" w:rsidP="005805F3">
      <w:pPr>
        <w:pStyle w:val="NormalnyWeb"/>
        <w:spacing w:before="0" w:after="0" w:line="276" w:lineRule="auto"/>
        <w:ind w:right="-289"/>
        <w:jc w:val="center"/>
        <w:rPr>
          <w:rFonts w:ascii="Arial" w:hAnsi="Arial" w:cs="Arial"/>
        </w:rPr>
      </w:pPr>
      <w:r w:rsidRPr="005805F3">
        <w:rPr>
          <w:rStyle w:val="Uwydatnienie"/>
          <w:rFonts w:ascii="Arial" w:eastAsia="Segoe UI Symbol" w:hAnsi="Arial" w:cs="Arial"/>
          <w:b/>
        </w:rPr>
        <w:t>Informacja o przetwarzaniu danych osobowych</w:t>
      </w:r>
      <w:r w:rsidR="00812C7A" w:rsidRPr="005805F3">
        <w:rPr>
          <w:rFonts w:ascii="Arial" w:hAnsi="Arial" w:cs="Arial"/>
        </w:rPr>
        <w:t xml:space="preserve"> </w:t>
      </w:r>
      <w:r w:rsidRPr="005805F3">
        <w:rPr>
          <w:rStyle w:val="Uwydatnienie"/>
          <w:rFonts w:ascii="Arial" w:eastAsia="Segoe UI Symbol" w:hAnsi="Arial" w:cs="Arial"/>
          <w:b/>
        </w:rPr>
        <w:t xml:space="preserve">w związku z realizacją projektu dofinansowanego w ramach </w:t>
      </w:r>
      <w:bookmarkStart w:id="2" w:name="_Hlk68695840"/>
      <w:r w:rsidRPr="005805F3">
        <w:rPr>
          <w:rStyle w:val="Uwydatnienie"/>
          <w:rFonts w:ascii="Arial" w:eastAsia="Segoe UI Symbol" w:hAnsi="Arial" w:cs="Arial"/>
          <w:b/>
        </w:rPr>
        <w:t xml:space="preserve">Programu „Asystent osobisty osoby </w:t>
      </w:r>
      <w:r w:rsidR="005805F3">
        <w:rPr>
          <w:rStyle w:val="Uwydatnienie"/>
          <w:rFonts w:ascii="Arial" w:eastAsia="Segoe UI Symbol" w:hAnsi="Arial" w:cs="Arial"/>
          <w:b/>
        </w:rPr>
        <w:br/>
      </w:r>
      <w:r w:rsidRPr="005805F3">
        <w:rPr>
          <w:rStyle w:val="Uwydatnienie"/>
          <w:rFonts w:ascii="Arial" w:eastAsia="Segoe UI Symbol" w:hAnsi="Arial" w:cs="Arial"/>
          <w:b/>
        </w:rPr>
        <w:t>z niepełnosprawn</w:t>
      </w:r>
      <w:bookmarkEnd w:id="2"/>
      <w:r w:rsidRPr="005805F3">
        <w:rPr>
          <w:rStyle w:val="Uwydatnienie"/>
          <w:rFonts w:ascii="Arial" w:eastAsia="Segoe UI Symbol" w:hAnsi="Arial" w:cs="Arial"/>
          <w:b/>
        </w:rPr>
        <w:t>ością” – edycja 202</w:t>
      </w:r>
      <w:r w:rsidR="001B116D" w:rsidRPr="005805F3">
        <w:rPr>
          <w:rStyle w:val="Uwydatnienie"/>
          <w:rFonts w:ascii="Arial" w:eastAsia="Segoe UI Symbol" w:hAnsi="Arial" w:cs="Arial"/>
          <w:b/>
        </w:rPr>
        <w:t>6</w:t>
      </w:r>
    </w:p>
    <w:p w14:paraId="45053E0F" w14:textId="5AC5B037" w:rsidR="008A3B21" w:rsidRPr="005805F3" w:rsidRDefault="008A3B21" w:rsidP="008A3B21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Zgodnie z art. 13 i art.14 rozporządzenia Parlamentu Europejskiego i Rady (UE) 2016/679 z dnia 27 kwietnia 2016 r. w sprawie ochrony osób fizycznych w związku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 xml:space="preserve">z przetwarzaniem danych osobowych i w sprawie swobodnego przepływu takich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 xml:space="preserve">danych oraz uchylenia dyrektywy 95/46/WE (ogólne rozporządzenie o ochronie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danych) (Dz. Urz. UE L 119 z 04.05.2016, str.1, z późn. zm.), zwanego dalej „RODO”, informujem</w:t>
      </w:r>
      <w:r w:rsidRPr="005805F3">
        <w:rPr>
          <w:rStyle w:val="Uwydatnienie"/>
          <w:rFonts w:ascii="Arial" w:eastAsia="Segoe UI Symbol" w:hAnsi="Arial" w:cs="Arial"/>
        </w:rPr>
        <w:t>y, że:</w:t>
      </w:r>
    </w:p>
    <w:p w14:paraId="752AADE5" w14:textId="621CBE3C" w:rsidR="008A3B21" w:rsidRPr="005805F3" w:rsidRDefault="008A3B21" w:rsidP="008A3B21">
      <w:pPr>
        <w:pStyle w:val="Akapitzlist"/>
        <w:widowControl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Współadministratorami danych osobowych są </w:t>
      </w:r>
      <w:r w:rsidRPr="005805F3">
        <w:rPr>
          <w:rFonts w:ascii="Arial" w:hAnsi="Arial" w:cs="Arial"/>
          <w:i/>
        </w:rPr>
        <w:t>Powiat Prudnicki, ul. Kościuszki 76,</w:t>
      </w:r>
      <w:r w:rsidR="001B116D" w:rsidRPr="005805F3">
        <w:rPr>
          <w:rFonts w:ascii="Arial" w:hAnsi="Arial" w:cs="Arial"/>
          <w:i/>
        </w:rPr>
        <w:br/>
      </w:r>
      <w:r w:rsidRPr="005805F3">
        <w:rPr>
          <w:rFonts w:ascii="Arial" w:hAnsi="Arial" w:cs="Arial"/>
          <w:i/>
        </w:rPr>
        <w:t xml:space="preserve"> 48-200 Prudnik oraz Powiatowe Centum Pomocy Rodzinie w Prudniku, </w:t>
      </w:r>
      <w:r w:rsidR="005805F3">
        <w:rPr>
          <w:rFonts w:ascii="Arial" w:hAnsi="Arial" w:cs="Arial"/>
          <w:i/>
        </w:rPr>
        <w:br/>
      </w:r>
      <w:r w:rsidRPr="005805F3">
        <w:rPr>
          <w:rFonts w:ascii="Arial" w:hAnsi="Arial" w:cs="Arial"/>
          <w:i/>
        </w:rPr>
        <w:t>ul. Kościuszki 55a, 48-200 Prudnik, tel. 774362990, e-mail:</w:t>
      </w:r>
      <w:r w:rsidR="005805F3">
        <w:rPr>
          <w:rFonts w:ascii="Arial" w:hAnsi="Arial" w:cs="Arial"/>
          <w:i/>
        </w:rPr>
        <w:br/>
      </w:r>
      <w:r w:rsidRPr="005805F3">
        <w:rPr>
          <w:rFonts w:ascii="Arial" w:hAnsi="Arial" w:cs="Arial"/>
          <w:i/>
        </w:rPr>
        <w:t>biuropodawcze@pcpr-prudnik.pl</w:t>
      </w:r>
    </w:p>
    <w:p w14:paraId="015E3257" w14:textId="2295CF05" w:rsidR="008A3B21" w:rsidRPr="005805F3" w:rsidRDefault="008A3B21" w:rsidP="008A3B21">
      <w:pPr>
        <w:pStyle w:val="Standard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  <w:sz w:val="24"/>
          <w:szCs w:val="24"/>
        </w:rPr>
        <w:t xml:space="preserve">We wszystkich sprawach dotyczących ochrony danych osobowych, mają Państwo prawo kontaktować się z naszym Inspektorem Ochrony Danych Powiatowego Centrum Pomocy Rodzinie w Prudniku na adres e-mail: </w:t>
      </w:r>
      <w:r w:rsidR="005805F3" w:rsidRPr="005805F3">
        <w:rPr>
          <w:rFonts w:ascii="Arial" w:hAnsi="Arial" w:cs="Arial"/>
          <w:sz w:val="24"/>
          <w:szCs w:val="24"/>
        </w:rPr>
        <w:t>biuro@krisafer.pl</w:t>
      </w:r>
    </w:p>
    <w:p w14:paraId="15BDE8BC" w14:textId="4E9E7E48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bookmarkStart w:id="3" w:name="__DdeLink__182_30542706"/>
      <w:bookmarkEnd w:id="3"/>
      <w:r w:rsidRPr="005805F3">
        <w:rPr>
          <w:rFonts w:ascii="Arial" w:hAnsi="Arial" w:cs="Arial"/>
        </w:rPr>
        <w:t>Celem przetwarzania danych osobowych jest ustalanie prawa, przyznawanie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i udzielanie pomocy społecznej w związku z projektem realizowanym w ramach Programu Ministra Rodziny i Polityki Społecznej „Asystent osobisty osoby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z niepełnosprawnością” – edycja 202</w:t>
      </w:r>
      <w:r w:rsidR="005805F3">
        <w:rPr>
          <w:rFonts w:ascii="Arial" w:hAnsi="Arial" w:cs="Arial"/>
        </w:rPr>
        <w:t>6</w:t>
      </w:r>
      <w:r w:rsidRPr="005805F3">
        <w:rPr>
          <w:rFonts w:ascii="Arial" w:hAnsi="Arial" w:cs="Arial"/>
        </w:rPr>
        <w:t>, rozliczeniem otrzymanych z tego tytułu środków z Funduszu Solidarnościowego.</w:t>
      </w:r>
    </w:p>
    <w:p w14:paraId="31961F75" w14:textId="28759132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do wypełnienia obowiązków w zakresie zabezpieczenia społecznego i ochrony socjalnej wynikających z Programu Ministra Rodziny i Polityki Społecznej „Asystent osobisty osoby z niepełnosprawnością” – edycja 202</w:t>
      </w:r>
      <w:r w:rsidR="005E3948">
        <w:rPr>
          <w:rFonts w:ascii="Arial" w:hAnsi="Arial" w:cs="Arial"/>
        </w:rPr>
        <w:t>6</w:t>
      </w:r>
      <w:r w:rsidRPr="005805F3">
        <w:rPr>
          <w:rFonts w:ascii="Arial" w:hAnsi="Arial" w:cs="Arial"/>
        </w:rPr>
        <w:t xml:space="preserve">, przyjętego na podstawie ustawy z dnia 23 października 2018 r. o Funduszu Solidarnościowym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(Dz. U. z 2020 r. poz. 1787).</w:t>
      </w:r>
    </w:p>
    <w:p w14:paraId="6741A275" w14:textId="77777777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W stosunku do przetwarzania, którego podstawą prawną jest zgoda, mają Państwo prawo, w dowolnym momencie, do cofnięcia zgody na przetwarzanie swoich </w:t>
      </w:r>
      <w:r w:rsidRPr="005805F3">
        <w:rPr>
          <w:rFonts w:ascii="Arial" w:hAnsi="Arial" w:cs="Arial"/>
        </w:rPr>
        <w:lastRenderedPageBreak/>
        <w:t>danych osobowych, bez wpływu na zgodność z prawem przetwarzania, którego dokonano na podstawie zgody przed jej cofnięciem.</w:t>
      </w:r>
    </w:p>
    <w:p w14:paraId="5C02479E" w14:textId="5F02D09D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Dane osobowe będą przechowywane przez okres przewidziany w przepisach dotyczących przechowywania i archiwizacji dokumentacji, tj. przez 10 lat, licząc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od końca roku kalendarzowego, w którym rozpatrzono wniosek o dofinansowanie przedmiotowego projektu.</w:t>
      </w:r>
    </w:p>
    <w:p w14:paraId="5E826A23" w14:textId="77777777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>Odbiorcami Pani/Pana danych osobowych jest Minister Rodziny i Polityki Społecznej, podmioty uprawnione do ujawnienia im danych na mocy przepisów prawa, operatorzy pocztowi, banki, osoby fizyczne i podmioty przetwarzające, które przetwarzają dane osobowe z upoważnienia administratora lub podmiotu przetwarzającego.</w:t>
      </w:r>
    </w:p>
    <w:p w14:paraId="4C2EB694" w14:textId="77777777" w:rsidR="008A3B21" w:rsidRPr="005805F3" w:rsidRDefault="008A3B21" w:rsidP="008A3B21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r w:rsidRPr="005805F3">
        <w:rPr>
          <w:rStyle w:val="Internetlink"/>
          <w:rFonts w:ascii="Arial" w:hAnsi="Arial" w:cs="Arial"/>
          <w:color w:val="00000A"/>
        </w:rPr>
        <w:t>kancelaria@uodo.gov.pl</w:t>
      </w:r>
      <w:r w:rsidRPr="005805F3">
        <w:rPr>
          <w:rFonts w:ascii="Arial" w:hAnsi="Arial" w:cs="Arial"/>
        </w:rPr>
        <w:t>).</w:t>
      </w:r>
    </w:p>
    <w:p w14:paraId="371F1AE4" w14:textId="47255858" w:rsidR="008A3B21" w:rsidRPr="005805F3" w:rsidRDefault="008A3B21" w:rsidP="008A3B21">
      <w:pPr>
        <w:pStyle w:val="Standard"/>
        <w:spacing w:after="0" w:line="276" w:lineRule="auto"/>
        <w:ind w:left="360"/>
        <w:jc w:val="both"/>
        <w:rPr>
          <w:rFonts w:ascii="Arial" w:hAnsi="Arial" w:cs="Arial"/>
        </w:rPr>
      </w:pPr>
      <w:r w:rsidRPr="005805F3">
        <w:rPr>
          <w:rFonts w:ascii="Arial" w:hAnsi="Arial" w:cs="Arial"/>
          <w:sz w:val="24"/>
          <w:szCs w:val="24"/>
        </w:rPr>
        <w:t xml:space="preserve">Ponadto ma Pan/Pani prawo do wniesienia sprzeciwu co do przetwarzania danych, a administratorowi nie wolno już przetwarzać tych danych osobowych, chyba </w:t>
      </w:r>
      <w:r w:rsidR="005805F3">
        <w:rPr>
          <w:rFonts w:ascii="Arial" w:hAnsi="Arial" w:cs="Arial"/>
          <w:sz w:val="24"/>
          <w:szCs w:val="24"/>
        </w:rPr>
        <w:br/>
      </w:r>
      <w:r w:rsidRPr="005805F3">
        <w:rPr>
          <w:rFonts w:ascii="Arial" w:hAnsi="Arial" w:cs="Arial"/>
          <w:sz w:val="24"/>
          <w:szCs w:val="24"/>
        </w:rPr>
        <w:t xml:space="preserve">że wykaże on istnienie ważnych prawnie uzasadnionych podstaw </w:t>
      </w:r>
      <w:r w:rsidR="005805F3">
        <w:rPr>
          <w:rFonts w:ascii="Arial" w:hAnsi="Arial" w:cs="Arial"/>
          <w:sz w:val="24"/>
          <w:szCs w:val="24"/>
        </w:rPr>
        <w:br/>
      </w:r>
      <w:r w:rsidRPr="005805F3">
        <w:rPr>
          <w:rFonts w:ascii="Arial" w:hAnsi="Arial" w:cs="Arial"/>
          <w:sz w:val="24"/>
          <w:szCs w:val="24"/>
        </w:rPr>
        <w:t>do przetwarzania, nadrzędnych wobec interesów, praw i wolności osoby, której dane dotyczą, lub podstaw do ustalenia, dochodzenia lub obrony roszczeń.</w:t>
      </w:r>
    </w:p>
    <w:p w14:paraId="3F576F79" w14:textId="337D56B2" w:rsidR="008A3B21" w:rsidRPr="005805F3" w:rsidRDefault="008A3B21" w:rsidP="008A3B21">
      <w:pPr>
        <w:pStyle w:val="Akapitzlist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Podanie danych osobowych w zakresie wynikającym z Karty zgłoszenia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do Programu „Asystent osobisty osoby z niepełnosprawnością” – edycja 202</w:t>
      </w:r>
      <w:r w:rsidR="005805F3">
        <w:rPr>
          <w:rFonts w:ascii="Arial" w:hAnsi="Arial" w:cs="Arial"/>
        </w:rPr>
        <w:t>6</w:t>
      </w:r>
      <w:r w:rsidRPr="005805F3">
        <w:rPr>
          <w:rFonts w:ascii="Arial" w:hAnsi="Arial" w:cs="Arial"/>
        </w:rPr>
        <w:t xml:space="preserve">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 xml:space="preserve">lub realizacji Programu jest dobrowolne, jednak niezbędne do wzięcia udziału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w Programie.</w:t>
      </w:r>
    </w:p>
    <w:p w14:paraId="185C5C36" w14:textId="6A73CA6C" w:rsidR="008A3B21" w:rsidRPr="005805F3" w:rsidRDefault="008A3B21" w:rsidP="008A3B2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 xml:space="preserve">Podanie Państwa danych osobowych nie jest wymogiem ustawowym </w:t>
      </w:r>
      <w:r w:rsidR="005805F3">
        <w:rPr>
          <w:rFonts w:ascii="Arial" w:hAnsi="Arial" w:cs="Arial"/>
        </w:rPr>
        <w:br/>
      </w:r>
      <w:r w:rsidRPr="005805F3">
        <w:rPr>
          <w:rFonts w:ascii="Arial" w:hAnsi="Arial" w:cs="Arial"/>
        </w:rPr>
        <w:t>ani wymogiem umownym czy warunkiem zawarcia umowy.</w:t>
      </w:r>
    </w:p>
    <w:p w14:paraId="2A4A42A2" w14:textId="77777777" w:rsidR="008A3B21" w:rsidRPr="005805F3" w:rsidRDefault="008A3B21" w:rsidP="008A3B2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>Decyzje dotyczące Państwa nie są podejmowane w sposób zautomatyzowany.</w:t>
      </w:r>
    </w:p>
    <w:p w14:paraId="7DEB1179" w14:textId="77777777" w:rsidR="008A3B21" w:rsidRPr="005805F3" w:rsidRDefault="008A3B21" w:rsidP="008A3B2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805F3">
        <w:rPr>
          <w:rFonts w:ascii="Arial" w:hAnsi="Arial" w:cs="Arial"/>
        </w:rPr>
        <w:t>Państwa dane osobowe nie są profilowane.</w:t>
      </w:r>
      <w:bookmarkEnd w:id="1"/>
    </w:p>
    <w:p w14:paraId="3E0A39E1" w14:textId="77777777" w:rsidR="008A3B21" w:rsidRPr="00181CAC" w:rsidRDefault="008A3B21" w:rsidP="008A3B21"/>
    <w:p w14:paraId="1F2B8AEA" w14:textId="77777777" w:rsidR="00955CD3" w:rsidRDefault="00955CD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DA607" w14:textId="1685CBAD" w:rsidR="00955CD3" w:rsidRDefault="002B0BC9" w:rsidP="00B92B4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55CD3" w:rsidSect="001B11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7BEE" w14:textId="77777777" w:rsidR="00734D02" w:rsidRDefault="00734D02">
      <w:pPr>
        <w:spacing w:after="0" w:line="240" w:lineRule="auto"/>
      </w:pPr>
      <w:r>
        <w:separator/>
      </w:r>
    </w:p>
  </w:endnote>
  <w:endnote w:type="continuationSeparator" w:id="0">
    <w:p w14:paraId="695021EC" w14:textId="77777777" w:rsidR="00734D02" w:rsidRDefault="0073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2B0BC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1EBC18D6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1B116D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2B0BC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05BFD440" w14:textId="77777777" w:rsidR="00506198" w:rsidRDefault="0050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29C1" w14:textId="77777777" w:rsidR="00734D02" w:rsidRDefault="00734D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E35A0F" w14:textId="77777777" w:rsidR="00734D02" w:rsidRDefault="0073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16337561" w:rsidR="00506198" w:rsidRDefault="002B0BC9" w:rsidP="00614D4F">
    <w:pPr>
      <w:pStyle w:val="NormalnyWeb"/>
    </w:pPr>
    <w:r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614D4F">
      <w:t xml:space="preserve">         </w:t>
    </w:r>
    <w:r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>
      <w:tab/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72700F45"/>
    <w:multiLevelType w:val="multilevel"/>
    <w:tmpl w:val="F3B406EE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7D9E7874"/>
    <w:multiLevelType w:val="multilevel"/>
    <w:tmpl w:val="90AC87A6"/>
    <w:styleLink w:val="WWNum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num w:numId="1" w16cid:durableId="1339575356">
    <w:abstractNumId w:val="3"/>
  </w:num>
  <w:num w:numId="2" w16cid:durableId="1854569571">
    <w:abstractNumId w:val="7"/>
  </w:num>
  <w:num w:numId="3" w16cid:durableId="227611677">
    <w:abstractNumId w:val="1"/>
  </w:num>
  <w:num w:numId="4" w16cid:durableId="376857426">
    <w:abstractNumId w:val="5"/>
  </w:num>
  <w:num w:numId="5" w16cid:durableId="610169708">
    <w:abstractNumId w:val="0"/>
  </w:num>
  <w:num w:numId="6" w16cid:durableId="872570161">
    <w:abstractNumId w:val="4"/>
  </w:num>
  <w:num w:numId="7" w16cid:durableId="1318804967">
    <w:abstractNumId w:val="6"/>
  </w:num>
  <w:num w:numId="8" w16cid:durableId="1979916074">
    <w:abstractNumId w:val="2"/>
  </w:num>
  <w:num w:numId="9" w16cid:durableId="624429789">
    <w:abstractNumId w:val="8"/>
  </w:num>
  <w:num w:numId="10" w16cid:durableId="812915117">
    <w:abstractNumId w:val="9"/>
  </w:num>
  <w:num w:numId="11" w16cid:durableId="2033190564">
    <w:abstractNumId w:val="8"/>
    <w:lvlOverride w:ilvl="0">
      <w:startOverride w:val="1"/>
    </w:lvlOverride>
  </w:num>
  <w:num w:numId="12" w16cid:durableId="1094596879">
    <w:abstractNumId w:val="9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D0BE4"/>
    <w:rsid w:val="0011629B"/>
    <w:rsid w:val="001B116D"/>
    <w:rsid w:val="002010BB"/>
    <w:rsid w:val="00215F93"/>
    <w:rsid w:val="002A5006"/>
    <w:rsid w:val="002B0BC9"/>
    <w:rsid w:val="003D6D56"/>
    <w:rsid w:val="00506198"/>
    <w:rsid w:val="005805F3"/>
    <w:rsid w:val="005E3948"/>
    <w:rsid w:val="00614D4F"/>
    <w:rsid w:val="0072633F"/>
    <w:rsid w:val="00734D02"/>
    <w:rsid w:val="007A2488"/>
    <w:rsid w:val="00812C7A"/>
    <w:rsid w:val="00857683"/>
    <w:rsid w:val="00860571"/>
    <w:rsid w:val="00865461"/>
    <w:rsid w:val="008A3B21"/>
    <w:rsid w:val="008F5C1E"/>
    <w:rsid w:val="00955CD3"/>
    <w:rsid w:val="00977439"/>
    <w:rsid w:val="00977D86"/>
    <w:rsid w:val="00B149FF"/>
    <w:rsid w:val="00B92B4C"/>
    <w:rsid w:val="00B94DAA"/>
    <w:rsid w:val="00C93CF8"/>
    <w:rsid w:val="00D8730F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413"/>
  <w15:docId w15:val="{1879D820-F134-423E-8EA3-2461ED02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qFormat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rsid w:val="008A3B21"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8A3B21"/>
    <w:rPr>
      <w:rFonts w:ascii="Times New Roman" w:hAnsi="Times New Roman" w:cs="Times New Roman"/>
      <w:color w:val="0563C1"/>
      <w:u w:val="single"/>
    </w:rPr>
  </w:style>
  <w:style w:type="numbering" w:customStyle="1" w:styleId="WWNum9">
    <w:name w:val="WWNum9"/>
    <w:basedOn w:val="Bezlisty"/>
    <w:rsid w:val="008A3B21"/>
    <w:pPr>
      <w:numPr>
        <w:numId w:val="9"/>
      </w:numPr>
    </w:pPr>
  </w:style>
  <w:style w:type="numbering" w:customStyle="1" w:styleId="WWNum10">
    <w:name w:val="WWNum10"/>
    <w:basedOn w:val="Bezlisty"/>
    <w:rsid w:val="008A3B2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Marta Pawlukiewicz</cp:lastModifiedBy>
  <cp:revision>4</cp:revision>
  <cp:lastPrinted>2025-11-19T11:02:00Z</cp:lastPrinted>
  <dcterms:created xsi:type="dcterms:W3CDTF">2025-11-17T10:29:00Z</dcterms:created>
  <dcterms:modified xsi:type="dcterms:W3CDTF">2025-11-28T11:51:00Z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