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D57" w:rsidRPr="00283D57" w:rsidRDefault="00CB6FEA" w:rsidP="00CB6FEA">
      <w:pPr>
        <w:pStyle w:val="Tekstpodstawowy"/>
        <w:jc w:val="left"/>
        <w:rPr>
          <w:rFonts w:ascii="Arial" w:hAnsi="Arial"/>
          <w:b/>
          <w:sz w:val="22"/>
          <w:szCs w:val="22"/>
        </w:rPr>
      </w:pPr>
      <w:bookmarkStart w:id="0" w:name="_GoBack"/>
      <w:bookmarkEnd w:id="0"/>
      <w:r>
        <w:rPr>
          <w:rFonts w:ascii="Arial" w:hAnsi="Arial"/>
          <w:b/>
          <w:sz w:val="22"/>
          <w:szCs w:val="22"/>
        </w:rPr>
        <w:t xml:space="preserve">                                                            </w:t>
      </w:r>
      <w:r w:rsidR="00283D57" w:rsidRPr="00283D57">
        <w:rPr>
          <w:rFonts w:ascii="Arial" w:hAnsi="Arial"/>
          <w:b/>
          <w:sz w:val="22"/>
          <w:szCs w:val="22"/>
        </w:rPr>
        <w:t>SPIS TREŚCI</w:t>
      </w:r>
    </w:p>
    <w:p w:rsidR="00283D57" w:rsidRPr="00283D57" w:rsidRDefault="00283D57" w:rsidP="00283D57">
      <w:pPr>
        <w:pStyle w:val="Tekstpodstawowy"/>
        <w:jc w:val="left"/>
        <w:rPr>
          <w:rFonts w:ascii="Arial" w:hAnsi="Arial"/>
          <w:sz w:val="22"/>
          <w:szCs w:val="22"/>
        </w:rPr>
      </w:pPr>
    </w:p>
    <w:p w:rsidR="00283D57" w:rsidRPr="00283D57" w:rsidRDefault="00283D57" w:rsidP="00283D57">
      <w:pPr>
        <w:pStyle w:val="Tekstpodstawowy"/>
        <w:jc w:val="left"/>
        <w:rPr>
          <w:rFonts w:ascii="Arial" w:hAnsi="Arial"/>
          <w:sz w:val="22"/>
          <w:szCs w:val="22"/>
        </w:rPr>
      </w:pPr>
    </w:p>
    <w:p w:rsidR="00283D57" w:rsidRPr="00283D57" w:rsidRDefault="00283D57" w:rsidP="00283D57">
      <w:pPr>
        <w:pStyle w:val="Tekstpodstawowy"/>
        <w:jc w:val="left"/>
        <w:rPr>
          <w:rFonts w:ascii="Arial" w:hAnsi="Arial"/>
          <w:sz w:val="22"/>
          <w:szCs w:val="22"/>
        </w:rPr>
      </w:pPr>
      <w:r w:rsidRPr="00283D57">
        <w:rPr>
          <w:rFonts w:ascii="Arial" w:hAnsi="Arial"/>
          <w:sz w:val="22"/>
          <w:szCs w:val="22"/>
        </w:rPr>
        <w:t>WSTĘP</w:t>
      </w:r>
    </w:p>
    <w:p w:rsidR="00283D57" w:rsidRPr="00283D57" w:rsidRDefault="00283D57" w:rsidP="00283D57">
      <w:pPr>
        <w:pStyle w:val="Stopka"/>
        <w:tabs>
          <w:tab w:val="clear" w:pos="4536"/>
          <w:tab w:val="clear" w:pos="9072"/>
        </w:tabs>
        <w:rPr>
          <w:rFonts w:ascii="Arial" w:hAnsi="Arial"/>
          <w:sz w:val="22"/>
          <w:szCs w:val="22"/>
        </w:rPr>
      </w:pPr>
    </w:p>
    <w:p w:rsidR="00283D57" w:rsidRPr="00283D57" w:rsidRDefault="00283D57" w:rsidP="00283D57">
      <w:pPr>
        <w:pStyle w:val="Stopka"/>
        <w:tabs>
          <w:tab w:val="clear" w:pos="4536"/>
          <w:tab w:val="clear" w:pos="9072"/>
        </w:tabs>
        <w:rPr>
          <w:rFonts w:ascii="Arial" w:hAnsi="Arial"/>
          <w:sz w:val="22"/>
          <w:szCs w:val="22"/>
        </w:rPr>
      </w:pPr>
    </w:p>
    <w:p w:rsidR="00283D57" w:rsidRPr="00283D57" w:rsidRDefault="00283D57" w:rsidP="00283D57">
      <w:pPr>
        <w:numPr>
          <w:ilvl w:val="0"/>
          <w:numId w:val="2"/>
        </w:numPr>
        <w:jc w:val="both"/>
        <w:rPr>
          <w:rFonts w:ascii="Arial" w:hAnsi="Arial"/>
          <w:sz w:val="22"/>
          <w:szCs w:val="22"/>
        </w:rPr>
      </w:pPr>
      <w:r w:rsidRPr="00283D57">
        <w:rPr>
          <w:sz w:val="22"/>
          <w:szCs w:val="22"/>
        </w:rPr>
        <w:t xml:space="preserve">CHARAKTERYSTYKA POWIATU </w:t>
      </w:r>
      <w:r>
        <w:rPr>
          <w:sz w:val="22"/>
          <w:szCs w:val="22"/>
        </w:rPr>
        <w:t xml:space="preserve"> PRUDNICKIEGO</w:t>
      </w:r>
    </w:p>
    <w:p w:rsidR="00283D57" w:rsidRPr="00283D57" w:rsidRDefault="00283D57" w:rsidP="00283D57">
      <w:pPr>
        <w:tabs>
          <w:tab w:val="num" w:pos="2140"/>
        </w:tabs>
        <w:ind w:left="1080"/>
        <w:jc w:val="both"/>
        <w:rPr>
          <w:rFonts w:ascii="Arial" w:hAnsi="Arial"/>
          <w:sz w:val="22"/>
          <w:szCs w:val="22"/>
        </w:rPr>
      </w:pPr>
      <w:r w:rsidRPr="00283D57">
        <w:rPr>
          <w:rFonts w:ascii="Arial" w:hAnsi="Arial"/>
          <w:sz w:val="22"/>
          <w:szCs w:val="22"/>
        </w:rPr>
        <w:t>1.1. Położenie……………………………………………….......…………….str. 5</w:t>
      </w:r>
    </w:p>
    <w:p w:rsidR="00283D57" w:rsidRPr="00283D57" w:rsidRDefault="00283D57" w:rsidP="00283D57">
      <w:pPr>
        <w:tabs>
          <w:tab w:val="num" w:pos="2140"/>
        </w:tabs>
        <w:ind w:left="1080"/>
        <w:jc w:val="both"/>
        <w:rPr>
          <w:rFonts w:ascii="Arial" w:hAnsi="Arial"/>
          <w:sz w:val="22"/>
          <w:szCs w:val="22"/>
        </w:rPr>
      </w:pPr>
      <w:r w:rsidRPr="00283D57">
        <w:rPr>
          <w:rFonts w:ascii="Arial" w:hAnsi="Arial"/>
          <w:sz w:val="22"/>
          <w:szCs w:val="22"/>
        </w:rPr>
        <w:t>1.2. Powierzchnia, podział administracyjny………………….......………...str. 6</w:t>
      </w:r>
    </w:p>
    <w:p w:rsidR="00283D57" w:rsidRPr="00283D57" w:rsidRDefault="00283D57" w:rsidP="00283D57">
      <w:pPr>
        <w:tabs>
          <w:tab w:val="num" w:pos="2140"/>
        </w:tabs>
        <w:ind w:left="1080"/>
        <w:jc w:val="both"/>
        <w:rPr>
          <w:rFonts w:ascii="Arial" w:hAnsi="Arial"/>
          <w:sz w:val="22"/>
          <w:szCs w:val="22"/>
        </w:rPr>
      </w:pPr>
      <w:r w:rsidRPr="00283D57">
        <w:rPr>
          <w:rFonts w:ascii="Arial" w:hAnsi="Arial"/>
          <w:sz w:val="22"/>
          <w:szCs w:val="22"/>
        </w:rPr>
        <w:t>1.3. Sytuacja demograficzna……………………………………….......……str. 6</w:t>
      </w:r>
    </w:p>
    <w:p w:rsidR="00283D57" w:rsidRPr="00283D57" w:rsidRDefault="00283D57" w:rsidP="00283D57">
      <w:pPr>
        <w:ind w:left="1780"/>
        <w:jc w:val="both"/>
        <w:rPr>
          <w:rFonts w:ascii="Arial" w:hAnsi="Arial"/>
          <w:sz w:val="22"/>
          <w:szCs w:val="22"/>
        </w:rPr>
      </w:pPr>
    </w:p>
    <w:p w:rsidR="00283D57" w:rsidRPr="00283D57" w:rsidRDefault="00283D57" w:rsidP="00283D57">
      <w:pPr>
        <w:numPr>
          <w:ilvl w:val="0"/>
          <w:numId w:val="2"/>
        </w:numPr>
        <w:jc w:val="both"/>
        <w:rPr>
          <w:sz w:val="22"/>
          <w:szCs w:val="22"/>
        </w:rPr>
      </w:pPr>
      <w:r w:rsidRPr="00283D57">
        <w:rPr>
          <w:sz w:val="22"/>
          <w:szCs w:val="22"/>
        </w:rPr>
        <w:t>DIAGNOZA PROBLEMÓW SPOŁECZNYCH</w:t>
      </w:r>
    </w:p>
    <w:p w:rsidR="00283D57" w:rsidRPr="00283D57" w:rsidRDefault="00283D57" w:rsidP="00283D57">
      <w:pPr>
        <w:numPr>
          <w:ilvl w:val="1"/>
          <w:numId w:val="1"/>
        </w:numPr>
        <w:tabs>
          <w:tab w:val="left" w:pos="1080"/>
        </w:tabs>
        <w:jc w:val="both"/>
        <w:rPr>
          <w:rFonts w:ascii="Arial" w:hAnsi="Arial"/>
          <w:sz w:val="22"/>
          <w:szCs w:val="22"/>
        </w:rPr>
      </w:pPr>
      <w:r w:rsidRPr="00283D57">
        <w:rPr>
          <w:rFonts w:ascii="Arial" w:hAnsi="Arial"/>
          <w:sz w:val="22"/>
          <w:szCs w:val="22"/>
        </w:rPr>
        <w:t>. Rynek pracy, bezrobocie………………………………………….........str. 8</w:t>
      </w:r>
    </w:p>
    <w:p w:rsidR="00283D57" w:rsidRPr="00283D57" w:rsidRDefault="00283D57" w:rsidP="00283D57">
      <w:pPr>
        <w:tabs>
          <w:tab w:val="left" w:pos="1080"/>
        </w:tabs>
        <w:ind w:left="1080"/>
        <w:jc w:val="both"/>
        <w:rPr>
          <w:rFonts w:ascii="Arial" w:hAnsi="Arial"/>
          <w:sz w:val="22"/>
          <w:szCs w:val="22"/>
        </w:rPr>
      </w:pPr>
      <w:r w:rsidRPr="00283D57">
        <w:rPr>
          <w:rFonts w:ascii="Arial" w:hAnsi="Arial"/>
          <w:sz w:val="22"/>
          <w:szCs w:val="22"/>
        </w:rPr>
        <w:t>2.2. Uzależnienia……………………………………………………….….....str.11</w:t>
      </w:r>
    </w:p>
    <w:p w:rsidR="00283D57" w:rsidRPr="00283D57" w:rsidRDefault="00283D57" w:rsidP="00283D57">
      <w:pPr>
        <w:tabs>
          <w:tab w:val="left" w:pos="1080"/>
        </w:tabs>
        <w:ind w:left="1080"/>
        <w:jc w:val="both"/>
        <w:rPr>
          <w:rFonts w:ascii="Arial" w:hAnsi="Arial"/>
          <w:sz w:val="22"/>
          <w:szCs w:val="22"/>
        </w:rPr>
      </w:pPr>
      <w:r w:rsidRPr="00283D57">
        <w:rPr>
          <w:rFonts w:ascii="Arial" w:hAnsi="Arial"/>
          <w:sz w:val="22"/>
          <w:szCs w:val="22"/>
        </w:rPr>
        <w:t>2.3. Niepełnosprawność……………………………………………….….....str.14</w:t>
      </w:r>
    </w:p>
    <w:p w:rsidR="00283D57" w:rsidRPr="00283D57" w:rsidRDefault="00283D57" w:rsidP="00283D57">
      <w:pPr>
        <w:tabs>
          <w:tab w:val="left" w:pos="1080"/>
        </w:tabs>
        <w:ind w:left="1080"/>
        <w:jc w:val="both"/>
        <w:rPr>
          <w:rFonts w:ascii="Arial" w:hAnsi="Arial"/>
          <w:sz w:val="22"/>
          <w:szCs w:val="22"/>
        </w:rPr>
      </w:pPr>
      <w:r w:rsidRPr="00283D57">
        <w:rPr>
          <w:rFonts w:ascii="Arial" w:hAnsi="Arial"/>
          <w:sz w:val="22"/>
          <w:szCs w:val="22"/>
        </w:rPr>
        <w:t>2.4. Pomoc społeczna , zasoby powiatu……………………………. ........str.18</w:t>
      </w:r>
    </w:p>
    <w:p w:rsidR="00283D57" w:rsidRPr="00283D57" w:rsidRDefault="00283D57" w:rsidP="00283D57">
      <w:pPr>
        <w:tabs>
          <w:tab w:val="left" w:pos="1800"/>
        </w:tabs>
        <w:jc w:val="both"/>
        <w:rPr>
          <w:rFonts w:ascii="Arial" w:hAnsi="Arial"/>
          <w:b/>
          <w:sz w:val="22"/>
          <w:szCs w:val="22"/>
        </w:rPr>
      </w:pPr>
    </w:p>
    <w:p w:rsidR="00283D57" w:rsidRPr="00283D57" w:rsidRDefault="00283D57" w:rsidP="00283D57">
      <w:pPr>
        <w:numPr>
          <w:ilvl w:val="0"/>
          <w:numId w:val="2"/>
        </w:numPr>
        <w:jc w:val="both"/>
        <w:rPr>
          <w:sz w:val="22"/>
          <w:szCs w:val="22"/>
        </w:rPr>
      </w:pPr>
      <w:r w:rsidRPr="00283D57">
        <w:rPr>
          <w:sz w:val="22"/>
          <w:szCs w:val="22"/>
        </w:rPr>
        <w:t>PLAN DZIAŁANIA</w:t>
      </w:r>
    </w:p>
    <w:p w:rsidR="00283D57" w:rsidRPr="00283D57" w:rsidRDefault="00283D57" w:rsidP="00283D57">
      <w:pPr>
        <w:tabs>
          <w:tab w:val="left" w:pos="1080"/>
        </w:tabs>
        <w:ind w:left="1080"/>
        <w:jc w:val="both"/>
        <w:rPr>
          <w:rFonts w:ascii="Arial" w:hAnsi="Arial"/>
          <w:sz w:val="22"/>
          <w:szCs w:val="22"/>
        </w:rPr>
      </w:pPr>
      <w:r w:rsidRPr="00283D57">
        <w:rPr>
          <w:rFonts w:ascii="Arial" w:hAnsi="Arial"/>
          <w:sz w:val="22"/>
          <w:szCs w:val="22"/>
        </w:rPr>
        <w:t>3.1. Główne cele i kierunki działania……………………………...............str. 25</w:t>
      </w:r>
    </w:p>
    <w:p w:rsidR="00283D57" w:rsidRPr="00283D57" w:rsidRDefault="00283D57" w:rsidP="00283D57">
      <w:pPr>
        <w:pStyle w:val="Tekstpodstawowy"/>
        <w:ind w:left="1050"/>
        <w:jc w:val="both"/>
        <w:rPr>
          <w:rFonts w:ascii="Arial" w:hAnsi="Arial"/>
          <w:sz w:val="22"/>
          <w:szCs w:val="22"/>
        </w:rPr>
      </w:pPr>
    </w:p>
    <w:p w:rsidR="00283D57" w:rsidRPr="00283D57" w:rsidRDefault="00283D57" w:rsidP="00283D57">
      <w:pPr>
        <w:numPr>
          <w:ilvl w:val="0"/>
          <w:numId w:val="2"/>
        </w:numPr>
        <w:jc w:val="both"/>
        <w:rPr>
          <w:rFonts w:ascii="Arial" w:hAnsi="Arial"/>
          <w:sz w:val="22"/>
          <w:szCs w:val="22"/>
        </w:rPr>
      </w:pPr>
      <w:r w:rsidRPr="00283D57">
        <w:rPr>
          <w:sz w:val="22"/>
          <w:szCs w:val="22"/>
        </w:rPr>
        <w:t xml:space="preserve">MISJA STRATEGII </w:t>
      </w:r>
      <w:r w:rsidRPr="00283D57">
        <w:rPr>
          <w:rFonts w:ascii="Arial" w:hAnsi="Arial"/>
          <w:sz w:val="22"/>
          <w:szCs w:val="22"/>
        </w:rPr>
        <w:t>………………………..................................….....…str. 27</w:t>
      </w:r>
    </w:p>
    <w:p w:rsidR="00283D57" w:rsidRPr="00283D57" w:rsidRDefault="00283D57" w:rsidP="00283D57">
      <w:pPr>
        <w:pStyle w:val="WW-Tekstpodstawowy2"/>
        <w:widowControl/>
        <w:suppressAutoHyphens w:val="0"/>
        <w:overflowPunct/>
        <w:autoSpaceDE/>
        <w:rPr>
          <w:rFonts w:ascii="Times New Roman" w:hAnsi="Times New Roman"/>
          <w:sz w:val="22"/>
          <w:szCs w:val="22"/>
        </w:rPr>
      </w:pPr>
    </w:p>
    <w:p w:rsidR="00283D57" w:rsidRPr="00283D57" w:rsidRDefault="00283D57" w:rsidP="00283D57">
      <w:pPr>
        <w:numPr>
          <w:ilvl w:val="0"/>
          <w:numId w:val="2"/>
        </w:numPr>
        <w:jc w:val="both"/>
        <w:rPr>
          <w:sz w:val="22"/>
          <w:szCs w:val="22"/>
        </w:rPr>
      </w:pPr>
      <w:r w:rsidRPr="00283D57">
        <w:rPr>
          <w:sz w:val="22"/>
          <w:szCs w:val="22"/>
        </w:rPr>
        <w:t xml:space="preserve">OBSZARY STRATEGII </w:t>
      </w:r>
    </w:p>
    <w:p w:rsidR="00283D57" w:rsidRPr="00283D57" w:rsidRDefault="00283D57" w:rsidP="00283D57">
      <w:pPr>
        <w:pStyle w:val="Tekstpodstawowy2"/>
        <w:tabs>
          <w:tab w:val="left" w:pos="0"/>
        </w:tabs>
        <w:spacing w:line="240" w:lineRule="auto"/>
        <w:ind w:left="851"/>
        <w:rPr>
          <w:rFonts w:ascii="Arial" w:hAnsi="Arial"/>
          <w:b/>
          <w:sz w:val="22"/>
          <w:szCs w:val="22"/>
        </w:rPr>
      </w:pPr>
      <w:r w:rsidRPr="00283D57">
        <w:rPr>
          <w:rFonts w:ascii="Arial" w:hAnsi="Arial"/>
          <w:b/>
          <w:sz w:val="22"/>
          <w:szCs w:val="22"/>
        </w:rPr>
        <w:t>OBSZAR I.    Pomoc rodzinie i dziecku</w:t>
      </w:r>
    </w:p>
    <w:p w:rsidR="00283D57" w:rsidRPr="00283D57" w:rsidRDefault="00283D57" w:rsidP="00283D57">
      <w:pPr>
        <w:pStyle w:val="Tekstpodstawowy2"/>
        <w:tabs>
          <w:tab w:val="left" w:pos="0"/>
        </w:tabs>
        <w:spacing w:line="240" w:lineRule="auto"/>
        <w:ind w:left="851"/>
        <w:rPr>
          <w:rFonts w:ascii="Arial" w:hAnsi="Arial"/>
          <w:sz w:val="22"/>
          <w:szCs w:val="22"/>
        </w:rPr>
      </w:pPr>
      <w:r w:rsidRPr="00283D57">
        <w:rPr>
          <w:rFonts w:ascii="Arial" w:hAnsi="Arial"/>
          <w:sz w:val="22"/>
          <w:szCs w:val="22"/>
        </w:rPr>
        <w:t>Analiza metodą szans i zagrożeń SWOT, cele, działania, przewidywane efekty działań …………………………………………………....................…..…….str. 29</w:t>
      </w:r>
    </w:p>
    <w:p w:rsidR="00283D57" w:rsidRPr="00283D57" w:rsidRDefault="00283D57" w:rsidP="00283D57">
      <w:pPr>
        <w:pStyle w:val="Tekstpodstawowy2"/>
        <w:tabs>
          <w:tab w:val="left" w:pos="0"/>
        </w:tabs>
        <w:spacing w:line="240" w:lineRule="auto"/>
        <w:ind w:left="851"/>
        <w:rPr>
          <w:rFonts w:ascii="Arial" w:hAnsi="Arial"/>
          <w:sz w:val="22"/>
          <w:szCs w:val="22"/>
        </w:rPr>
      </w:pPr>
    </w:p>
    <w:p w:rsidR="00283D57" w:rsidRPr="00283D57" w:rsidRDefault="00283D57" w:rsidP="00283D57">
      <w:pPr>
        <w:pStyle w:val="Tekstpodstawowy2"/>
        <w:tabs>
          <w:tab w:val="left" w:pos="0"/>
        </w:tabs>
        <w:spacing w:line="240" w:lineRule="auto"/>
        <w:ind w:left="851"/>
        <w:rPr>
          <w:rFonts w:ascii="Arial" w:hAnsi="Arial"/>
          <w:b/>
          <w:sz w:val="22"/>
          <w:szCs w:val="22"/>
        </w:rPr>
      </w:pPr>
      <w:r w:rsidRPr="00283D57">
        <w:rPr>
          <w:rFonts w:ascii="Arial" w:hAnsi="Arial"/>
          <w:b/>
          <w:sz w:val="22"/>
          <w:szCs w:val="22"/>
        </w:rPr>
        <w:t>OBSZAR II.   Wspieranie osób niepełnosprawnych.</w:t>
      </w:r>
    </w:p>
    <w:p w:rsidR="00283D57" w:rsidRPr="00283D57" w:rsidRDefault="00283D57" w:rsidP="00283D57">
      <w:pPr>
        <w:pStyle w:val="Tekstpodstawowy2"/>
        <w:tabs>
          <w:tab w:val="left" w:pos="0"/>
        </w:tabs>
        <w:spacing w:line="240" w:lineRule="auto"/>
        <w:ind w:left="851"/>
        <w:rPr>
          <w:rFonts w:ascii="Arial" w:hAnsi="Arial"/>
          <w:sz w:val="22"/>
          <w:szCs w:val="22"/>
        </w:rPr>
      </w:pPr>
      <w:r w:rsidRPr="00283D57">
        <w:rPr>
          <w:rFonts w:ascii="Arial" w:hAnsi="Arial"/>
          <w:sz w:val="22"/>
          <w:szCs w:val="22"/>
        </w:rPr>
        <w:t>Analiza metodą szans i zagrożeń SWOT, cele, działania, przewidywane efekty działań ………………………………………………………..….....................str. 36</w:t>
      </w:r>
    </w:p>
    <w:p w:rsidR="00283D57" w:rsidRPr="00283D57" w:rsidRDefault="00283D57" w:rsidP="00283D57">
      <w:pPr>
        <w:pStyle w:val="Tekstpodstawowy2"/>
        <w:tabs>
          <w:tab w:val="left" w:pos="0"/>
        </w:tabs>
        <w:spacing w:line="240" w:lineRule="auto"/>
        <w:ind w:left="851"/>
        <w:rPr>
          <w:rFonts w:ascii="Arial" w:hAnsi="Arial"/>
          <w:sz w:val="22"/>
          <w:szCs w:val="22"/>
        </w:rPr>
      </w:pPr>
    </w:p>
    <w:p w:rsidR="00283D57" w:rsidRPr="00283D57" w:rsidRDefault="00283D57" w:rsidP="00283D57">
      <w:pPr>
        <w:pStyle w:val="Tekstpodstawowy2"/>
        <w:tabs>
          <w:tab w:val="left" w:pos="0"/>
        </w:tabs>
        <w:spacing w:line="240" w:lineRule="auto"/>
        <w:ind w:left="851"/>
        <w:rPr>
          <w:rFonts w:ascii="Arial" w:hAnsi="Arial"/>
          <w:b/>
          <w:sz w:val="22"/>
          <w:szCs w:val="22"/>
        </w:rPr>
      </w:pPr>
      <w:r w:rsidRPr="00283D57">
        <w:rPr>
          <w:rFonts w:ascii="Arial" w:hAnsi="Arial"/>
          <w:b/>
          <w:sz w:val="22"/>
          <w:szCs w:val="22"/>
        </w:rPr>
        <w:t xml:space="preserve">OBSZAR III. Zapobieganie bezdomności oraz profilaktyka i przeciwdziałanie uzależnieniom. </w:t>
      </w:r>
    </w:p>
    <w:p w:rsidR="00283D57" w:rsidRPr="00283D57" w:rsidRDefault="00283D57" w:rsidP="00283D57">
      <w:pPr>
        <w:pStyle w:val="Tekstpodstawowy2"/>
        <w:tabs>
          <w:tab w:val="left" w:pos="0"/>
        </w:tabs>
        <w:spacing w:line="240" w:lineRule="auto"/>
        <w:ind w:left="851"/>
        <w:rPr>
          <w:rFonts w:ascii="Arial" w:hAnsi="Arial"/>
          <w:sz w:val="22"/>
          <w:szCs w:val="22"/>
        </w:rPr>
      </w:pPr>
      <w:r w:rsidRPr="00283D57">
        <w:rPr>
          <w:rFonts w:ascii="Arial" w:hAnsi="Arial"/>
          <w:sz w:val="22"/>
          <w:szCs w:val="22"/>
        </w:rPr>
        <w:t>Analiza metodą szans i zagrożeń SWOT, cele, działania, przewidywane efekty działań ……………………………………………………..…….....................str. 45</w:t>
      </w:r>
    </w:p>
    <w:p w:rsidR="00283D57" w:rsidRPr="00283D57" w:rsidRDefault="00283D57" w:rsidP="00283D57">
      <w:pPr>
        <w:pStyle w:val="Tekstpodstawowy2"/>
        <w:tabs>
          <w:tab w:val="left" w:pos="0"/>
          <w:tab w:val="left" w:pos="2520"/>
        </w:tabs>
        <w:spacing w:line="240" w:lineRule="auto"/>
        <w:rPr>
          <w:rFonts w:ascii="Arial" w:hAnsi="Arial"/>
          <w:sz w:val="22"/>
          <w:szCs w:val="22"/>
        </w:rPr>
      </w:pPr>
    </w:p>
    <w:p w:rsidR="00283D57" w:rsidRPr="00283D57" w:rsidRDefault="00283D57" w:rsidP="00283D57">
      <w:pPr>
        <w:pStyle w:val="Tekstpodstawowy2"/>
        <w:tabs>
          <w:tab w:val="left" w:pos="0"/>
        </w:tabs>
        <w:spacing w:line="240" w:lineRule="auto"/>
        <w:ind w:left="851"/>
        <w:rPr>
          <w:rFonts w:ascii="Arial" w:hAnsi="Arial"/>
          <w:b/>
          <w:sz w:val="22"/>
          <w:szCs w:val="22"/>
        </w:rPr>
      </w:pPr>
      <w:r w:rsidRPr="00283D57">
        <w:rPr>
          <w:rFonts w:ascii="Arial" w:hAnsi="Arial"/>
          <w:b/>
          <w:sz w:val="22"/>
          <w:szCs w:val="22"/>
        </w:rPr>
        <w:t xml:space="preserve">OBSZAR IV. Przeciwdziałanie długotrwałemu bezrobociu. </w:t>
      </w:r>
    </w:p>
    <w:p w:rsidR="00283D57" w:rsidRPr="00283D57" w:rsidRDefault="00283D57" w:rsidP="00283D57">
      <w:pPr>
        <w:pStyle w:val="Tekstpodstawowy2"/>
        <w:tabs>
          <w:tab w:val="left" w:pos="0"/>
        </w:tabs>
        <w:spacing w:line="240" w:lineRule="auto"/>
        <w:ind w:left="851"/>
        <w:rPr>
          <w:rFonts w:ascii="Arial" w:hAnsi="Arial"/>
          <w:sz w:val="22"/>
          <w:szCs w:val="22"/>
        </w:rPr>
      </w:pPr>
      <w:r w:rsidRPr="00283D57">
        <w:rPr>
          <w:rFonts w:ascii="Arial" w:hAnsi="Arial"/>
          <w:sz w:val="22"/>
          <w:szCs w:val="22"/>
        </w:rPr>
        <w:t>Analiza metodą szans i zagrożeń SWOT, cele, działania, przewidywane efekty działań …………………………………………..………..…......................….str. 50</w:t>
      </w:r>
    </w:p>
    <w:p w:rsidR="00283D57" w:rsidRPr="00283D57" w:rsidRDefault="00283D57" w:rsidP="00283D57">
      <w:pPr>
        <w:pStyle w:val="Tekstpodstawowy2"/>
        <w:tabs>
          <w:tab w:val="left" w:pos="0"/>
        </w:tabs>
        <w:spacing w:line="240" w:lineRule="auto"/>
        <w:ind w:left="851"/>
        <w:rPr>
          <w:rFonts w:ascii="Arial" w:hAnsi="Arial"/>
          <w:sz w:val="22"/>
          <w:szCs w:val="22"/>
        </w:rPr>
      </w:pPr>
    </w:p>
    <w:p w:rsidR="00283D57" w:rsidRPr="00283D57" w:rsidRDefault="00283D57" w:rsidP="00283D57">
      <w:pPr>
        <w:pStyle w:val="Tekstpodstawowy2"/>
        <w:tabs>
          <w:tab w:val="left" w:pos="0"/>
        </w:tabs>
        <w:spacing w:line="240" w:lineRule="auto"/>
        <w:ind w:left="851"/>
        <w:rPr>
          <w:rFonts w:ascii="Arial" w:hAnsi="Arial"/>
          <w:b/>
          <w:sz w:val="22"/>
          <w:szCs w:val="22"/>
        </w:rPr>
      </w:pPr>
      <w:r w:rsidRPr="00283D57">
        <w:rPr>
          <w:rFonts w:ascii="Arial" w:hAnsi="Arial"/>
          <w:b/>
          <w:sz w:val="22"/>
          <w:szCs w:val="22"/>
        </w:rPr>
        <w:t>OBSZAR V.  Współpraca z organizacjami pozarządowymi.</w:t>
      </w:r>
    </w:p>
    <w:p w:rsidR="00283D57" w:rsidRPr="00283D57" w:rsidRDefault="00283D57" w:rsidP="00283D57">
      <w:pPr>
        <w:pStyle w:val="Tekstpodstawowy2"/>
        <w:tabs>
          <w:tab w:val="left" w:pos="0"/>
        </w:tabs>
        <w:spacing w:line="240" w:lineRule="auto"/>
        <w:ind w:left="851"/>
        <w:rPr>
          <w:rFonts w:ascii="Arial" w:hAnsi="Arial"/>
          <w:sz w:val="22"/>
          <w:szCs w:val="22"/>
        </w:rPr>
      </w:pPr>
      <w:r w:rsidRPr="00283D57">
        <w:rPr>
          <w:rFonts w:ascii="Arial" w:hAnsi="Arial"/>
          <w:sz w:val="22"/>
          <w:szCs w:val="22"/>
        </w:rPr>
        <w:t>Analiza metodą szans i zagrożeń SWOT, cele, działania, przewidywane efekty działań …………………………………………………….....…......................str. 54</w:t>
      </w:r>
    </w:p>
    <w:p w:rsidR="00283D57" w:rsidRPr="00283D57" w:rsidRDefault="00283D57" w:rsidP="00283D57">
      <w:pPr>
        <w:pStyle w:val="Tekstpodstawowy"/>
        <w:jc w:val="both"/>
        <w:rPr>
          <w:rFonts w:ascii="Arial" w:hAnsi="Arial"/>
          <w:sz w:val="22"/>
          <w:szCs w:val="22"/>
        </w:rPr>
      </w:pPr>
    </w:p>
    <w:p w:rsidR="00283D57" w:rsidRPr="00283D57" w:rsidRDefault="00283D57" w:rsidP="00283D57">
      <w:pPr>
        <w:pStyle w:val="Tekstpodstawowy"/>
        <w:jc w:val="both"/>
        <w:rPr>
          <w:rFonts w:ascii="Arial" w:hAnsi="Arial"/>
          <w:sz w:val="22"/>
          <w:szCs w:val="22"/>
        </w:rPr>
      </w:pPr>
      <w:r w:rsidRPr="00283D57">
        <w:rPr>
          <w:rFonts w:ascii="Arial" w:hAnsi="Arial"/>
          <w:sz w:val="22"/>
          <w:szCs w:val="22"/>
        </w:rPr>
        <w:br w:type="page"/>
      </w:r>
    </w:p>
    <w:p w:rsidR="00283D57" w:rsidRPr="00283D57" w:rsidRDefault="00283D57" w:rsidP="00283D57">
      <w:pPr>
        <w:numPr>
          <w:ilvl w:val="0"/>
          <w:numId w:val="2"/>
        </w:numPr>
        <w:jc w:val="both"/>
        <w:rPr>
          <w:rFonts w:ascii="Arial" w:hAnsi="Arial"/>
          <w:sz w:val="22"/>
          <w:szCs w:val="22"/>
        </w:rPr>
      </w:pPr>
      <w:r w:rsidRPr="00283D57">
        <w:rPr>
          <w:rFonts w:ascii="Arial" w:hAnsi="Arial"/>
          <w:sz w:val="22"/>
          <w:szCs w:val="22"/>
        </w:rPr>
        <w:t>PODSUMOWANIE</w:t>
      </w:r>
      <w:r w:rsidRPr="00283D57">
        <w:rPr>
          <w:rFonts w:ascii="Arial" w:hAnsi="Arial"/>
          <w:sz w:val="22"/>
          <w:szCs w:val="22"/>
        </w:rPr>
        <w:tab/>
        <w:t>……………………………………..……...........…str. 58</w:t>
      </w:r>
    </w:p>
    <w:p w:rsidR="00283D57" w:rsidRPr="00283D57" w:rsidRDefault="00283D57" w:rsidP="00283D57">
      <w:pPr>
        <w:pStyle w:val="Tekstpodstawowy"/>
        <w:tabs>
          <w:tab w:val="left" w:pos="720"/>
        </w:tabs>
        <w:ind w:left="720"/>
        <w:jc w:val="both"/>
        <w:rPr>
          <w:sz w:val="22"/>
          <w:szCs w:val="22"/>
        </w:rPr>
      </w:pPr>
      <w:r w:rsidRPr="00283D57">
        <w:rPr>
          <w:sz w:val="22"/>
          <w:szCs w:val="22"/>
        </w:rPr>
        <w:tab/>
      </w:r>
    </w:p>
    <w:p w:rsidR="00283D57" w:rsidRPr="00283D57" w:rsidRDefault="00283D57" w:rsidP="00283D57">
      <w:pPr>
        <w:numPr>
          <w:ilvl w:val="0"/>
          <w:numId w:val="2"/>
        </w:numPr>
        <w:jc w:val="both"/>
        <w:rPr>
          <w:rFonts w:ascii="Arial" w:hAnsi="Arial"/>
          <w:sz w:val="22"/>
          <w:szCs w:val="22"/>
        </w:rPr>
      </w:pPr>
      <w:r w:rsidRPr="00283D57">
        <w:rPr>
          <w:sz w:val="22"/>
          <w:szCs w:val="22"/>
        </w:rPr>
        <w:t>WDRAŻANIE STRATEGII</w:t>
      </w:r>
      <w:r w:rsidRPr="00283D57">
        <w:rPr>
          <w:rFonts w:ascii="Arial" w:hAnsi="Arial"/>
          <w:sz w:val="22"/>
          <w:szCs w:val="22"/>
        </w:rPr>
        <w:t>………………………..………..................…str. 59</w:t>
      </w:r>
    </w:p>
    <w:p w:rsidR="00283D57" w:rsidRPr="00283D57" w:rsidRDefault="00283D57" w:rsidP="00283D57">
      <w:pPr>
        <w:jc w:val="both"/>
        <w:rPr>
          <w:rFonts w:ascii="Arial" w:hAnsi="Arial"/>
          <w:sz w:val="22"/>
          <w:szCs w:val="22"/>
        </w:rPr>
      </w:pPr>
    </w:p>
    <w:p w:rsidR="00283D57" w:rsidRPr="00283D57" w:rsidRDefault="00283D57" w:rsidP="00283D57">
      <w:pPr>
        <w:numPr>
          <w:ilvl w:val="0"/>
          <w:numId w:val="2"/>
        </w:numPr>
        <w:jc w:val="both"/>
        <w:rPr>
          <w:sz w:val="22"/>
          <w:szCs w:val="22"/>
        </w:rPr>
      </w:pPr>
      <w:r w:rsidRPr="00283D57">
        <w:rPr>
          <w:sz w:val="22"/>
          <w:szCs w:val="22"/>
        </w:rPr>
        <w:t>ANEKS</w:t>
      </w:r>
    </w:p>
    <w:p w:rsidR="00283D57" w:rsidRPr="00283D57" w:rsidRDefault="00283D57" w:rsidP="00283D57">
      <w:pPr>
        <w:pStyle w:val="Tekstpodstawowy"/>
        <w:tabs>
          <w:tab w:val="left" w:pos="1080"/>
        </w:tabs>
        <w:ind w:left="720" w:firstLine="360"/>
        <w:jc w:val="left"/>
        <w:rPr>
          <w:rFonts w:ascii="Arial" w:hAnsi="Arial"/>
          <w:sz w:val="22"/>
          <w:szCs w:val="22"/>
        </w:rPr>
      </w:pPr>
      <w:r w:rsidRPr="00283D57">
        <w:rPr>
          <w:rFonts w:ascii="Arial" w:hAnsi="Arial"/>
          <w:sz w:val="22"/>
          <w:szCs w:val="22"/>
        </w:rPr>
        <w:t>1. Metodologia……………………………………..…………..............……str. 60</w:t>
      </w:r>
    </w:p>
    <w:p w:rsidR="00283D57" w:rsidRPr="00283D57" w:rsidRDefault="00283D57" w:rsidP="00283D57">
      <w:pPr>
        <w:pStyle w:val="Tekstpodstawowy"/>
        <w:tabs>
          <w:tab w:val="left" w:pos="1080"/>
        </w:tabs>
        <w:ind w:left="720" w:firstLine="360"/>
        <w:jc w:val="left"/>
        <w:rPr>
          <w:rFonts w:ascii="Arial" w:hAnsi="Arial"/>
          <w:sz w:val="22"/>
          <w:szCs w:val="22"/>
        </w:rPr>
      </w:pPr>
      <w:r w:rsidRPr="00283D57">
        <w:rPr>
          <w:rFonts w:ascii="Arial" w:hAnsi="Arial"/>
          <w:sz w:val="22"/>
          <w:szCs w:val="22"/>
        </w:rPr>
        <w:t>2. Zespół opracowujący strategię…………………….……….…..............str. 61</w:t>
      </w:r>
    </w:p>
    <w:p w:rsidR="00283D57" w:rsidRPr="00283D57" w:rsidRDefault="00283D57" w:rsidP="00283D57">
      <w:pPr>
        <w:pStyle w:val="Tekstpodstawowy"/>
        <w:tabs>
          <w:tab w:val="left" w:pos="1080"/>
        </w:tabs>
        <w:ind w:left="720" w:firstLine="360"/>
        <w:jc w:val="left"/>
        <w:rPr>
          <w:rFonts w:ascii="Arial" w:hAnsi="Arial"/>
          <w:sz w:val="22"/>
          <w:szCs w:val="22"/>
        </w:rPr>
      </w:pPr>
      <w:r w:rsidRPr="00283D57">
        <w:rPr>
          <w:rFonts w:ascii="Arial" w:hAnsi="Arial"/>
          <w:sz w:val="22"/>
          <w:szCs w:val="22"/>
        </w:rPr>
        <w:t>3. Wykazy………………………….............…………….…………………..str. 64</w:t>
      </w:r>
    </w:p>
    <w:p w:rsidR="00283D57" w:rsidRPr="00283D57" w:rsidRDefault="00283D57" w:rsidP="00283D57">
      <w:pPr>
        <w:pStyle w:val="Tekstpodstawowy"/>
        <w:tabs>
          <w:tab w:val="left" w:pos="1080"/>
        </w:tabs>
        <w:ind w:left="720" w:firstLine="360"/>
        <w:jc w:val="left"/>
        <w:rPr>
          <w:rFonts w:ascii="Arial" w:hAnsi="Arial"/>
          <w:b/>
          <w:sz w:val="22"/>
          <w:szCs w:val="22"/>
        </w:rPr>
      </w:pPr>
      <w:r w:rsidRPr="00283D57">
        <w:rPr>
          <w:rFonts w:ascii="Arial" w:hAnsi="Arial"/>
          <w:sz w:val="22"/>
          <w:szCs w:val="22"/>
        </w:rPr>
        <w:t>4. Bibliografia………………………………….……….............……………str. 65</w:t>
      </w:r>
    </w:p>
    <w:p w:rsidR="00283D57" w:rsidRPr="00283D57" w:rsidRDefault="00283D57" w:rsidP="00283D57">
      <w:pPr>
        <w:rPr>
          <w:rFonts w:ascii="Arial" w:hAnsi="Arial"/>
          <w:sz w:val="22"/>
          <w:szCs w:val="22"/>
        </w:rPr>
      </w:pPr>
    </w:p>
    <w:p w:rsidR="00283D57" w:rsidRPr="00283D57" w:rsidRDefault="00283D57" w:rsidP="00283D57">
      <w:pPr>
        <w:rPr>
          <w:rFonts w:ascii="Arial" w:hAnsi="Arial"/>
          <w:sz w:val="22"/>
          <w:szCs w:val="22"/>
        </w:rPr>
      </w:pPr>
    </w:p>
    <w:p w:rsidR="00283D57" w:rsidRPr="00283D57" w:rsidRDefault="00283D57" w:rsidP="00283D57">
      <w:pPr>
        <w:rPr>
          <w:rFonts w:ascii="Arial" w:hAnsi="Arial"/>
          <w:sz w:val="22"/>
          <w:szCs w:val="22"/>
        </w:rPr>
      </w:pPr>
    </w:p>
    <w:p w:rsidR="00283D57" w:rsidRDefault="00283D57"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Pr="00283D57" w:rsidRDefault="00E67AD3" w:rsidP="00283D57">
      <w:pPr>
        <w:rPr>
          <w:rFonts w:ascii="Arial" w:hAnsi="Arial"/>
          <w:sz w:val="22"/>
          <w:szCs w:val="22"/>
        </w:rPr>
      </w:pPr>
    </w:p>
    <w:p w:rsidR="00283D57" w:rsidRPr="00283D57" w:rsidRDefault="00283D57" w:rsidP="00283D57">
      <w:pPr>
        <w:rPr>
          <w:rFonts w:ascii="Arial" w:hAnsi="Arial"/>
          <w:sz w:val="22"/>
          <w:szCs w:val="22"/>
        </w:rPr>
      </w:pPr>
    </w:p>
    <w:p w:rsidR="00283D57" w:rsidRDefault="00283D57"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283D57">
      <w:pPr>
        <w:rPr>
          <w:rFonts w:ascii="Arial" w:hAnsi="Arial"/>
          <w:sz w:val="22"/>
          <w:szCs w:val="22"/>
        </w:rPr>
      </w:pPr>
    </w:p>
    <w:p w:rsidR="00E67AD3" w:rsidRDefault="00E67AD3" w:rsidP="00E67AD3">
      <w:pPr>
        <w:pStyle w:val="Nagwek9"/>
        <w:rPr>
          <w:rFonts w:ascii="Arial" w:hAnsi="Arial"/>
        </w:rPr>
      </w:pPr>
    </w:p>
    <w:p w:rsidR="00E67AD3" w:rsidRDefault="00E67AD3" w:rsidP="00E67AD3">
      <w:pPr>
        <w:pStyle w:val="Nagwek9"/>
        <w:rPr>
          <w:rFonts w:ascii="Arial" w:hAnsi="Arial"/>
        </w:rPr>
      </w:pPr>
    </w:p>
    <w:p w:rsidR="00E67AD3" w:rsidRDefault="00E67AD3" w:rsidP="00E67AD3">
      <w:pPr>
        <w:pStyle w:val="Nagwek9"/>
        <w:rPr>
          <w:rFonts w:ascii="Arial" w:hAnsi="Arial"/>
        </w:rPr>
      </w:pPr>
    </w:p>
    <w:p w:rsidR="00E67AD3" w:rsidRDefault="00E67AD3" w:rsidP="00E67AD3">
      <w:pPr>
        <w:pStyle w:val="Nagwek9"/>
        <w:rPr>
          <w:rFonts w:ascii="Arial" w:hAnsi="Arial"/>
        </w:rPr>
      </w:pPr>
    </w:p>
    <w:p w:rsidR="00E67AD3" w:rsidRDefault="00E67AD3" w:rsidP="00E67AD3">
      <w:pPr>
        <w:pStyle w:val="Nagwek9"/>
        <w:rPr>
          <w:rFonts w:ascii="Arial" w:hAnsi="Arial"/>
        </w:rPr>
      </w:pPr>
    </w:p>
    <w:p w:rsidR="00E67AD3" w:rsidRDefault="00E67AD3" w:rsidP="00E67AD3">
      <w:pPr>
        <w:pStyle w:val="Nagwek9"/>
        <w:rPr>
          <w:rFonts w:ascii="Arial" w:hAnsi="Arial"/>
        </w:rPr>
      </w:pPr>
    </w:p>
    <w:p w:rsidR="00E67AD3" w:rsidRDefault="00E67AD3" w:rsidP="00E67AD3">
      <w:pPr>
        <w:pStyle w:val="Nagwek9"/>
        <w:rPr>
          <w:rFonts w:ascii="Arial" w:hAnsi="Arial"/>
        </w:rPr>
      </w:pPr>
      <w:r>
        <w:rPr>
          <w:rFonts w:ascii="Arial" w:hAnsi="Arial"/>
        </w:rPr>
        <w:t>Wstęp</w:t>
      </w:r>
    </w:p>
    <w:p w:rsidR="00E67AD3" w:rsidRDefault="00E67AD3" w:rsidP="00E67AD3">
      <w:pPr>
        <w:rPr>
          <w:rFonts w:ascii="Arial" w:hAnsi="Arial"/>
        </w:rPr>
      </w:pPr>
    </w:p>
    <w:p w:rsidR="00E67AD3" w:rsidRDefault="00E67AD3" w:rsidP="00E67AD3">
      <w:pPr>
        <w:jc w:val="both"/>
        <w:rPr>
          <w:rFonts w:ascii="Arial" w:hAnsi="Arial"/>
        </w:rPr>
      </w:pPr>
      <w:r>
        <w:rPr>
          <w:rFonts w:ascii="Arial" w:hAnsi="Arial"/>
        </w:rPr>
        <w:tab/>
        <w:t>Zadania samorządu terytorialnego zostały rozszerzone po reformie administracyjnej kraju i wprowadzeniu kolejnych szczebli samorządu terytorialnego: powiatowego i wojewódzkiego. Nowy podział zadań w sferze polityki społecznej wskazuje wyraźnie na rozszerzenie zakresu zadań, których realizacja pozostaje w kompetencjach powiatu.</w:t>
      </w:r>
    </w:p>
    <w:p w:rsidR="00E67AD3" w:rsidRDefault="00E67AD3" w:rsidP="00E67AD3">
      <w:pPr>
        <w:jc w:val="both"/>
        <w:rPr>
          <w:rFonts w:ascii="Arial" w:hAnsi="Arial"/>
        </w:rPr>
      </w:pPr>
      <w:r>
        <w:rPr>
          <w:rFonts w:ascii="Arial" w:hAnsi="Arial"/>
        </w:rPr>
        <w:t>Negatywne społeczne skutki transformacji ustrojowej państwa takie jak:</w:t>
      </w:r>
    </w:p>
    <w:p w:rsidR="00E67AD3" w:rsidRDefault="00E67AD3" w:rsidP="00E67AD3">
      <w:pPr>
        <w:jc w:val="both"/>
        <w:rPr>
          <w:rFonts w:ascii="Arial" w:hAnsi="Arial"/>
        </w:rPr>
      </w:pPr>
      <w:r>
        <w:rPr>
          <w:rFonts w:ascii="Arial" w:hAnsi="Arial"/>
        </w:rPr>
        <w:t>bezrobocie, bezdomność, zubożenie wielu grup społecznych, wzrost patologii społecznych, dezintegracja rodziny powodują, że wśród wielu zadań publicznych spoczywających na samorządzie powiatowym, szczególnego znaczenia nabierają te z zakresu pomocy społecznej.</w:t>
      </w:r>
    </w:p>
    <w:p w:rsidR="00E67AD3" w:rsidRDefault="00E67AD3" w:rsidP="00E67AD3">
      <w:pPr>
        <w:ind w:right="-108" w:firstLine="708"/>
        <w:jc w:val="both"/>
        <w:rPr>
          <w:rFonts w:ascii="Arial" w:hAnsi="Arial"/>
        </w:rPr>
      </w:pPr>
      <w:r>
        <w:rPr>
          <w:rFonts w:ascii="Arial" w:hAnsi="Arial"/>
        </w:rPr>
        <w:t xml:space="preserve">Strategia rozwiązywania problemów społecznych, a zwłaszcza jej część poświecona diagnozie naszego powiatu daje kompleksowe wyobrażenie o kondycji życia społecznego i gospodarczego w naszym powiecie o występujących problemach i niedostatkach. Diagnoza i analiza występujących problemów społecznych ich natężenie w chwili obecnej oraz w przewidywanej perspektywie czasowej stały się podstawą do wytyczenia kierunków rozwoju, określenia priorytetów, których realizacja jest jednym z warunków poprawy życia społecznego ludności Powiatu </w:t>
      </w:r>
      <w:r w:rsidR="008C1753">
        <w:rPr>
          <w:rFonts w:ascii="Arial" w:hAnsi="Arial"/>
        </w:rPr>
        <w:t>Prudnickiego</w:t>
      </w:r>
      <w:r>
        <w:rPr>
          <w:rFonts w:ascii="Arial" w:hAnsi="Arial"/>
        </w:rPr>
        <w:t xml:space="preserve">. </w:t>
      </w:r>
    </w:p>
    <w:p w:rsidR="00E67AD3" w:rsidRDefault="00E67AD3" w:rsidP="00E67AD3">
      <w:pPr>
        <w:ind w:right="-108" w:firstLine="708"/>
        <w:jc w:val="both"/>
        <w:rPr>
          <w:rFonts w:ascii="Arial" w:hAnsi="Arial"/>
        </w:rPr>
      </w:pPr>
      <w:r>
        <w:rPr>
          <w:rFonts w:ascii="Arial" w:hAnsi="Arial"/>
        </w:rPr>
        <w:t xml:space="preserve">Współpraca samorządu powiatowego, gminnego oraz organizacji pozarządowych jest w stanie przyczynić się do bardziej skutecznego rozwiązywania nabrzmiałych problemów społecznych zwłaszcza w skali lokalnej. </w:t>
      </w:r>
    </w:p>
    <w:p w:rsidR="00E67AD3" w:rsidRDefault="00E67AD3" w:rsidP="00E67AD3">
      <w:pPr>
        <w:ind w:right="-108" w:firstLine="708"/>
        <w:jc w:val="both"/>
        <w:rPr>
          <w:rFonts w:ascii="Arial" w:hAnsi="Arial"/>
        </w:rPr>
      </w:pPr>
      <w:r>
        <w:rPr>
          <w:rFonts w:ascii="Arial" w:hAnsi="Arial"/>
        </w:rPr>
        <w:t xml:space="preserve">Ustawa o pomocy społecznej nakłada na samorząd obowiązek opracowania powiatowej strategii rozwiązywania problemów społecznych. Przyjęcie tego dokumentu do realizacji w drodze uchwały Rady Powiatu umożliwi nie tylko budowanie zintegrowanego systemu pomocy społecznej na terenie naszego powiatu ale również pozwoli na pozyskiwanie środków z budżetu państwa i z funduszy pomocowych na realizację poszczególnych zadań określonych w strategii. </w:t>
      </w:r>
    </w:p>
    <w:p w:rsidR="00E67AD3" w:rsidRDefault="00E67AD3" w:rsidP="00E67AD3">
      <w:pPr>
        <w:ind w:right="-108" w:firstLine="708"/>
        <w:jc w:val="both"/>
        <w:rPr>
          <w:rFonts w:ascii="Arial" w:hAnsi="Arial"/>
        </w:rPr>
      </w:pPr>
      <w:r>
        <w:rPr>
          <w:rFonts w:ascii="Arial" w:hAnsi="Arial"/>
        </w:rPr>
        <w:t xml:space="preserve">Należy również pamiętać że wejście do </w:t>
      </w:r>
      <w:r>
        <w:rPr>
          <w:rFonts w:ascii="Arial" w:hAnsi="Arial"/>
          <w:i/>
        </w:rPr>
        <w:t>Unii Europejskiej</w:t>
      </w:r>
      <w:r>
        <w:rPr>
          <w:rFonts w:ascii="Arial" w:hAnsi="Arial"/>
        </w:rPr>
        <w:t xml:space="preserve"> nakłada na Polskę obowiązek dostosowania się do europejskich standardów pomocy społecznej.</w:t>
      </w:r>
    </w:p>
    <w:p w:rsidR="00E67AD3" w:rsidRDefault="00E67AD3" w:rsidP="00E67AD3">
      <w:pPr>
        <w:ind w:firstLine="708"/>
        <w:jc w:val="both"/>
        <w:rPr>
          <w:rFonts w:ascii="Arial" w:hAnsi="Arial"/>
        </w:rPr>
      </w:pPr>
      <w:r>
        <w:rPr>
          <w:rFonts w:ascii="Arial" w:hAnsi="Arial"/>
        </w:rPr>
        <w:t>Formułując cele strategii dbaliśmy o ich spójność z założeniami, priorytetami i dokumentami obowiązującymi w Unii Europejskiej. W roku 2002 w Nicei, Rada Europejska przyjęła cztery cele zwalczania ubóstwa i wykluczenia społecznego na obszarze Unii Europejskiej:</w:t>
      </w:r>
    </w:p>
    <w:p w:rsidR="00E67AD3" w:rsidRDefault="00E67AD3" w:rsidP="00E67AD3">
      <w:pPr>
        <w:widowControl w:val="0"/>
        <w:numPr>
          <w:ilvl w:val="0"/>
          <w:numId w:val="3"/>
        </w:numPr>
        <w:suppressAutoHyphens/>
        <w:overflowPunct w:val="0"/>
        <w:autoSpaceDE w:val="0"/>
        <w:jc w:val="both"/>
        <w:rPr>
          <w:rFonts w:ascii="Arial" w:hAnsi="Arial"/>
        </w:rPr>
      </w:pPr>
      <w:r>
        <w:rPr>
          <w:rFonts w:ascii="Arial" w:hAnsi="Arial"/>
        </w:rPr>
        <w:t xml:space="preserve">zwiększanie udziału w zatrudnieniu i dostępu do środków, praw, dóbr i usług. </w:t>
      </w:r>
    </w:p>
    <w:p w:rsidR="00E67AD3" w:rsidRDefault="00E67AD3" w:rsidP="00E67AD3">
      <w:pPr>
        <w:widowControl w:val="0"/>
        <w:numPr>
          <w:ilvl w:val="0"/>
          <w:numId w:val="3"/>
        </w:numPr>
        <w:suppressAutoHyphens/>
        <w:overflowPunct w:val="0"/>
        <w:autoSpaceDE w:val="0"/>
        <w:jc w:val="both"/>
        <w:rPr>
          <w:rFonts w:ascii="Arial" w:hAnsi="Arial"/>
        </w:rPr>
      </w:pPr>
      <w:r>
        <w:rPr>
          <w:rFonts w:ascii="Arial" w:hAnsi="Arial"/>
        </w:rPr>
        <w:t>zapobieganie ryzyku wykluczenia społecznego,</w:t>
      </w:r>
    </w:p>
    <w:p w:rsidR="00E67AD3" w:rsidRDefault="00E67AD3" w:rsidP="00E67AD3">
      <w:pPr>
        <w:widowControl w:val="0"/>
        <w:numPr>
          <w:ilvl w:val="0"/>
          <w:numId w:val="3"/>
        </w:numPr>
        <w:suppressAutoHyphens/>
        <w:overflowPunct w:val="0"/>
        <w:autoSpaceDE w:val="0"/>
        <w:jc w:val="both"/>
        <w:rPr>
          <w:rFonts w:ascii="Arial" w:hAnsi="Arial"/>
        </w:rPr>
      </w:pPr>
      <w:r>
        <w:rPr>
          <w:rFonts w:ascii="Arial" w:hAnsi="Arial"/>
        </w:rPr>
        <w:t>pomoc dla najbardziej potrzebujących,</w:t>
      </w:r>
    </w:p>
    <w:p w:rsidR="00E67AD3" w:rsidRDefault="00E67AD3" w:rsidP="00E67AD3">
      <w:pPr>
        <w:widowControl w:val="0"/>
        <w:numPr>
          <w:ilvl w:val="0"/>
          <w:numId w:val="3"/>
        </w:numPr>
        <w:suppressAutoHyphens/>
        <w:overflowPunct w:val="0"/>
        <w:autoSpaceDE w:val="0"/>
        <w:jc w:val="both"/>
        <w:rPr>
          <w:rFonts w:ascii="Arial" w:hAnsi="Arial"/>
        </w:rPr>
      </w:pPr>
      <w:r>
        <w:rPr>
          <w:rFonts w:ascii="Arial" w:hAnsi="Arial"/>
        </w:rPr>
        <w:t>mobilizacja wszystkich odpowiednich instytucji.</w:t>
      </w:r>
    </w:p>
    <w:p w:rsidR="00E67AD3" w:rsidRDefault="001507ED" w:rsidP="00E67AD3">
      <w:pPr>
        <w:autoSpaceDE w:val="0"/>
        <w:autoSpaceDN w:val="0"/>
        <w:adjustRightInd w:val="0"/>
        <w:jc w:val="both"/>
        <w:rPr>
          <w:rFonts w:ascii="Arial" w:hAnsi="Arial"/>
        </w:rPr>
      </w:pPr>
      <w:r>
        <w:rPr>
          <w:rFonts w:ascii="Arial" w:hAnsi="Arial"/>
        </w:rPr>
        <w:t xml:space="preserve"> </w:t>
      </w:r>
    </w:p>
    <w:p w:rsidR="00E67AD3" w:rsidRDefault="00E67AD3" w:rsidP="00E67AD3">
      <w:pPr>
        <w:pStyle w:val="Tytu"/>
        <w:ind w:right="-108" w:firstLine="708"/>
        <w:jc w:val="both"/>
      </w:pPr>
    </w:p>
    <w:p w:rsidR="00E67AD3" w:rsidRDefault="00E67AD3" w:rsidP="00E67AD3">
      <w:pPr>
        <w:pStyle w:val="Tytu"/>
        <w:ind w:right="-108" w:firstLine="708"/>
        <w:jc w:val="both"/>
        <w:rPr>
          <w:rFonts w:ascii="BookmanOldStyle" w:hAnsi="BookmanOldStyle"/>
          <w:sz w:val="24"/>
        </w:rPr>
      </w:pPr>
      <w:r>
        <w:rPr>
          <w:sz w:val="24"/>
        </w:rPr>
        <w:t xml:space="preserve">Przedłożona Powiatowa Strategia Rozwiązywania Problemów Społecznych w powiecie </w:t>
      </w:r>
      <w:r w:rsidR="001507ED">
        <w:rPr>
          <w:sz w:val="24"/>
        </w:rPr>
        <w:t>prudnickim</w:t>
      </w:r>
      <w:r>
        <w:rPr>
          <w:sz w:val="24"/>
        </w:rPr>
        <w:t xml:space="preserve"> określa cele oraz przyjmuje takie kierunki działania, których realizacja jest niezbędna dla osiągnięcia określonej wizji, jest dokumentem długookresowym, zawiera podstawowe cele perspektywiczne jednakże w dłuższej </w:t>
      </w:r>
      <w:r>
        <w:rPr>
          <w:sz w:val="24"/>
        </w:rPr>
        <w:lastRenderedPageBreak/>
        <w:t xml:space="preserve">perspektywie czasowej będą one wymagały weryfikacji. Przy jej opracowaniu uwzględniono opinię szerokiego grona reprezentantów różnego typu instytucji oraz organizacji społecznych. Strategia jest wieloletnim dokumentem programowym jej cele będą realizowane więc w różnym czasie przez okres 11 lat i może stanowić również podstawę do tworzenia przez poszczególne samorządy gminne i organizacje pozarządowe szczegółowych programów celowych. </w:t>
      </w:r>
    </w:p>
    <w:p w:rsidR="00E67AD3" w:rsidRDefault="00E67AD3" w:rsidP="00E67AD3">
      <w:pPr>
        <w:pStyle w:val="Tekstpodstawowy2"/>
        <w:spacing w:line="240" w:lineRule="auto"/>
        <w:rPr>
          <w:rFonts w:ascii="Arial" w:hAnsi="Arial"/>
        </w:rPr>
      </w:pPr>
      <w:r>
        <w:rPr>
          <w:rFonts w:ascii="Arial" w:hAnsi="Arial"/>
        </w:rPr>
        <w:t xml:space="preserve">Podmiotowość człowieka, odpowiedzialność za własne życie, subsydiarność to wartości nadrzędne, do których odwołuje się przedstawiony Państwu dokument. Celem podstawowym naszej strategii jest profilaktyka, zapobieganie problemom i zagrożeniom społecznym, przeciwdziałanie i łagodzenie skutków narastającego ubóstwa mieszkańców. Należy dążyć by pomoc społeczna Powiatu </w:t>
      </w:r>
      <w:r w:rsidR="001507ED">
        <w:rPr>
          <w:rFonts w:ascii="Arial" w:hAnsi="Arial"/>
        </w:rPr>
        <w:t>Prudnickiego</w:t>
      </w:r>
      <w:r>
        <w:rPr>
          <w:rFonts w:ascii="Arial" w:hAnsi="Arial"/>
        </w:rPr>
        <w:t xml:space="preserve"> była sprawnym i skutecznym systemem wsparcia rodziny i dziecka, osób niepełnosprawnych, starszych i potrzebujących pomocy.</w:t>
      </w:r>
    </w:p>
    <w:p w:rsidR="00E67AD3" w:rsidRDefault="00E67AD3" w:rsidP="00E67AD3">
      <w:pPr>
        <w:pStyle w:val="Tekstpodstawowy2"/>
        <w:spacing w:line="240" w:lineRule="auto"/>
        <w:rPr>
          <w:rFonts w:ascii="Arial" w:hAnsi="Arial"/>
        </w:rPr>
      </w:pPr>
    </w:p>
    <w:p w:rsidR="00C62BBC" w:rsidRPr="00046898" w:rsidRDefault="00E67AD3" w:rsidP="0004694B">
      <w:pPr>
        <w:ind w:firstLine="708"/>
        <w:jc w:val="both"/>
        <w:rPr>
          <w:rFonts w:ascii="Arial" w:hAnsi="Arial"/>
        </w:rPr>
      </w:pPr>
      <w:r w:rsidRPr="00046898">
        <w:rPr>
          <w:rFonts w:ascii="Arial" w:hAnsi="Arial"/>
        </w:rPr>
        <w:t>Należy zauważyć, iż jedynie dobra współpraca z organizacjami pozarządowymi oraz włączenie się przez poszczególne instytucje, samorządy gminne i organizacje pozarządowe w realizację i pilotowanie poszczególnych celów strategii są gwarancją jej realizacji.</w:t>
      </w:r>
    </w:p>
    <w:p w:rsidR="00E67AD3" w:rsidRPr="00283D57" w:rsidRDefault="00C62BBC" w:rsidP="00C62BBC">
      <w:pPr>
        <w:rPr>
          <w:rFonts w:ascii="Arial" w:hAnsi="Arial"/>
          <w:sz w:val="22"/>
          <w:szCs w:val="22"/>
        </w:rPr>
      </w:pPr>
      <w:r>
        <w:rPr>
          <w:rFonts w:ascii="Arial" w:hAnsi="Arial"/>
          <w:sz w:val="20"/>
        </w:rPr>
        <w:br w:type="page"/>
      </w:r>
    </w:p>
    <w:p w:rsidR="00283D57" w:rsidRPr="00283D57" w:rsidRDefault="00CA3B1D" w:rsidP="00283D57">
      <w:pPr>
        <w:rPr>
          <w:rFonts w:ascii="Arial" w:hAnsi="Arial"/>
          <w:sz w:val="22"/>
          <w:szCs w:val="22"/>
        </w:rPr>
      </w:pPr>
      <w:r>
        <w:rPr>
          <w:rFonts w:ascii="Arial" w:hAnsi="Arial"/>
        </w:rPr>
        <w:t xml:space="preserve"> </w:t>
      </w:r>
    </w:p>
    <w:p w:rsidR="00C62BBC" w:rsidRDefault="00C62BBC" w:rsidP="00C62BBC">
      <w:pPr>
        <w:numPr>
          <w:ilvl w:val="0"/>
          <w:numId w:val="4"/>
        </w:numPr>
        <w:jc w:val="both"/>
        <w:rPr>
          <w:rFonts w:ascii="Arial" w:hAnsi="Arial"/>
          <w:b/>
          <w:sz w:val="32"/>
        </w:rPr>
      </w:pPr>
      <w:r>
        <w:rPr>
          <w:rFonts w:ascii="Arial" w:hAnsi="Arial"/>
          <w:b/>
          <w:sz w:val="32"/>
        </w:rPr>
        <w:t>Charakterystyka Powiatu Prudnickiego</w:t>
      </w:r>
    </w:p>
    <w:p w:rsidR="00C62BBC" w:rsidRDefault="00C62BBC" w:rsidP="00C62BBC">
      <w:pPr>
        <w:jc w:val="both"/>
        <w:rPr>
          <w:rFonts w:ascii="Arial" w:hAnsi="Arial"/>
          <w:b/>
          <w:sz w:val="32"/>
        </w:rPr>
      </w:pPr>
    </w:p>
    <w:p w:rsidR="00C62BBC" w:rsidRDefault="00C62BBC" w:rsidP="00C62BBC">
      <w:pPr>
        <w:rPr>
          <w:rFonts w:ascii="Arial" w:hAnsi="Arial"/>
          <w:i/>
          <w:sz w:val="32"/>
        </w:rPr>
      </w:pPr>
      <w:r>
        <w:rPr>
          <w:rFonts w:ascii="Arial" w:hAnsi="Arial"/>
          <w:i/>
          <w:sz w:val="32"/>
        </w:rPr>
        <w:t>1.1 Położenie</w:t>
      </w:r>
    </w:p>
    <w:p w:rsidR="00D06F84" w:rsidRDefault="00D06F84" w:rsidP="00C62BBC">
      <w:pPr>
        <w:rPr>
          <w:rFonts w:ascii="Arial" w:hAnsi="Arial"/>
          <w:i/>
          <w:sz w:val="32"/>
        </w:rPr>
      </w:pPr>
      <w:r>
        <w:rPr>
          <w:rFonts w:ascii="Arial" w:hAnsi="Arial"/>
          <w:i/>
          <w:sz w:val="32"/>
        </w:rPr>
        <w:t>Mapa nr 1</w:t>
      </w:r>
    </w:p>
    <w:p w:rsidR="00C62BBC" w:rsidRDefault="00C62BBC" w:rsidP="00C62BBC">
      <w:pPr>
        <w:rPr>
          <w:rFonts w:ascii="Arial" w:hAnsi="Arial"/>
          <w:i/>
          <w:sz w:val="32"/>
        </w:rPr>
      </w:pPr>
      <w:r>
        <w:rPr>
          <w:rFonts w:ascii="Arial" w:hAnsi="Arial"/>
          <w:b/>
          <w:sz w:val="32"/>
        </w:rPr>
        <w:t xml:space="preserve"> </w:t>
      </w:r>
    </w:p>
    <w:p w:rsidR="007D2FF0" w:rsidRDefault="007D2FF0">
      <w:pPr>
        <w:rPr>
          <w:sz w:val="22"/>
          <w:szCs w:val="22"/>
        </w:rPr>
      </w:pPr>
    </w:p>
    <w:p w:rsidR="007D2FF0" w:rsidRDefault="007D2FF0">
      <w:pPr>
        <w:rPr>
          <w:sz w:val="22"/>
          <w:szCs w:val="22"/>
        </w:rPr>
      </w:pPr>
    </w:p>
    <w:p w:rsidR="007D2FF0" w:rsidRDefault="008E3BB7">
      <w:pPr>
        <w:rPr>
          <w:sz w:val="22"/>
          <w:szCs w:val="22"/>
        </w:rPr>
      </w:pPr>
      <w:r>
        <w:rPr>
          <w:noProof/>
          <w:sz w:val="22"/>
          <w:szCs w:val="22"/>
        </w:rPr>
        <mc:AlternateContent>
          <mc:Choice Requires="wps">
            <w:drawing>
              <wp:anchor distT="0" distB="0" distL="114300" distR="114300" simplePos="0" relativeHeight="251651072" behindDoc="0" locked="0" layoutInCell="1" allowOverlap="1">
                <wp:simplePos x="0" y="0"/>
                <wp:positionH relativeFrom="column">
                  <wp:posOffset>-68580</wp:posOffset>
                </wp:positionH>
                <wp:positionV relativeFrom="paragraph">
                  <wp:posOffset>4855845</wp:posOffset>
                </wp:positionV>
                <wp:extent cx="2853690" cy="285750"/>
                <wp:effectExtent l="12065" t="13335" r="10795" b="5715"/>
                <wp:wrapNone/>
                <wp:docPr id="46"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3690" cy="285750"/>
                        </a:xfrm>
                        <a:prstGeom prst="rect">
                          <a:avLst/>
                        </a:prstGeom>
                        <a:extLst>
                          <a:ext uri="{AF507438-7753-43E0-B8FC-AC1667EBCBE1}">
                            <a14:hiddenEffects xmlns:a14="http://schemas.microsoft.com/office/drawing/2010/main">
                              <a:effectLst/>
                            </a14:hiddenEffects>
                          </a:ext>
                        </a:extLst>
                      </wps:spPr>
                      <wps:txbx>
                        <w:txbxContent>
                          <w:p w:rsidR="008E3BB7" w:rsidRDefault="008E3BB7" w:rsidP="008E3BB7">
                            <w:pPr>
                              <w:pStyle w:val="NormalnyWeb"/>
                              <w:jc w:val="center"/>
                              <w:rPr>
                                <w:sz w:val="24"/>
                                <w:szCs w:val="24"/>
                              </w:rPr>
                            </w:pPr>
                            <w:r>
                              <w:rPr>
                                <w:rFonts w:ascii="Arial Black" w:hAnsi="Arial Black"/>
                                <w:i/>
                                <w:iCs/>
                                <w:outline/>
                                <w:color w:val="000000"/>
                                <w:sz w:val="32"/>
                                <w:szCs w:val="32"/>
                                <w14:textOutline w14:w="9525" w14:cap="flat" w14:cmpd="sng" w14:algn="ctr">
                                  <w14:solidFill>
                                    <w14:srgbClr w14:val="000000"/>
                                  </w14:solidFill>
                                  <w14:prstDash w14:val="solid"/>
                                  <w14:round/>
                                </w14:textOutline>
                                <w14:textFill>
                                  <w14:solidFill>
                                    <w14:srgbClr w14:val="FFFFFF"/>
                                  </w14:solidFill>
                                </w14:textFill>
                              </w:rPr>
                              <w:t>Republika               Czeska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9" o:spid="_x0000_s1026" type="#_x0000_t202" style="position:absolute;margin-left:-5.4pt;margin-top:382.35pt;width:224.7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" filled="f" stroked="f">
                <o:lock v:ext="edit" shapetype="t"/>
                <v:textbox style="mso-fit-shape-to-text:t">
                  <w:txbxContent>
                    <w:p w:rsidR="008E3BB7" w:rsidRDefault="008E3BB7" w:rsidP="008E3BB7">
                      <w:pPr>
                        <w:pStyle w:val="NormalnyWeb"/>
                        <w:jc w:val="center"/>
                        <w:rPr>
                          <w:sz w:val="24"/>
                          <w:szCs w:val="24"/>
                        </w:rPr>
                      </w:pPr>
                      <w:r>
                        <w:rPr>
                          <w:rFonts w:ascii="Arial Black" w:hAnsi="Arial Black"/>
                          <w:i/>
                          <w:iCs/>
                          <w:outline/>
                          <w:color w:val="000000"/>
                          <w:sz w:val="32"/>
                          <w:szCs w:val="32"/>
                          <w14:textOutline w14:w="9525" w14:cap="flat" w14:cmpd="sng" w14:algn="ctr">
                            <w14:solidFill>
                              <w14:srgbClr w14:val="000000"/>
                            </w14:solidFill>
                            <w14:prstDash w14:val="solid"/>
                            <w14:round/>
                          </w14:textOutline>
                          <w14:textFill>
                            <w14:solidFill>
                              <w14:srgbClr w14:val="FFFFFF"/>
                            </w14:solidFill>
                          </w14:textFill>
                        </w:rPr>
                        <w:t>Republika               Czeska</w:t>
                      </w:r>
                    </w:p>
                  </w:txbxContent>
                </v:textbox>
              </v:shape>
            </w:pict>
          </mc:Fallback>
        </mc:AlternateContent>
      </w:r>
      <w:r>
        <w:rPr>
          <w:noProof/>
          <w:sz w:val="22"/>
          <w:szCs w:val="22"/>
        </w:rPr>
        <mc:AlternateContent>
          <mc:Choice Requires="wps">
            <w:drawing>
              <wp:anchor distT="0" distB="0" distL="114300" distR="114300" simplePos="0" relativeHeight="251643904" behindDoc="0" locked="0" layoutInCell="1" allowOverlap="1">
                <wp:simplePos x="0" y="0"/>
                <wp:positionH relativeFrom="column">
                  <wp:posOffset>-540385</wp:posOffset>
                </wp:positionH>
                <wp:positionV relativeFrom="paragraph">
                  <wp:posOffset>3270250</wp:posOffset>
                </wp:positionV>
                <wp:extent cx="714375" cy="228600"/>
                <wp:effectExtent l="31115" t="32385" r="35560" b="34290"/>
                <wp:wrapNone/>
                <wp:docPr id="4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81395">
                          <a:off x="0" y="0"/>
                          <a:ext cx="714375" cy="228600"/>
                        </a:xfrm>
                        <a:prstGeom prst="rect">
                          <a:avLst/>
                        </a:prstGeom>
                        <a:extLst>
                          <a:ext uri="{AF507438-7753-43E0-B8FC-AC1667EBCBE1}">
                            <a14:hiddenEffects xmlns:a14="http://schemas.microsoft.com/office/drawing/2010/main">
                              <a:effectLst/>
                            </a14:hiddenEffects>
                          </a:ext>
                        </a:extLst>
                      </wps:spPr>
                      <wps:txbx>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nyski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27" type="#_x0000_t202" style="position:absolute;margin-left:-42.55pt;margin-top:257.5pt;width:56.25pt;height:18pt;rotation:-5222558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" filled="f" stroked="f">
                <o:lock v:ext="edit" shapetype="t"/>
                <v:textbox style="mso-fit-shape-to-text:t">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nyski</w:t>
                      </w:r>
                    </w:p>
                  </w:txbxContent>
                </v:textbox>
              </v:shape>
            </w:pict>
          </mc:Fallback>
        </mc:AlternateContent>
      </w:r>
      <w:r>
        <w:rPr>
          <w:noProof/>
          <w:sz w:val="22"/>
          <w:szCs w:val="22"/>
        </w:rPr>
        <mc:AlternateContent>
          <mc:Choice Requires="wps">
            <w:drawing>
              <wp:anchor distT="0" distB="0" distL="114300" distR="114300" simplePos="0" relativeHeight="251641856" behindDoc="0" locked="0" layoutInCell="1" allowOverlap="1">
                <wp:simplePos x="0" y="0"/>
                <wp:positionH relativeFrom="column">
                  <wp:posOffset>960120</wp:posOffset>
                </wp:positionH>
                <wp:positionV relativeFrom="paragraph">
                  <wp:posOffset>1769745</wp:posOffset>
                </wp:positionV>
                <wp:extent cx="714375" cy="228600"/>
                <wp:effectExtent l="0" t="184785" r="0" b="129540"/>
                <wp:wrapNone/>
                <wp:docPr id="4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6946">
                          <a:off x="0" y="0"/>
                          <a:ext cx="714375" cy="228600"/>
                        </a:xfrm>
                        <a:prstGeom prst="rect">
                          <a:avLst/>
                        </a:prstGeom>
                        <a:extLst>
                          <a:ext uri="{AF507438-7753-43E0-B8FC-AC1667EBCBE1}">
                            <a14:hiddenEffects xmlns:a14="http://schemas.microsoft.com/office/drawing/2010/main">
                              <a:effectLst/>
                            </a14:hiddenEffects>
                          </a:ext>
                        </a:extLst>
                      </wps:spPr>
                      <wps:txbx>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nyski</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8" type="#_x0000_t202" style="position:absolute;margin-left:75.6pt;margin-top:139.35pt;width:56.25pt;height:18pt;rotation:-2082894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" filled="f" stroked="f">
                <o:lock v:ext="edit" shapetype="t"/>
                <v:textbox style="mso-fit-shape-to-text:t">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nyski</w:t>
                      </w:r>
                    </w:p>
                  </w:txbxContent>
                </v:textbox>
              </v:shape>
            </w:pict>
          </mc:Fallback>
        </mc:AlternateContent>
      </w:r>
      <w:r>
        <w:rPr>
          <w:noProof/>
          <w:sz w:val="22"/>
          <w:szCs w:val="22"/>
        </w:rPr>
        <mc:AlternateContent>
          <mc:Choice Requires="wps">
            <w:drawing>
              <wp:anchor distT="0" distB="0" distL="114300" distR="114300" simplePos="0" relativeHeight="251642880" behindDoc="0" locked="0" layoutInCell="1" allowOverlap="1">
                <wp:simplePos x="0" y="0"/>
                <wp:positionH relativeFrom="column">
                  <wp:posOffset>3242945</wp:posOffset>
                </wp:positionH>
                <wp:positionV relativeFrom="paragraph">
                  <wp:posOffset>2060575</wp:posOffset>
                </wp:positionV>
                <wp:extent cx="914400" cy="133350"/>
                <wp:effectExtent l="0" t="199390" r="10160" b="172085"/>
                <wp:wrapNone/>
                <wp:docPr id="4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3882">
                          <a:off x="0" y="0"/>
                          <a:ext cx="914400" cy="133350"/>
                        </a:xfrm>
                        <a:prstGeom prst="rect">
                          <a:avLst/>
                        </a:prstGeom>
                        <a:extLst>
                          <a:ext uri="{AF507438-7753-43E0-B8FC-AC1667EBCBE1}">
                            <a14:hiddenEffects xmlns:a14="http://schemas.microsoft.com/office/drawing/2010/main">
                              <a:effectLst/>
                            </a14:hiddenEffects>
                          </a:ext>
                        </a:extLst>
                      </wps:spPr>
                      <wps:txbx>
                        <w:txbxContent>
                          <w:p w:rsidR="008E3BB7" w:rsidRDefault="008E3BB7" w:rsidP="008E3BB7">
                            <w:pPr>
                              <w:pStyle w:val="NormalnyWeb"/>
                              <w:jc w:val="center"/>
                              <w:rPr>
                                <w:sz w:val="24"/>
                                <w:szCs w:val="24"/>
                              </w:rPr>
                            </w:pPr>
                            <w:r>
                              <w:rPr>
                                <w:rFonts w:ascii="Arial" w:hAnsi="Arial" w:cs="Arial"/>
                                <w:i/>
                                <w:iCs/>
                                <w:color w:val="000000"/>
                                <w:sz w:val="16"/>
                                <w:szCs w:val="16"/>
                                <w14:textOutline w14:w="9525" w14:cap="flat" w14:cmpd="sng" w14:algn="ctr">
                                  <w14:solidFill>
                                    <w14:srgbClr w14:val="000000"/>
                                  </w14:solidFill>
                                  <w14:prstDash w14:val="solid"/>
                                  <w14:round/>
                                </w14:textOutline>
                              </w:rPr>
                              <w:t>powiat  krapkowicki</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29" type="#_x0000_t202" style="position:absolute;margin-left:255.35pt;margin-top:162.25pt;width:1in;height:10.5pt;rotation:1872016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" filled="f" stroked="f">
                <o:lock v:ext="edit" shapetype="t"/>
                <v:textbox style="mso-fit-shape-to-text:t">
                  <w:txbxContent>
                    <w:p w:rsidR="008E3BB7" w:rsidRDefault="008E3BB7" w:rsidP="008E3BB7">
                      <w:pPr>
                        <w:pStyle w:val="NormalnyWeb"/>
                        <w:jc w:val="center"/>
                        <w:rPr>
                          <w:sz w:val="24"/>
                          <w:szCs w:val="24"/>
                        </w:rPr>
                      </w:pPr>
                      <w:r>
                        <w:rPr>
                          <w:rFonts w:ascii="Arial" w:hAnsi="Arial" w:cs="Arial"/>
                          <w:i/>
                          <w:iCs/>
                          <w:color w:val="000000"/>
                          <w:sz w:val="16"/>
                          <w:szCs w:val="16"/>
                          <w14:textOutline w14:w="9525" w14:cap="flat" w14:cmpd="sng" w14:algn="ctr">
                            <w14:solidFill>
                              <w14:srgbClr w14:val="000000"/>
                            </w14:solidFill>
                            <w14:prstDash w14:val="solid"/>
                            <w14:round/>
                          </w14:textOutline>
                        </w:rPr>
                        <w:t>powiat  krapkowicki</w:t>
                      </w:r>
                    </w:p>
                  </w:txbxContent>
                </v:textbox>
              </v:shape>
            </w:pict>
          </mc:Fallback>
        </mc:AlternateContent>
      </w:r>
      <w:r>
        <w:rPr>
          <w:noProof/>
          <w:sz w:val="22"/>
          <w:szCs w:val="22"/>
        </w:rPr>
        <mc:AlternateContent>
          <mc:Choice Requires="wps">
            <w:drawing>
              <wp:anchor distT="0" distB="0" distL="114300" distR="114300" simplePos="0" relativeHeight="251650048" behindDoc="0" locked="0" layoutInCell="1" allowOverlap="1">
                <wp:simplePos x="0" y="0"/>
                <wp:positionH relativeFrom="column">
                  <wp:posOffset>617220</wp:posOffset>
                </wp:positionH>
                <wp:positionV relativeFrom="paragraph">
                  <wp:posOffset>4512945</wp:posOffset>
                </wp:positionV>
                <wp:extent cx="724535" cy="227330"/>
                <wp:effectExtent l="12065" t="13335" r="44450" b="45085"/>
                <wp:wrapNone/>
                <wp:docPr id="4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753">
                          <a:off x="0" y="0"/>
                          <a:ext cx="724535" cy="227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E3BB7" w:rsidRDefault="008E3BB7" w:rsidP="008E3BB7">
                            <w:pPr>
                              <w:pStyle w:val="NormalnyWeb"/>
                              <w:jc w:val="center"/>
                              <w:rPr>
                                <w:sz w:val="24"/>
                                <w:szCs w:val="24"/>
                              </w:rPr>
                            </w:pPr>
                            <w:r>
                              <w:rPr>
                                <w:b/>
                                <w:bCs/>
                                <w:i/>
                                <w:iCs/>
                                <w:shadow/>
                                <w:color w:val="FF0000"/>
                                <w:sz w:val="16"/>
                                <w:szCs w:val="16"/>
                                <w14:shadow w14:blurRad="0" w14:dist="53848" w14:dir="2700000" w14:sx="100000" w14:sy="100000" w14:kx="0" w14:ky="0" w14:algn="ctr">
                                  <w14:srgbClr w14:val="C0C0C0"/>
                                </w14:shadow>
                              </w:rPr>
                              <w:t>granica  państwa</w:t>
                            </w:r>
                          </w:p>
                        </w:txbxContent>
                      </wps:txbx>
                      <wps:bodyPr wrap="square" numCol="1" fromWordArt="1">
                        <a:prstTxWarp prst="textWave1">
                          <a:avLst>
                            <a:gd name="adj1" fmla="val 20644"/>
                            <a:gd name="adj2" fmla="val 28"/>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30" type="#_x0000_t202" style="position:absolute;margin-left:48.6pt;margin-top:355.35pt;width:57.05pt;height:17.9pt;rotation:492342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" filled="f" stroked="f">
                <v:stroke joinstyle="round"/>
                <o:lock v:ext="edit" shapetype="t"/>
                <v:textbox style="mso-fit-shape-to-text:t">
                  <w:txbxContent>
                    <w:p w:rsidR="008E3BB7" w:rsidRDefault="008E3BB7" w:rsidP="008E3BB7">
                      <w:pPr>
                        <w:pStyle w:val="NormalnyWeb"/>
                        <w:jc w:val="center"/>
                        <w:rPr>
                          <w:sz w:val="24"/>
                          <w:szCs w:val="24"/>
                        </w:rPr>
                      </w:pPr>
                      <w:r>
                        <w:rPr>
                          <w:b/>
                          <w:bCs/>
                          <w:i/>
                          <w:iCs/>
                          <w:shadow/>
                          <w:color w:val="FF0000"/>
                          <w:sz w:val="16"/>
                          <w:szCs w:val="16"/>
                          <w14:shadow w14:blurRad="0" w14:dist="53848" w14:dir="2700000" w14:sx="100000" w14:sy="100000" w14:kx="0" w14:ky="0" w14:algn="ctr">
                            <w14:srgbClr w14:val="C0C0C0"/>
                          </w14:shadow>
                        </w:rPr>
                        <w:t>granica  państwa</w:t>
                      </w:r>
                    </w:p>
                  </w:txbxContent>
                </v:textbox>
              </v:shape>
            </w:pict>
          </mc:Fallback>
        </mc:AlternateContent>
      </w:r>
      <w:r w:rsidRPr="00D15274">
        <w:rPr>
          <w:noProof/>
          <w:sz w:val="16"/>
          <w:szCs w:val="16"/>
        </w:rPr>
        <mc:AlternateContent>
          <mc:Choice Requires="wps">
            <w:drawing>
              <wp:anchor distT="0" distB="0" distL="114300" distR="114300" simplePos="0" relativeHeight="251649024" behindDoc="0" locked="0" layoutInCell="1" allowOverlap="1">
                <wp:simplePos x="0" y="0"/>
                <wp:positionH relativeFrom="column">
                  <wp:posOffset>2217420</wp:posOffset>
                </wp:positionH>
                <wp:positionV relativeFrom="paragraph">
                  <wp:posOffset>4055745</wp:posOffset>
                </wp:positionV>
                <wp:extent cx="724535" cy="227330"/>
                <wp:effectExtent l="0" t="137160" r="0" b="178435"/>
                <wp:wrapNone/>
                <wp:docPr id="4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49933">
                          <a:off x="0" y="0"/>
                          <a:ext cx="724535" cy="227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E3BB7" w:rsidRDefault="008E3BB7" w:rsidP="008E3BB7">
                            <w:pPr>
                              <w:pStyle w:val="NormalnyWeb"/>
                              <w:jc w:val="center"/>
                              <w:rPr>
                                <w:sz w:val="24"/>
                                <w:szCs w:val="24"/>
                              </w:rPr>
                            </w:pPr>
                            <w:r>
                              <w:rPr>
                                <w:b/>
                                <w:bCs/>
                                <w:i/>
                                <w:iCs/>
                                <w:shadow/>
                                <w:color w:val="FF0000"/>
                                <w:sz w:val="16"/>
                                <w:szCs w:val="16"/>
                                <w14:shadow w14:blurRad="0" w14:dist="53848" w14:dir="2700000" w14:sx="100000" w14:sy="100000" w14:kx="0" w14:ky="0" w14:algn="ctr">
                                  <w14:srgbClr w14:val="C0C0C0"/>
                                </w14:shadow>
                              </w:rPr>
                              <w:t>granica  państwa</w:t>
                            </w:r>
                          </w:p>
                        </w:txbxContent>
                      </wps:txbx>
                      <wps:bodyPr wrap="square" numCol="1" fromWordArt="1">
                        <a:prstTxWarp prst="textWave1">
                          <a:avLst>
                            <a:gd name="adj1" fmla="val 20644"/>
                            <a:gd name="adj2" fmla="val 28"/>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31" type="#_x0000_t202" style="position:absolute;margin-left:174.6pt;margin-top:319.35pt;width:57.05pt;height:17.9pt;rotation:2457527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" filled="f" stroked="f">
                <v:stroke joinstyle="round"/>
                <o:lock v:ext="edit" shapetype="t"/>
                <v:textbox style="mso-fit-shape-to-text:t">
                  <w:txbxContent>
                    <w:p w:rsidR="008E3BB7" w:rsidRDefault="008E3BB7" w:rsidP="008E3BB7">
                      <w:pPr>
                        <w:pStyle w:val="NormalnyWeb"/>
                        <w:jc w:val="center"/>
                        <w:rPr>
                          <w:sz w:val="24"/>
                          <w:szCs w:val="24"/>
                        </w:rPr>
                      </w:pPr>
                      <w:r>
                        <w:rPr>
                          <w:b/>
                          <w:bCs/>
                          <w:i/>
                          <w:iCs/>
                          <w:shadow/>
                          <w:color w:val="FF0000"/>
                          <w:sz w:val="16"/>
                          <w:szCs w:val="16"/>
                          <w14:shadow w14:blurRad="0" w14:dist="53848" w14:dir="2700000" w14:sx="100000" w14:sy="100000" w14:kx="0" w14:ky="0" w14:algn="ctr">
                            <w14:srgbClr w14:val="C0C0C0"/>
                          </w14:shadow>
                        </w:rPr>
                        <w:t>granica  państwa</w:t>
                      </w:r>
                    </w:p>
                  </w:txbxContent>
                </v:textbox>
              </v:shape>
            </w:pict>
          </mc:Fallback>
        </mc:AlternateContent>
      </w:r>
      <w:r>
        <w:rPr>
          <w:noProof/>
          <w:sz w:val="22"/>
          <w:szCs w:val="22"/>
        </w:rPr>
        <mc:AlternateContent>
          <mc:Choice Requires="wps">
            <w:drawing>
              <wp:anchor distT="0" distB="0" distL="114300" distR="114300" simplePos="0" relativeHeight="251648000" behindDoc="0" locked="0" layoutInCell="1" allowOverlap="1">
                <wp:simplePos x="0" y="0"/>
                <wp:positionH relativeFrom="column">
                  <wp:posOffset>1645920</wp:posOffset>
                </wp:positionH>
                <wp:positionV relativeFrom="paragraph">
                  <wp:posOffset>4284345</wp:posOffset>
                </wp:positionV>
                <wp:extent cx="724535" cy="227330"/>
                <wp:effectExtent l="0" t="165735" r="0" b="226060"/>
                <wp:wrapNone/>
                <wp:docPr id="40"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64025">
                          <a:off x="0" y="0"/>
                          <a:ext cx="724535" cy="227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E3BB7" w:rsidRDefault="008E3BB7" w:rsidP="008E3BB7">
                            <w:pPr>
                              <w:pStyle w:val="NormalnyWeb"/>
                              <w:jc w:val="center"/>
                              <w:rPr>
                                <w:sz w:val="24"/>
                                <w:szCs w:val="24"/>
                              </w:rPr>
                            </w:pPr>
                            <w:r>
                              <w:rPr>
                                <w:b/>
                                <w:bCs/>
                                <w:i/>
                                <w:iCs/>
                                <w:shadow/>
                                <w:color w:val="FF0000"/>
                                <w:sz w:val="16"/>
                                <w:szCs w:val="16"/>
                                <w14:shadow w14:blurRad="0" w14:dist="53848" w14:dir="2700000" w14:sx="100000" w14:sy="100000" w14:kx="0" w14:ky="0" w14:algn="ctr">
                                  <w14:srgbClr w14:val="C0C0C0"/>
                                </w14:shadow>
                              </w:rPr>
                              <w:t>granica  państwa</w:t>
                            </w:r>
                          </w:p>
                        </w:txbxContent>
                      </wps:txbx>
                      <wps:bodyPr wrap="square" numCol="1" fromWordArt="1">
                        <a:prstTxWarp prst="textWave1">
                          <a:avLst>
                            <a:gd name="adj1" fmla="val 20644"/>
                            <a:gd name="adj2" fmla="val 28"/>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32" type="#_x0000_t202" style="position:absolute;margin-left:129.6pt;margin-top:337.35pt;width:57.05pt;height:17.9pt;rotation:-2909826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" filled="f" stroked="f">
                <v:stroke joinstyle="round"/>
                <o:lock v:ext="edit" shapetype="t"/>
                <v:textbox style="mso-fit-shape-to-text:t">
                  <w:txbxContent>
                    <w:p w:rsidR="008E3BB7" w:rsidRDefault="008E3BB7" w:rsidP="008E3BB7">
                      <w:pPr>
                        <w:pStyle w:val="NormalnyWeb"/>
                        <w:jc w:val="center"/>
                        <w:rPr>
                          <w:sz w:val="24"/>
                          <w:szCs w:val="24"/>
                        </w:rPr>
                      </w:pPr>
                      <w:r>
                        <w:rPr>
                          <w:b/>
                          <w:bCs/>
                          <w:i/>
                          <w:iCs/>
                          <w:shadow/>
                          <w:color w:val="FF0000"/>
                          <w:sz w:val="16"/>
                          <w:szCs w:val="16"/>
                          <w14:shadow w14:blurRad="0" w14:dist="53848" w14:dir="2700000" w14:sx="100000" w14:sy="100000" w14:kx="0" w14:ky="0" w14:algn="ctr">
                            <w14:srgbClr w14:val="C0C0C0"/>
                          </w14:shadow>
                        </w:rPr>
                        <w:t>granica  państwa</w:t>
                      </w:r>
                    </w:p>
                  </w:txbxContent>
                </v:textbox>
              </v:shape>
            </w:pict>
          </mc:Fallback>
        </mc:AlternateContent>
      </w:r>
      <w:r>
        <w:rPr>
          <w:noProof/>
          <w:sz w:val="22"/>
          <w:szCs w:val="22"/>
        </w:rPr>
        <mc:AlternateContent>
          <mc:Choice Requires="wps">
            <w:drawing>
              <wp:anchor distT="0" distB="0" distL="114300" distR="114300" simplePos="0" relativeHeight="251646976" behindDoc="0" locked="1" layoutInCell="1" allowOverlap="1">
                <wp:simplePos x="0" y="0"/>
                <wp:positionH relativeFrom="column">
                  <wp:posOffset>3131820</wp:posOffset>
                </wp:positionH>
                <wp:positionV relativeFrom="paragraph">
                  <wp:posOffset>4230370</wp:posOffset>
                </wp:positionV>
                <wp:extent cx="1019175" cy="168275"/>
                <wp:effectExtent l="0" t="226060" r="0" b="272415"/>
                <wp:wrapNone/>
                <wp:docPr id="39"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72337">
                          <a:off x="0" y="0"/>
                          <a:ext cx="1019175" cy="168275"/>
                        </a:xfrm>
                        <a:prstGeom prst="rect">
                          <a:avLst/>
                        </a:prstGeom>
                        <a:extLst>
                          <a:ext uri="{AF507438-7753-43E0-B8FC-AC1667EBCBE1}">
                            <a14:hiddenEffects xmlns:a14="http://schemas.microsoft.com/office/drawing/2010/main">
                              <a:effectLst/>
                            </a14:hiddenEffects>
                          </a:ext>
                        </a:extLst>
                      </wps:spPr>
                      <wps:txbx>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głubczycki</w:t>
                            </w:r>
                          </w:p>
                        </w:txbxContent>
                      </wps:txbx>
                      <wps:bodyPr spcFirstLastPara="1" wrap="square" numCol="1" fromWordArt="1">
                        <a:prstTxWarp prst="textArchDown">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33" type="#_x0000_t202" style="position:absolute;margin-left:246.6pt;margin-top:333.1pt;width:80.25pt;height:13.25pt;rotation:2372771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" filled="f" stroked="f">
                <o:lock v:ext="edit" shapetype="t"/>
                <v:textbox style="mso-fit-shape-to-text:t">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głubczycki</w:t>
                      </w:r>
                    </w:p>
                  </w:txbxContent>
                </v:textbox>
                <w10:anchorlock/>
              </v:shape>
            </w:pict>
          </mc:Fallback>
        </mc:AlternateContent>
      </w:r>
      <w:r>
        <w:rPr>
          <w:noProof/>
          <w:sz w:val="22"/>
          <w:szCs w:val="22"/>
        </w:rPr>
        <mc:AlternateContent>
          <mc:Choice Requires="wps">
            <w:drawing>
              <wp:anchor distT="0" distB="0" distL="114300" distR="114300" simplePos="0" relativeHeight="251645952" behindDoc="0" locked="0" layoutInCell="1" allowOverlap="1">
                <wp:simplePos x="0" y="0"/>
                <wp:positionH relativeFrom="column">
                  <wp:posOffset>2903220</wp:posOffset>
                </wp:positionH>
                <wp:positionV relativeFrom="paragraph">
                  <wp:posOffset>169545</wp:posOffset>
                </wp:positionV>
                <wp:extent cx="714375" cy="228600"/>
                <wp:effectExtent l="12065" t="156210" r="16510" b="158115"/>
                <wp:wrapNone/>
                <wp:docPr id="3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92029">
                          <a:off x="0" y="0"/>
                          <a:ext cx="714375" cy="228600"/>
                        </a:xfrm>
                        <a:prstGeom prst="rect">
                          <a:avLst/>
                        </a:prstGeom>
                        <a:extLst>
                          <a:ext uri="{AF507438-7753-43E0-B8FC-AC1667EBCBE1}">
                            <a14:hiddenEffects xmlns:a14="http://schemas.microsoft.com/office/drawing/2010/main">
                              <a:effectLst/>
                            </a14:hiddenEffects>
                          </a:ext>
                        </a:extLst>
                      </wps:spPr>
                      <wps:txbx>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opolski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34" type="#_x0000_t202" style="position:absolute;margin-left:228.6pt;margin-top:13.35pt;width:56.25pt;height:18pt;rotation:2394280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" filled="f" stroked="f">
                <o:lock v:ext="edit" shapetype="t"/>
                <v:textbox style="mso-fit-shape-to-text:t">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opolski</w:t>
                      </w:r>
                    </w:p>
                  </w:txbxContent>
                </v:textbox>
              </v:shape>
            </w:pict>
          </mc:Fallback>
        </mc:AlternateContent>
      </w:r>
      <w:r>
        <w:rPr>
          <w:noProof/>
          <w:sz w:val="22"/>
          <w:szCs w:val="22"/>
        </w:rPr>
        <mc:AlternateContent>
          <mc:Choice Requires="wps">
            <w:drawing>
              <wp:anchor distT="0" distB="0" distL="114300" distR="114300" simplePos="0" relativeHeight="251644928" behindDoc="0" locked="0" layoutInCell="1" allowOverlap="1">
                <wp:simplePos x="0" y="0"/>
                <wp:positionH relativeFrom="column">
                  <wp:posOffset>4379595</wp:posOffset>
                </wp:positionH>
                <wp:positionV relativeFrom="paragraph">
                  <wp:posOffset>4065270</wp:posOffset>
                </wp:positionV>
                <wp:extent cx="1771650" cy="152400"/>
                <wp:effectExtent l="583565" t="0" r="568960" b="0"/>
                <wp:wrapNone/>
                <wp:docPr id="3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47110">
                          <a:off x="0" y="0"/>
                          <a:ext cx="1771650" cy="152400"/>
                        </a:xfrm>
                        <a:prstGeom prst="rect">
                          <a:avLst/>
                        </a:prstGeom>
                        <a:extLst>
                          <a:ext uri="{AF507438-7753-43E0-B8FC-AC1667EBCBE1}">
                            <a14:hiddenEffects xmlns:a14="http://schemas.microsoft.com/office/drawing/2010/main">
                              <a:effectLst/>
                            </a14:hiddenEffects>
                          </a:ext>
                        </a:extLst>
                      </wps:spPr>
                      <wps:txbx>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kędzierzyńsko-kozielski</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35" type="#_x0000_t202" style="position:absolute;margin-left:344.85pt;margin-top:320.1pt;width:139.5pt;height:12pt;rotation:-3000577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" filled="f" stroked="f">
                <o:lock v:ext="edit" shapetype="t"/>
                <v:textbox style="mso-fit-shape-to-text:t">
                  <w:txbxContent>
                    <w:p w:rsidR="008E3BB7" w:rsidRDefault="008E3BB7" w:rsidP="008E3BB7">
                      <w:pPr>
                        <w:pStyle w:val="NormalnyWeb"/>
                        <w:jc w:val="center"/>
                        <w:rPr>
                          <w:sz w:val="24"/>
                          <w:szCs w:val="24"/>
                        </w:rPr>
                      </w:pPr>
                      <w:r>
                        <w:rPr>
                          <w:rFonts w:ascii="Arial" w:hAnsi="Arial" w:cs="Arial"/>
                          <w:i/>
                          <w:iCs/>
                          <w:color w:val="000000"/>
                          <w:sz w:val="20"/>
                          <w14:textOutline w14:w="9525" w14:cap="flat" w14:cmpd="sng" w14:algn="ctr">
                            <w14:solidFill>
                              <w14:srgbClr w14:val="000000"/>
                            </w14:solidFill>
                            <w14:prstDash w14:val="solid"/>
                            <w14:round/>
                          </w14:textOutline>
                        </w:rPr>
                        <w:t>powiat  kędzierzyńsko-kozielski</w:t>
                      </w:r>
                    </w:p>
                  </w:txbxContent>
                </v:textbox>
              </v:shape>
            </w:pict>
          </mc:Fallback>
        </mc:AlternateContent>
      </w:r>
      <w:r>
        <w:rPr>
          <w:noProof/>
          <w:sz w:val="22"/>
          <w:szCs w:val="22"/>
        </w:rPr>
        <w:drawing>
          <wp:anchor distT="0" distB="0" distL="114300" distR="114300" simplePos="0" relativeHeight="251640832" behindDoc="0" locked="1" layoutInCell="1" allowOverlap="1">
            <wp:simplePos x="0" y="0"/>
            <wp:positionH relativeFrom="column">
              <wp:posOffset>-68580</wp:posOffset>
            </wp:positionH>
            <wp:positionV relativeFrom="paragraph">
              <wp:posOffset>369570</wp:posOffset>
            </wp:positionV>
            <wp:extent cx="5715000" cy="4291965"/>
            <wp:effectExtent l="0" t="0" r="0" b="0"/>
            <wp:wrapTight wrapText="bothSides">
              <wp:wrapPolygon edited="0">
                <wp:start x="0" y="0"/>
                <wp:lineTo x="0" y="21475"/>
                <wp:lineTo x="21528" y="21475"/>
                <wp:lineTo x="21528" y="0"/>
                <wp:lineTo x="0" y="0"/>
              </wp:wrapPolygon>
            </wp:wrapTight>
            <wp:docPr id="36" name="Obraz 5" descr="MAP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P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429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tabs>
          <w:tab w:val="left" w:pos="0"/>
        </w:tabs>
        <w:rPr>
          <w:sz w:val="22"/>
          <w:szCs w:val="22"/>
        </w:rPr>
      </w:pPr>
      <w:r>
        <w:rPr>
          <w:sz w:val="22"/>
          <w:szCs w:val="22"/>
        </w:rPr>
        <w:tab/>
      </w:r>
    </w:p>
    <w:p w:rsidR="007D2FF0" w:rsidRPr="007D2FF0" w:rsidRDefault="007D2FF0" w:rsidP="007D2FF0">
      <w:pPr>
        <w:rPr>
          <w:sz w:val="22"/>
          <w:szCs w:val="22"/>
        </w:rPr>
      </w:pPr>
    </w:p>
    <w:p w:rsidR="007D2FF0" w:rsidRPr="007D2FF0" w:rsidRDefault="007D2FF0" w:rsidP="007D2FF0">
      <w:pPr>
        <w:rPr>
          <w:sz w:val="22"/>
          <w:szCs w:val="22"/>
        </w:rPr>
      </w:pPr>
    </w:p>
    <w:p w:rsidR="00BA1182" w:rsidRPr="00BA1182" w:rsidRDefault="00BA1182" w:rsidP="00BA1182">
      <w:pPr>
        <w:pStyle w:val="Tekstpodstawowywcity"/>
        <w:ind w:left="0"/>
        <w:jc w:val="both"/>
        <w:rPr>
          <w:sz w:val="28"/>
          <w:szCs w:val="28"/>
        </w:rPr>
      </w:pPr>
      <w:r>
        <w:t xml:space="preserve">        </w:t>
      </w:r>
      <w:r w:rsidR="00D06F84" w:rsidRPr="00BA1182">
        <w:rPr>
          <w:sz w:val="28"/>
          <w:szCs w:val="28"/>
        </w:rPr>
        <w:t>Powiat Prudnicki położony jest w południowej części województwa opolskiego u podnóża  Sudetów , na pograniczu dwóch krain geograficznych – Płaskowyżu Głubczyckiego i Gór Opawskich .</w:t>
      </w:r>
    </w:p>
    <w:p w:rsidR="00BA1182" w:rsidRDefault="00D06F84" w:rsidP="00BA1182">
      <w:pPr>
        <w:pStyle w:val="Tekstpodstawowywcity"/>
        <w:ind w:left="0"/>
        <w:jc w:val="both"/>
        <w:rPr>
          <w:sz w:val="28"/>
          <w:szCs w:val="28"/>
        </w:rPr>
      </w:pPr>
      <w:r w:rsidRPr="00BA1182">
        <w:rPr>
          <w:sz w:val="28"/>
          <w:szCs w:val="28"/>
        </w:rPr>
        <w:t xml:space="preserve">Atutem wyróżniającym powiat jest położenie geograficzne w obszarze województwa o największej atrakcyjności przyrodniczej w paśmie Gór </w:t>
      </w:r>
      <w:r w:rsidRPr="00BA1182">
        <w:rPr>
          <w:sz w:val="28"/>
          <w:szCs w:val="28"/>
        </w:rPr>
        <w:lastRenderedPageBreak/>
        <w:t xml:space="preserve">Opawskich i czeskich Jeseników  z dominantą turystyczną w postaci najwyższego szczytu po stronie polskiej w tej części kraju – Biskupia Kopa  </w:t>
      </w:r>
    </w:p>
    <w:p w:rsidR="002A48F7" w:rsidRPr="00BA1182" w:rsidRDefault="00D06F84" w:rsidP="00BA1182">
      <w:pPr>
        <w:pStyle w:val="Tekstpodstawowywcity"/>
        <w:ind w:left="0"/>
        <w:jc w:val="both"/>
        <w:rPr>
          <w:sz w:val="28"/>
          <w:szCs w:val="28"/>
        </w:rPr>
      </w:pPr>
      <w:r w:rsidRPr="00BA1182">
        <w:rPr>
          <w:sz w:val="28"/>
          <w:szCs w:val="28"/>
        </w:rPr>
        <w:t xml:space="preserve">( </w:t>
      </w:r>
      <w:smartTag w:uri="urn:schemas-microsoft-com:office:smarttags" w:element="metricconverter">
        <w:smartTagPr>
          <w:attr w:name="ProductID" w:val="890 m"/>
        </w:smartTagPr>
        <w:r w:rsidRPr="00BA1182">
          <w:rPr>
            <w:sz w:val="28"/>
            <w:szCs w:val="28"/>
          </w:rPr>
          <w:t>890 m</w:t>
        </w:r>
      </w:smartTag>
      <w:r w:rsidRPr="00BA1182">
        <w:rPr>
          <w:sz w:val="28"/>
          <w:szCs w:val="28"/>
        </w:rPr>
        <w:t xml:space="preserve">. n.p.m. ) oraz Pradziad po stronie czeskiej ( </w:t>
      </w:r>
      <w:smartTag w:uri="urn:schemas-microsoft-com:office:smarttags" w:element="metricconverter">
        <w:smartTagPr>
          <w:attr w:name="ProductID" w:val="1491 m"/>
        </w:smartTagPr>
        <w:r w:rsidRPr="00BA1182">
          <w:rPr>
            <w:sz w:val="28"/>
            <w:szCs w:val="28"/>
          </w:rPr>
          <w:t>1491 m</w:t>
        </w:r>
      </w:smartTag>
      <w:r w:rsidRPr="00BA1182">
        <w:rPr>
          <w:sz w:val="28"/>
          <w:szCs w:val="28"/>
        </w:rPr>
        <w:t>. n.p.m. ).</w:t>
      </w:r>
      <w:r w:rsidR="002A48F7" w:rsidRPr="00BA1182">
        <w:rPr>
          <w:i/>
          <w:sz w:val="28"/>
          <w:szCs w:val="28"/>
        </w:rPr>
        <w:t xml:space="preserve"> </w:t>
      </w:r>
    </w:p>
    <w:p w:rsidR="002A48F7" w:rsidRPr="00BA1182" w:rsidRDefault="002A48F7" w:rsidP="00BA1182">
      <w:pPr>
        <w:pStyle w:val="Tekstpodstawowy"/>
        <w:jc w:val="both"/>
        <w:rPr>
          <w:b/>
          <w:sz w:val="28"/>
          <w:szCs w:val="28"/>
        </w:rPr>
      </w:pPr>
      <w:r w:rsidRPr="00BA1182">
        <w:rPr>
          <w:b/>
          <w:sz w:val="28"/>
          <w:szCs w:val="28"/>
        </w:rPr>
        <w:t>Powiat prudnicki graniczy z następującymi powiatami :</w:t>
      </w:r>
    </w:p>
    <w:p w:rsidR="002A48F7" w:rsidRDefault="002A48F7" w:rsidP="002A48F7">
      <w:pPr>
        <w:pStyle w:val="Tekstpodstawowy"/>
        <w:numPr>
          <w:ilvl w:val="0"/>
          <w:numId w:val="9"/>
        </w:numPr>
        <w:jc w:val="both"/>
        <w:rPr>
          <w:sz w:val="28"/>
        </w:rPr>
      </w:pPr>
      <w:r>
        <w:rPr>
          <w:sz w:val="28"/>
        </w:rPr>
        <w:t xml:space="preserve">Od zachodu z  nyskim </w:t>
      </w:r>
    </w:p>
    <w:p w:rsidR="002A48F7" w:rsidRDefault="002A48F7" w:rsidP="002A48F7">
      <w:pPr>
        <w:pStyle w:val="Tekstpodstawowy"/>
        <w:numPr>
          <w:ilvl w:val="0"/>
          <w:numId w:val="9"/>
        </w:numPr>
        <w:jc w:val="both"/>
        <w:rPr>
          <w:sz w:val="28"/>
        </w:rPr>
      </w:pPr>
      <w:r>
        <w:rPr>
          <w:sz w:val="28"/>
        </w:rPr>
        <w:t xml:space="preserve">Od północy z opolskim ziemskim </w:t>
      </w:r>
    </w:p>
    <w:p w:rsidR="002A48F7" w:rsidRDefault="002A48F7" w:rsidP="002A48F7">
      <w:pPr>
        <w:pStyle w:val="Tekstpodstawowy"/>
        <w:numPr>
          <w:ilvl w:val="0"/>
          <w:numId w:val="9"/>
        </w:numPr>
        <w:jc w:val="both"/>
        <w:rPr>
          <w:sz w:val="28"/>
        </w:rPr>
      </w:pPr>
      <w:r>
        <w:rPr>
          <w:sz w:val="28"/>
        </w:rPr>
        <w:t xml:space="preserve">Od północnego – wschodu z krapkowickim </w:t>
      </w:r>
    </w:p>
    <w:p w:rsidR="002A48F7" w:rsidRDefault="002A48F7" w:rsidP="002A48F7">
      <w:pPr>
        <w:pStyle w:val="Tekstpodstawowy"/>
        <w:numPr>
          <w:ilvl w:val="0"/>
          <w:numId w:val="9"/>
        </w:numPr>
        <w:jc w:val="both"/>
        <w:rPr>
          <w:sz w:val="28"/>
        </w:rPr>
      </w:pPr>
      <w:r>
        <w:rPr>
          <w:sz w:val="28"/>
        </w:rPr>
        <w:t>Od wschodu z kędzierzyńsko – kozielskim</w:t>
      </w:r>
    </w:p>
    <w:p w:rsidR="002A48F7" w:rsidRDefault="002A48F7" w:rsidP="002A48F7">
      <w:pPr>
        <w:pStyle w:val="Tekstpodstawowy"/>
        <w:numPr>
          <w:ilvl w:val="0"/>
          <w:numId w:val="9"/>
        </w:numPr>
        <w:jc w:val="both"/>
        <w:rPr>
          <w:sz w:val="28"/>
        </w:rPr>
      </w:pPr>
      <w:r>
        <w:rPr>
          <w:sz w:val="28"/>
        </w:rPr>
        <w:t>Od południa z głubczyckim</w:t>
      </w:r>
    </w:p>
    <w:p w:rsidR="002A48F7" w:rsidRDefault="002A48F7" w:rsidP="002A48F7">
      <w:pPr>
        <w:pStyle w:val="Tekstpodstawowy"/>
        <w:jc w:val="both"/>
        <w:rPr>
          <w:sz w:val="28"/>
        </w:rPr>
      </w:pPr>
      <w:r>
        <w:rPr>
          <w:sz w:val="28"/>
        </w:rPr>
        <w:t>Południową granicę stanowi granica państwa z Republiką Czeską .</w:t>
      </w:r>
    </w:p>
    <w:p w:rsidR="005E2233" w:rsidRDefault="005E2233" w:rsidP="005E2233">
      <w:pPr>
        <w:pStyle w:val="Tekstpodstawowy"/>
        <w:jc w:val="both"/>
        <w:rPr>
          <w:sz w:val="28"/>
        </w:rPr>
      </w:pPr>
      <w:r>
        <w:rPr>
          <w:sz w:val="28"/>
        </w:rPr>
        <w:t>Powiat prudnicki zalicza się do obszarów o ukształtowanej funkcji rolniczej, z dobrymi warunkami dla produkcji i przetwórstwa rolno-spożywczego oraz dla rozwoju turystyki i rekreacji. Powiat charakteryzuje się wielofunkcyjną strukturą gospodarczą:</w:t>
      </w:r>
    </w:p>
    <w:p w:rsidR="005E2233" w:rsidRDefault="005E2233" w:rsidP="005E2233">
      <w:pPr>
        <w:pStyle w:val="Tekstpodstawowy"/>
        <w:numPr>
          <w:ilvl w:val="0"/>
          <w:numId w:val="10"/>
        </w:numPr>
        <w:jc w:val="both"/>
        <w:rPr>
          <w:sz w:val="28"/>
        </w:rPr>
      </w:pPr>
      <w:r>
        <w:rPr>
          <w:sz w:val="28"/>
        </w:rPr>
        <w:t>przemysł (m. Prudnik oraz m. Głogówek ),</w:t>
      </w:r>
    </w:p>
    <w:p w:rsidR="005E2233" w:rsidRDefault="005E2233" w:rsidP="005E2233">
      <w:pPr>
        <w:pStyle w:val="Tekstpodstawowy"/>
        <w:numPr>
          <w:ilvl w:val="0"/>
          <w:numId w:val="10"/>
        </w:numPr>
        <w:jc w:val="both"/>
        <w:rPr>
          <w:sz w:val="28"/>
        </w:rPr>
      </w:pPr>
      <w:r>
        <w:rPr>
          <w:sz w:val="28"/>
        </w:rPr>
        <w:t>rolnictwo ( gm. Biała, gm. Głogówek, gm. Prudnik ),</w:t>
      </w:r>
    </w:p>
    <w:p w:rsidR="005E2233" w:rsidRDefault="005E2233" w:rsidP="005E2233">
      <w:pPr>
        <w:pStyle w:val="Tekstpodstawowy"/>
        <w:numPr>
          <w:ilvl w:val="0"/>
          <w:numId w:val="10"/>
        </w:numPr>
        <w:jc w:val="both"/>
        <w:rPr>
          <w:sz w:val="28"/>
        </w:rPr>
      </w:pPr>
      <w:r>
        <w:rPr>
          <w:sz w:val="28"/>
        </w:rPr>
        <w:t>usługi ( m. Prudnik oraz w mniejszym zakresie m. Głogówek i m. Biała ),</w:t>
      </w:r>
    </w:p>
    <w:p w:rsidR="005E2233" w:rsidRDefault="005E2233" w:rsidP="005E2233">
      <w:pPr>
        <w:pStyle w:val="Tekstpodstawowy"/>
        <w:numPr>
          <w:ilvl w:val="0"/>
          <w:numId w:val="10"/>
        </w:numPr>
        <w:jc w:val="both"/>
        <w:rPr>
          <w:sz w:val="28"/>
        </w:rPr>
      </w:pPr>
      <w:r>
        <w:rPr>
          <w:sz w:val="28"/>
        </w:rPr>
        <w:t>leśnictwo ( gm. Biała ),</w:t>
      </w:r>
    </w:p>
    <w:p w:rsidR="005E2233" w:rsidRDefault="005E2233" w:rsidP="005E2233">
      <w:pPr>
        <w:pStyle w:val="Tekstpodstawowy"/>
        <w:numPr>
          <w:ilvl w:val="0"/>
          <w:numId w:val="10"/>
        </w:numPr>
        <w:jc w:val="both"/>
        <w:rPr>
          <w:sz w:val="28"/>
        </w:rPr>
      </w:pPr>
      <w:r>
        <w:rPr>
          <w:sz w:val="28"/>
        </w:rPr>
        <w:t>turystyka ( południowa część gm. Prudnik – obszar Parku Krajobrazowego ,,Góry Opawskie”.</w:t>
      </w:r>
    </w:p>
    <w:p w:rsidR="005E2233" w:rsidRDefault="005E2233" w:rsidP="005E2233">
      <w:pPr>
        <w:pStyle w:val="Tekstpodstawowy"/>
        <w:jc w:val="both"/>
        <w:rPr>
          <w:sz w:val="28"/>
        </w:rPr>
      </w:pPr>
      <w:r>
        <w:rPr>
          <w:sz w:val="28"/>
        </w:rPr>
        <w:t>Z uwagi na uwarunkowania naturalne, w strukturze przestrzennej powiatu dominują tereny intensywnie  użytkowane rolniczo, niewielkie kompleksy leśne występują fragmentarycznie części północnej i południowo zachodniej. Na ogólną powierzchnię powiatu użytki rolne stanowią 79,8%, a grunty orne 71,5% powierzchni.</w:t>
      </w:r>
    </w:p>
    <w:p w:rsidR="005E2233" w:rsidRDefault="002A48F7" w:rsidP="005E2233">
      <w:pPr>
        <w:pStyle w:val="Tekstpodstawowy"/>
        <w:jc w:val="both"/>
        <w:rPr>
          <w:sz w:val="28"/>
        </w:rPr>
      </w:pPr>
      <w:r>
        <w:rPr>
          <w:sz w:val="28"/>
        </w:rPr>
        <w:t>Uwarunkowania komunikacyjne powiatu wynikają z jego położenia przy trasie sudeckiej w bezpośrednim pasie pogranicza polsko – czeskiego . Istotnym elementem aktywizacji gospodarczej jest pełnotowarowe przejście graniczne z Re</w:t>
      </w:r>
      <w:r w:rsidR="005E2233">
        <w:rPr>
          <w:sz w:val="28"/>
        </w:rPr>
        <w:t>publiką Czeską, a</w:t>
      </w:r>
      <w:r>
        <w:rPr>
          <w:sz w:val="28"/>
        </w:rPr>
        <w:t xml:space="preserve"> </w:t>
      </w:r>
      <w:r w:rsidR="005E2233">
        <w:rPr>
          <w:sz w:val="28"/>
        </w:rPr>
        <w:t>jednym ze strategicznych celów rozwoju powiatu jest turystyka – wykorzystanie walorów historycznych, kulturowych i środowiskowych.</w:t>
      </w:r>
    </w:p>
    <w:p w:rsidR="005E2233" w:rsidRDefault="005E2233" w:rsidP="005E2233">
      <w:pPr>
        <w:pStyle w:val="Tekstpodstawowy"/>
        <w:jc w:val="both"/>
        <w:rPr>
          <w:sz w:val="28"/>
        </w:rPr>
      </w:pPr>
      <w:r>
        <w:rPr>
          <w:sz w:val="28"/>
        </w:rPr>
        <w:t>Przemysł powiatu skoncentrowany jest przede wszystkim  w mieście Prudnik oraz w nieznacznym  stopniu w mieście  Głogówek. Na obszarze powiatu zarejestrowanych jest 3234 podmioty gospodarcze, w tym 1914 w gminie Prudnik.</w:t>
      </w:r>
    </w:p>
    <w:p w:rsidR="005E2233" w:rsidRDefault="005E2233" w:rsidP="005E2233">
      <w:pPr>
        <w:pStyle w:val="Tekstpodstawowy"/>
        <w:jc w:val="both"/>
        <w:rPr>
          <w:sz w:val="28"/>
        </w:rPr>
      </w:pPr>
      <w:r>
        <w:rPr>
          <w:sz w:val="28"/>
        </w:rPr>
        <w:tab/>
        <w:t xml:space="preserve">Powiat prudnicki należy do jednych z ciekawszych pod względem kulturowym w województwie. Perłą powiatu jest Głogówek , z zabytkowymi założeniami  oraz historyczną zabudową. Licznie reprezentowane są tu założenia obronne, występuje duże nagromadzenie zachowanych obiektów i zespołów zabytkowych oraz stanowisk obronnych. Powiat prudnicki jest obszarem występowania ważnych w skali województwa struktur przyrodniczych, wchodzących, wchodzących  w skład środkowoeuropejskiej </w:t>
      </w:r>
      <w:r>
        <w:rPr>
          <w:sz w:val="28"/>
        </w:rPr>
        <w:lastRenderedPageBreak/>
        <w:t>sieci ekologicznej ECONET. Obok funkcji przyrodniczych obszary te predysponowane są również do pełnienia funkcji turystyczno – rekreacyjnych.</w:t>
      </w:r>
    </w:p>
    <w:p w:rsidR="00D06F84" w:rsidRPr="005E2233" w:rsidRDefault="00D06F84" w:rsidP="005E2233">
      <w:pPr>
        <w:jc w:val="both"/>
        <w:rPr>
          <w:sz w:val="28"/>
        </w:rPr>
      </w:pPr>
      <w:r w:rsidRPr="00D06F84">
        <w:rPr>
          <w:sz w:val="28"/>
          <w:szCs w:val="28"/>
        </w:rPr>
        <w:t>Od 1998 roku  gminy powiatu wchodzą w skład Euroregionu ,,Pradziad ”, co stwarza szan</w:t>
      </w:r>
      <w:r w:rsidR="005E2233">
        <w:rPr>
          <w:sz w:val="28"/>
          <w:szCs w:val="28"/>
        </w:rPr>
        <w:t>se do lepszego wykorzystania jego</w:t>
      </w:r>
      <w:r w:rsidRPr="00D06F84">
        <w:rPr>
          <w:sz w:val="28"/>
          <w:szCs w:val="28"/>
        </w:rPr>
        <w:t xml:space="preserve"> walorów w dalszym rozwoju gospodarczym i przestrzennym .</w:t>
      </w:r>
    </w:p>
    <w:p w:rsidR="00C07A42" w:rsidRDefault="00D06F84" w:rsidP="005E2233">
      <w:pPr>
        <w:pStyle w:val="Tekstpodstawowy"/>
        <w:jc w:val="both"/>
        <w:rPr>
          <w:sz w:val="28"/>
        </w:rPr>
      </w:pPr>
      <w:r>
        <w:rPr>
          <w:i/>
          <w:sz w:val="28"/>
        </w:rPr>
        <w:t xml:space="preserve"> </w:t>
      </w:r>
      <w:r w:rsidR="005E2233">
        <w:rPr>
          <w:sz w:val="28"/>
        </w:rPr>
        <w:t xml:space="preserve"> </w:t>
      </w:r>
    </w:p>
    <w:p w:rsidR="00C07A42" w:rsidRDefault="00C07A42" w:rsidP="00C07A42">
      <w:pPr>
        <w:jc w:val="both"/>
        <w:rPr>
          <w:sz w:val="28"/>
        </w:rPr>
      </w:pPr>
      <w:r>
        <w:rPr>
          <w:sz w:val="28"/>
        </w:rPr>
        <w:tab/>
      </w:r>
      <w:r>
        <w:rPr>
          <w:sz w:val="28"/>
        </w:rPr>
        <w:tab/>
      </w:r>
      <w:r w:rsidR="005E2233">
        <w:rPr>
          <w:sz w:val="28"/>
        </w:rPr>
        <w:t xml:space="preserve">     </w:t>
      </w:r>
    </w:p>
    <w:p w:rsidR="00046898" w:rsidRDefault="00046898" w:rsidP="00046898">
      <w:pPr>
        <w:pStyle w:val="Nagwek4"/>
        <w:rPr>
          <w:rFonts w:ascii="Arial" w:hAnsi="Arial"/>
          <w:sz w:val="32"/>
        </w:rPr>
      </w:pPr>
      <w:r>
        <w:rPr>
          <w:rFonts w:ascii="Arial" w:hAnsi="Arial"/>
          <w:sz w:val="32"/>
        </w:rPr>
        <w:t>1.2 Powierzchnia, podział administracyjny.</w:t>
      </w:r>
    </w:p>
    <w:p w:rsidR="00A70313" w:rsidRPr="00A70313" w:rsidRDefault="00A70313" w:rsidP="00A70313"/>
    <w:p w:rsidR="00046898" w:rsidRDefault="00A70313" w:rsidP="00046898">
      <w:pPr>
        <w:pStyle w:val="Tekstpodstawowywcity"/>
        <w:ind w:left="720"/>
      </w:pPr>
      <w:r>
        <w:t xml:space="preserve"> </w:t>
      </w:r>
    </w:p>
    <w:p w:rsidR="00C527FE" w:rsidRPr="00D06F84" w:rsidRDefault="00D06F84" w:rsidP="007D2FF0">
      <w:pPr>
        <w:rPr>
          <w:rFonts w:ascii="Arial" w:hAnsi="Arial"/>
          <w:b/>
          <w:sz w:val="28"/>
          <w:szCs w:val="28"/>
        </w:rPr>
      </w:pPr>
      <w:r w:rsidRPr="00D06F84">
        <w:rPr>
          <w:sz w:val="28"/>
          <w:szCs w:val="28"/>
        </w:rPr>
        <w:t xml:space="preserve">Powiat prudnicki należy do mniejszych powiatów w województwie . Biorąc pod uwagę powierzchnię ( </w:t>
      </w:r>
      <w:smartTag w:uri="urn:schemas-microsoft-com:office:smarttags" w:element="metricconverter">
        <w:smartTagPr>
          <w:attr w:name="ProductID" w:val="571,16 km"/>
        </w:smartTagPr>
        <w:r w:rsidRPr="00D06F84">
          <w:rPr>
            <w:sz w:val="28"/>
            <w:szCs w:val="28"/>
          </w:rPr>
          <w:t>571,16 km</w:t>
        </w:r>
      </w:smartTag>
      <w:r w:rsidRPr="00D06F84">
        <w:rPr>
          <w:sz w:val="28"/>
          <w:szCs w:val="28"/>
        </w:rPr>
        <w:t xml:space="preserve"> </w:t>
      </w:r>
      <w:r w:rsidRPr="00D06F84">
        <w:rPr>
          <w:sz w:val="28"/>
          <w:szCs w:val="28"/>
          <w:vertAlign w:val="superscript"/>
        </w:rPr>
        <w:t>2</w:t>
      </w:r>
      <w:r w:rsidRPr="00D06F84">
        <w:rPr>
          <w:sz w:val="28"/>
          <w:szCs w:val="28"/>
        </w:rPr>
        <w:t xml:space="preserve"> ) zajmuje 10 miejsce</w:t>
      </w:r>
      <w:r w:rsidR="00C07A42">
        <w:rPr>
          <w:sz w:val="28"/>
          <w:szCs w:val="28"/>
        </w:rPr>
        <w:t>.</w:t>
      </w:r>
    </w:p>
    <w:p w:rsidR="00D06F84" w:rsidRDefault="00D06F84" w:rsidP="00D06F84">
      <w:pPr>
        <w:spacing w:line="280" w:lineRule="exact"/>
        <w:ind w:firstLine="708"/>
        <w:jc w:val="both"/>
        <w:rPr>
          <w:sz w:val="28"/>
          <w:szCs w:val="28"/>
        </w:rPr>
      </w:pPr>
      <w:r w:rsidRPr="00D06F84">
        <w:rPr>
          <w:sz w:val="28"/>
          <w:szCs w:val="28"/>
        </w:rPr>
        <w:t xml:space="preserve">W jego skład wchodzą 3 miasta,  101 miejscowości wiejskich oraz 71 sołectw. W powiecie znajdują się 3 gminy miejsko-wiejskie: Biała, Głogówek i Prudnik oraz jedna gmina wiejska Lubrza. </w:t>
      </w:r>
    </w:p>
    <w:p w:rsidR="00A70313" w:rsidRDefault="00A70313" w:rsidP="00D06F84">
      <w:pPr>
        <w:spacing w:line="280" w:lineRule="exact"/>
        <w:ind w:firstLine="708"/>
        <w:jc w:val="both"/>
        <w:rPr>
          <w:sz w:val="28"/>
          <w:szCs w:val="28"/>
        </w:rPr>
      </w:pPr>
    </w:p>
    <w:p w:rsidR="00A70313" w:rsidRDefault="00F84F01" w:rsidP="00F84F01">
      <w:pPr>
        <w:spacing w:line="280" w:lineRule="exact"/>
        <w:jc w:val="both"/>
        <w:rPr>
          <w:i/>
          <w:sz w:val="28"/>
          <w:szCs w:val="28"/>
        </w:rPr>
      </w:pPr>
      <w:r>
        <w:rPr>
          <w:i/>
          <w:sz w:val="28"/>
          <w:szCs w:val="28"/>
        </w:rPr>
        <w:t xml:space="preserve">      </w:t>
      </w:r>
      <w:r w:rsidR="00960D5D">
        <w:rPr>
          <w:i/>
          <w:sz w:val="28"/>
          <w:szCs w:val="28"/>
        </w:rPr>
        <w:t>Tabela nr 1</w:t>
      </w:r>
      <w:r>
        <w:rPr>
          <w:i/>
          <w:sz w:val="28"/>
          <w:szCs w:val="28"/>
        </w:rPr>
        <w:t xml:space="preserve">  </w:t>
      </w:r>
      <w:r w:rsidR="00A46917">
        <w:rPr>
          <w:i/>
          <w:sz w:val="28"/>
          <w:szCs w:val="28"/>
        </w:rPr>
        <w:t>Po</w:t>
      </w:r>
      <w:r>
        <w:rPr>
          <w:i/>
          <w:sz w:val="28"/>
          <w:szCs w:val="28"/>
        </w:rPr>
        <w:t>wierzchnia powiatu prudnickiego z podziałem na gminy</w:t>
      </w:r>
    </w:p>
    <w:p w:rsidR="00F84F01" w:rsidRPr="00960D5D" w:rsidRDefault="00F84F01" w:rsidP="00F84F01">
      <w:pPr>
        <w:spacing w:line="280" w:lineRule="exact"/>
        <w:jc w:val="both"/>
        <w:rPr>
          <w:i/>
          <w:sz w:val="28"/>
          <w:szCs w:val="28"/>
        </w:rPr>
      </w:pPr>
    </w:p>
    <w:tbl>
      <w:tblPr>
        <w:tblW w:w="7380" w:type="dxa"/>
        <w:tblInd w:w="86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434"/>
        <w:gridCol w:w="1185"/>
        <w:gridCol w:w="850"/>
        <w:gridCol w:w="851"/>
        <w:gridCol w:w="60"/>
      </w:tblGrid>
      <w:tr w:rsidR="00A70313">
        <w:tblPrEx>
          <w:tblCellMar>
            <w:top w:w="0" w:type="dxa"/>
            <w:left w:w="0" w:type="dxa"/>
            <w:bottom w:w="0" w:type="dxa"/>
            <w:right w:w="0" w:type="dxa"/>
          </w:tblCellMar>
        </w:tblPrEx>
        <w:trPr>
          <w:cantSplit/>
          <w:trHeight w:val="660"/>
        </w:trPr>
        <w:tc>
          <w:tcPr>
            <w:tcW w:w="5619" w:type="dxa"/>
            <w:gridSpan w:val="2"/>
            <w:vMerge w:val="restart"/>
            <w:tcBorders>
              <w:top w:val="single" w:sz="6" w:space="0" w:color="auto"/>
              <w:left w:val="single" w:sz="6" w:space="0" w:color="auto"/>
              <w:bottom w:val="single" w:sz="6" w:space="0" w:color="auto"/>
            </w:tcBorders>
            <w:shd w:val="pct10" w:color="auto" w:fill="FFFFFF"/>
            <w:vAlign w:val="center"/>
          </w:tcPr>
          <w:p w:rsidR="00A70313" w:rsidRDefault="00A70313" w:rsidP="00393A65">
            <w:pPr>
              <w:jc w:val="center"/>
              <w:rPr>
                <w:color w:val="000000"/>
                <w:sz w:val="22"/>
              </w:rPr>
            </w:pPr>
            <w:r>
              <w:rPr>
                <w:color w:val="000000"/>
                <w:sz w:val="22"/>
              </w:rPr>
              <w:t>Gminy</w:t>
            </w:r>
          </w:p>
        </w:tc>
        <w:tc>
          <w:tcPr>
            <w:tcW w:w="1701" w:type="dxa"/>
            <w:gridSpan w:val="2"/>
            <w:tcBorders>
              <w:top w:val="single" w:sz="6" w:space="0" w:color="auto"/>
              <w:bottom w:val="single" w:sz="6" w:space="0" w:color="auto"/>
            </w:tcBorders>
            <w:shd w:val="pct10" w:color="auto" w:fill="FFFFFF"/>
            <w:vAlign w:val="center"/>
          </w:tcPr>
          <w:p w:rsidR="00A70313" w:rsidRDefault="00A70313" w:rsidP="00393A65">
            <w:pPr>
              <w:jc w:val="center"/>
              <w:rPr>
                <w:color w:val="000000"/>
                <w:sz w:val="22"/>
              </w:rPr>
            </w:pPr>
            <w:r>
              <w:rPr>
                <w:color w:val="000000"/>
                <w:sz w:val="22"/>
              </w:rPr>
              <w:t>Powierzchnia</w:t>
            </w:r>
          </w:p>
        </w:tc>
        <w:tc>
          <w:tcPr>
            <w:tcW w:w="60" w:type="dxa"/>
            <w:vMerge w:val="restart"/>
            <w:tcBorders>
              <w:top w:val="nil"/>
              <w:bottom w:val="single" w:sz="6" w:space="0" w:color="auto"/>
              <w:right w:val="nil"/>
            </w:tcBorders>
            <w:shd w:val="pct10" w:color="auto" w:fill="FFFFFF"/>
            <w:vAlign w:val="center"/>
          </w:tcPr>
          <w:p w:rsidR="00A70313" w:rsidRDefault="00A70313" w:rsidP="00393A65">
            <w:pPr>
              <w:jc w:val="center"/>
              <w:rPr>
                <w:color w:val="000000"/>
                <w:sz w:val="22"/>
              </w:rPr>
            </w:pPr>
            <w:r>
              <w:rPr>
                <w:color w:val="000000"/>
                <w:sz w:val="22"/>
              </w:rPr>
              <w:t xml:space="preserve"> </w:t>
            </w:r>
          </w:p>
          <w:p w:rsidR="00A70313" w:rsidRDefault="00A70313" w:rsidP="00393A65">
            <w:pPr>
              <w:jc w:val="center"/>
              <w:rPr>
                <w:color w:val="000000"/>
                <w:sz w:val="22"/>
              </w:rPr>
            </w:pPr>
            <w:r>
              <w:rPr>
                <w:color w:val="000000"/>
                <w:sz w:val="22"/>
              </w:rPr>
              <w:t xml:space="preserve"> </w:t>
            </w:r>
          </w:p>
        </w:tc>
      </w:tr>
      <w:tr w:rsidR="00A70313">
        <w:tblPrEx>
          <w:tblCellMar>
            <w:top w:w="0" w:type="dxa"/>
            <w:left w:w="0" w:type="dxa"/>
            <w:bottom w:w="0" w:type="dxa"/>
            <w:right w:w="0" w:type="dxa"/>
          </w:tblCellMar>
        </w:tblPrEx>
        <w:trPr>
          <w:cantSplit/>
          <w:trHeight w:val="510"/>
        </w:trPr>
        <w:tc>
          <w:tcPr>
            <w:tcW w:w="5619" w:type="dxa"/>
            <w:gridSpan w:val="2"/>
            <w:vMerge/>
            <w:tcBorders>
              <w:top w:val="single" w:sz="6" w:space="0" w:color="auto"/>
              <w:left w:val="single" w:sz="6" w:space="0" w:color="auto"/>
              <w:bottom w:val="single" w:sz="6" w:space="0" w:color="auto"/>
            </w:tcBorders>
            <w:shd w:val="pct10" w:color="auto" w:fill="FFFFFF"/>
            <w:vAlign w:val="center"/>
          </w:tcPr>
          <w:p w:rsidR="00A70313" w:rsidRDefault="00A70313" w:rsidP="00393A65">
            <w:pPr>
              <w:jc w:val="center"/>
              <w:rPr>
                <w:color w:val="000000"/>
                <w:sz w:val="22"/>
              </w:rPr>
            </w:pPr>
          </w:p>
        </w:tc>
        <w:tc>
          <w:tcPr>
            <w:tcW w:w="850" w:type="dxa"/>
            <w:tcBorders>
              <w:top w:val="single" w:sz="6" w:space="0" w:color="auto"/>
              <w:bottom w:val="single" w:sz="6" w:space="0" w:color="auto"/>
            </w:tcBorders>
            <w:shd w:val="pct10" w:color="auto" w:fill="FFFFFF"/>
            <w:vAlign w:val="center"/>
          </w:tcPr>
          <w:p w:rsidR="00A70313" w:rsidRDefault="00A70313" w:rsidP="00393A65">
            <w:pPr>
              <w:jc w:val="center"/>
              <w:rPr>
                <w:color w:val="000000"/>
                <w:sz w:val="22"/>
              </w:rPr>
            </w:pPr>
            <w:r>
              <w:rPr>
                <w:color w:val="000000"/>
                <w:sz w:val="22"/>
              </w:rPr>
              <w:t>km</w:t>
            </w:r>
            <w:r>
              <w:rPr>
                <w:color w:val="000000"/>
                <w:sz w:val="22"/>
                <w:vertAlign w:val="superscript"/>
              </w:rPr>
              <w:t>2</w:t>
            </w:r>
          </w:p>
        </w:tc>
        <w:tc>
          <w:tcPr>
            <w:tcW w:w="851" w:type="dxa"/>
            <w:tcBorders>
              <w:top w:val="single" w:sz="6" w:space="0" w:color="auto"/>
              <w:bottom w:val="single" w:sz="6" w:space="0" w:color="auto"/>
            </w:tcBorders>
            <w:shd w:val="pct10" w:color="auto" w:fill="FFFFFF"/>
            <w:vAlign w:val="center"/>
          </w:tcPr>
          <w:p w:rsidR="00A70313" w:rsidRDefault="00A70313" w:rsidP="00393A65">
            <w:pPr>
              <w:jc w:val="center"/>
              <w:rPr>
                <w:color w:val="000000"/>
                <w:sz w:val="22"/>
              </w:rPr>
            </w:pPr>
            <w:r>
              <w:rPr>
                <w:color w:val="000000"/>
                <w:sz w:val="22"/>
              </w:rPr>
              <w:t>udział %</w:t>
            </w:r>
          </w:p>
        </w:tc>
        <w:tc>
          <w:tcPr>
            <w:tcW w:w="60" w:type="dxa"/>
            <w:vMerge/>
            <w:tcBorders>
              <w:right w:val="nil"/>
            </w:tcBorders>
            <w:shd w:val="pct10" w:color="auto" w:fill="FFFFFF"/>
            <w:vAlign w:val="center"/>
          </w:tcPr>
          <w:p w:rsidR="00A70313" w:rsidRDefault="00A70313" w:rsidP="00393A65">
            <w:pPr>
              <w:jc w:val="center"/>
              <w:rPr>
                <w:color w:val="000000"/>
                <w:sz w:val="22"/>
              </w:rPr>
            </w:pPr>
          </w:p>
        </w:tc>
      </w:tr>
      <w:tr w:rsidR="00A70313">
        <w:tblPrEx>
          <w:tblCellMar>
            <w:top w:w="0" w:type="dxa"/>
            <w:left w:w="0" w:type="dxa"/>
            <w:bottom w:w="0" w:type="dxa"/>
            <w:right w:w="0" w:type="dxa"/>
          </w:tblCellMar>
        </w:tblPrEx>
        <w:trPr>
          <w:cantSplit/>
          <w:trHeight w:val="510"/>
        </w:trPr>
        <w:tc>
          <w:tcPr>
            <w:tcW w:w="4434" w:type="dxa"/>
            <w:vMerge w:val="restart"/>
            <w:tcBorders>
              <w:top w:val="single" w:sz="6" w:space="0" w:color="auto"/>
              <w:left w:val="single" w:sz="6" w:space="0" w:color="auto"/>
              <w:bottom w:val="single" w:sz="6" w:space="0" w:color="auto"/>
            </w:tcBorders>
            <w:vAlign w:val="center"/>
          </w:tcPr>
          <w:p w:rsidR="00A70313" w:rsidRDefault="00A70313" w:rsidP="00393A65">
            <w:pPr>
              <w:jc w:val="center"/>
              <w:rPr>
                <w:color w:val="000000"/>
                <w:sz w:val="22"/>
              </w:rPr>
            </w:pPr>
            <w:r>
              <w:rPr>
                <w:color w:val="000000"/>
                <w:sz w:val="22"/>
              </w:rPr>
              <w:t>Gminy miejsko-wiejskie</w:t>
            </w:r>
          </w:p>
        </w:tc>
        <w:tc>
          <w:tcPr>
            <w:tcW w:w="1185"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Biała</w:t>
            </w:r>
          </w:p>
        </w:tc>
        <w:tc>
          <w:tcPr>
            <w:tcW w:w="850"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196</w:t>
            </w:r>
          </w:p>
        </w:tc>
        <w:tc>
          <w:tcPr>
            <w:tcW w:w="851"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34</w:t>
            </w:r>
          </w:p>
        </w:tc>
        <w:tc>
          <w:tcPr>
            <w:tcW w:w="60" w:type="dxa"/>
            <w:vMerge/>
            <w:tcBorders>
              <w:right w:val="nil"/>
            </w:tcBorders>
            <w:vAlign w:val="center"/>
          </w:tcPr>
          <w:p w:rsidR="00A70313" w:rsidRDefault="00A70313" w:rsidP="00393A65">
            <w:pPr>
              <w:jc w:val="center"/>
              <w:rPr>
                <w:color w:val="000000"/>
                <w:sz w:val="22"/>
              </w:rPr>
            </w:pPr>
          </w:p>
        </w:tc>
      </w:tr>
      <w:tr w:rsidR="00A70313">
        <w:tblPrEx>
          <w:tblCellMar>
            <w:top w:w="0" w:type="dxa"/>
            <w:left w:w="0" w:type="dxa"/>
            <w:bottom w:w="0" w:type="dxa"/>
            <w:right w:w="0" w:type="dxa"/>
          </w:tblCellMar>
        </w:tblPrEx>
        <w:trPr>
          <w:cantSplit/>
          <w:trHeight w:val="496"/>
        </w:trPr>
        <w:tc>
          <w:tcPr>
            <w:tcW w:w="4434" w:type="dxa"/>
            <w:vMerge/>
            <w:tcBorders>
              <w:top w:val="single" w:sz="6" w:space="0" w:color="auto"/>
              <w:left w:val="single" w:sz="6" w:space="0" w:color="auto"/>
              <w:bottom w:val="single" w:sz="6" w:space="0" w:color="auto"/>
            </w:tcBorders>
            <w:vAlign w:val="center"/>
          </w:tcPr>
          <w:p w:rsidR="00A70313" w:rsidRDefault="00A70313" w:rsidP="00393A65">
            <w:pPr>
              <w:jc w:val="center"/>
              <w:rPr>
                <w:color w:val="000000"/>
                <w:sz w:val="22"/>
              </w:rPr>
            </w:pPr>
          </w:p>
        </w:tc>
        <w:tc>
          <w:tcPr>
            <w:tcW w:w="1185"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Głogówek</w:t>
            </w:r>
          </w:p>
        </w:tc>
        <w:tc>
          <w:tcPr>
            <w:tcW w:w="850"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170</w:t>
            </w:r>
          </w:p>
        </w:tc>
        <w:tc>
          <w:tcPr>
            <w:tcW w:w="851"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30</w:t>
            </w:r>
          </w:p>
        </w:tc>
        <w:tc>
          <w:tcPr>
            <w:tcW w:w="60" w:type="dxa"/>
            <w:vMerge/>
            <w:tcBorders>
              <w:right w:val="nil"/>
            </w:tcBorders>
            <w:vAlign w:val="center"/>
          </w:tcPr>
          <w:p w:rsidR="00A70313" w:rsidRDefault="00A70313" w:rsidP="00393A65">
            <w:pPr>
              <w:jc w:val="center"/>
              <w:rPr>
                <w:color w:val="000000"/>
                <w:sz w:val="22"/>
              </w:rPr>
            </w:pPr>
          </w:p>
        </w:tc>
      </w:tr>
      <w:tr w:rsidR="00A70313">
        <w:tblPrEx>
          <w:tblCellMar>
            <w:top w:w="0" w:type="dxa"/>
            <w:left w:w="0" w:type="dxa"/>
            <w:bottom w:w="0" w:type="dxa"/>
            <w:right w:w="0" w:type="dxa"/>
          </w:tblCellMar>
        </w:tblPrEx>
        <w:trPr>
          <w:cantSplit/>
          <w:trHeight w:val="510"/>
        </w:trPr>
        <w:tc>
          <w:tcPr>
            <w:tcW w:w="4434" w:type="dxa"/>
            <w:vMerge/>
            <w:tcBorders>
              <w:top w:val="single" w:sz="6" w:space="0" w:color="auto"/>
              <w:left w:val="single" w:sz="6" w:space="0" w:color="auto"/>
              <w:bottom w:val="single" w:sz="6" w:space="0" w:color="auto"/>
            </w:tcBorders>
            <w:vAlign w:val="center"/>
          </w:tcPr>
          <w:p w:rsidR="00A70313" w:rsidRDefault="00A70313" w:rsidP="00393A65">
            <w:pPr>
              <w:jc w:val="center"/>
              <w:rPr>
                <w:color w:val="000000"/>
                <w:sz w:val="22"/>
              </w:rPr>
            </w:pPr>
          </w:p>
        </w:tc>
        <w:tc>
          <w:tcPr>
            <w:tcW w:w="1185"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Prudnik</w:t>
            </w:r>
          </w:p>
        </w:tc>
        <w:tc>
          <w:tcPr>
            <w:tcW w:w="850"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122</w:t>
            </w:r>
          </w:p>
        </w:tc>
        <w:tc>
          <w:tcPr>
            <w:tcW w:w="851"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21</w:t>
            </w:r>
          </w:p>
        </w:tc>
        <w:tc>
          <w:tcPr>
            <w:tcW w:w="60" w:type="dxa"/>
            <w:vMerge/>
            <w:tcBorders>
              <w:right w:val="nil"/>
            </w:tcBorders>
            <w:vAlign w:val="center"/>
          </w:tcPr>
          <w:p w:rsidR="00A70313" w:rsidRDefault="00A70313" w:rsidP="00393A65">
            <w:pPr>
              <w:jc w:val="center"/>
              <w:rPr>
                <w:color w:val="000000"/>
                <w:sz w:val="22"/>
              </w:rPr>
            </w:pPr>
          </w:p>
        </w:tc>
      </w:tr>
      <w:tr w:rsidR="00A70313">
        <w:tblPrEx>
          <w:tblCellMar>
            <w:top w:w="0" w:type="dxa"/>
            <w:left w:w="0" w:type="dxa"/>
            <w:bottom w:w="0" w:type="dxa"/>
            <w:right w:w="0" w:type="dxa"/>
          </w:tblCellMar>
        </w:tblPrEx>
        <w:trPr>
          <w:cantSplit/>
          <w:trHeight w:val="582"/>
        </w:trPr>
        <w:tc>
          <w:tcPr>
            <w:tcW w:w="4434" w:type="dxa"/>
            <w:tcBorders>
              <w:top w:val="single" w:sz="6" w:space="0" w:color="auto"/>
              <w:left w:val="single" w:sz="6" w:space="0" w:color="auto"/>
              <w:bottom w:val="single" w:sz="6" w:space="0" w:color="auto"/>
            </w:tcBorders>
            <w:vAlign w:val="center"/>
          </w:tcPr>
          <w:p w:rsidR="00A70313" w:rsidRDefault="00A70313" w:rsidP="00393A65">
            <w:pPr>
              <w:jc w:val="center"/>
              <w:rPr>
                <w:color w:val="000000"/>
                <w:sz w:val="22"/>
              </w:rPr>
            </w:pPr>
            <w:r>
              <w:rPr>
                <w:color w:val="000000"/>
                <w:sz w:val="22"/>
              </w:rPr>
              <w:t>Gminy wiejskie</w:t>
            </w:r>
          </w:p>
        </w:tc>
        <w:tc>
          <w:tcPr>
            <w:tcW w:w="1185" w:type="dxa"/>
            <w:tcBorders>
              <w:top w:val="single" w:sz="6" w:space="0" w:color="auto"/>
              <w:bottom w:val="single" w:sz="6" w:space="0" w:color="auto"/>
            </w:tcBorders>
            <w:vAlign w:val="center"/>
          </w:tcPr>
          <w:p w:rsidR="00A70313" w:rsidRDefault="00A70313" w:rsidP="00393A65">
            <w:pPr>
              <w:jc w:val="center"/>
              <w:rPr>
                <w:color w:val="000000"/>
                <w:sz w:val="22"/>
              </w:rPr>
            </w:pPr>
          </w:p>
          <w:p w:rsidR="00A70313" w:rsidRDefault="00A70313" w:rsidP="00393A65">
            <w:pPr>
              <w:jc w:val="center"/>
              <w:rPr>
                <w:color w:val="000000"/>
                <w:sz w:val="22"/>
              </w:rPr>
            </w:pPr>
            <w:r>
              <w:rPr>
                <w:color w:val="000000"/>
                <w:sz w:val="22"/>
              </w:rPr>
              <w:t>Lubrza</w:t>
            </w:r>
          </w:p>
          <w:p w:rsidR="00A70313" w:rsidRDefault="00A70313" w:rsidP="00393A65">
            <w:pPr>
              <w:jc w:val="center"/>
              <w:rPr>
                <w:color w:val="000000"/>
                <w:sz w:val="22"/>
              </w:rPr>
            </w:pPr>
          </w:p>
        </w:tc>
        <w:tc>
          <w:tcPr>
            <w:tcW w:w="850"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83</w:t>
            </w:r>
          </w:p>
        </w:tc>
        <w:tc>
          <w:tcPr>
            <w:tcW w:w="851" w:type="dxa"/>
            <w:tcBorders>
              <w:top w:val="single" w:sz="6" w:space="0" w:color="auto"/>
              <w:bottom w:val="single" w:sz="6" w:space="0" w:color="auto"/>
            </w:tcBorders>
            <w:vAlign w:val="center"/>
          </w:tcPr>
          <w:p w:rsidR="00A70313" w:rsidRDefault="00A70313" w:rsidP="00393A65">
            <w:pPr>
              <w:jc w:val="center"/>
              <w:rPr>
                <w:color w:val="000000"/>
                <w:sz w:val="22"/>
              </w:rPr>
            </w:pPr>
            <w:r>
              <w:rPr>
                <w:color w:val="000000"/>
                <w:sz w:val="22"/>
              </w:rPr>
              <w:t>15</w:t>
            </w:r>
          </w:p>
        </w:tc>
        <w:tc>
          <w:tcPr>
            <w:tcW w:w="60" w:type="dxa"/>
            <w:vMerge/>
            <w:tcBorders>
              <w:right w:val="nil"/>
            </w:tcBorders>
            <w:vAlign w:val="center"/>
          </w:tcPr>
          <w:p w:rsidR="00A70313" w:rsidRDefault="00A70313" w:rsidP="00393A65">
            <w:pPr>
              <w:jc w:val="center"/>
              <w:rPr>
                <w:color w:val="000000"/>
                <w:sz w:val="22"/>
              </w:rPr>
            </w:pPr>
          </w:p>
        </w:tc>
      </w:tr>
      <w:tr w:rsidR="00A70313">
        <w:tblPrEx>
          <w:tblCellMar>
            <w:top w:w="0" w:type="dxa"/>
            <w:left w:w="0" w:type="dxa"/>
            <w:bottom w:w="0" w:type="dxa"/>
            <w:right w:w="0" w:type="dxa"/>
          </w:tblCellMar>
        </w:tblPrEx>
        <w:trPr>
          <w:trHeight w:val="822"/>
        </w:trPr>
        <w:tc>
          <w:tcPr>
            <w:tcW w:w="5619" w:type="dxa"/>
            <w:gridSpan w:val="2"/>
            <w:tcBorders>
              <w:top w:val="single" w:sz="6" w:space="0" w:color="auto"/>
              <w:left w:val="single" w:sz="6" w:space="0" w:color="auto"/>
              <w:bottom w:val="single" w:sz="6" w:space="0" w:color="auto"/>
            </w:tcBorders>
            <w:vAlign w:val="center"/>
          </w:tcPr>
          <w:p w:rsidR="00A70313" w:rsidRDefault="00A70313" w:rsidP="00393A65">
            <w:pPr>
              <w:rPr>
                <w:b/>
                <w:color w:val="000000"/>
                <w:sz w:val="22"/>
              </w:rPr>
            </w:pPr>
          </w:p>
          <w:p w:rsidR="00A70313" w:rsidRDefault="00A70313" w:rsidP="00393A65">
            <w:pPr>
              <w:jc w:val="center"/>
              <w:rPr>
                <w:b/>
                <w:color w:val="000000"/>
                <w:sz w:val="22"/>
              </w:rPr>
            </w:pPr>
            <w:r>
              <w:rPr>
                <w:b/>
                <w:color w:val="000000"/>
                <w:sz w:val="22"/>
              </w:rPr>
              <w:t>Razem powiat</w:t>
            </w:r>
          </w:p>
          <w:p w:rsidR="00A70313" w:rsidRDefault="00A70313" w:rsidP="00393A65">
            <w:pPr>
              <w:rPr>
                <w:b/>
                <w:color w:val="000000"/>
                <w:sz w:val="22"/>
              </w:rPr>
            </w:pPr>
          </w:p>
        </w:tc>
        <w:tc>
          <w:tcPr>
            <w:tcW w:w="850" w:type="dxa"/>
            <w:tcBorders>
              <w:top w:val="single" w:sz="6" w:space="0" w:color="auto"/>
              <w:bottom w:val="single" w:sz="6" w:space="0" w:color="auto"/>
            </w:tcBorders>
            <w:vAlign w:val="center"/>
          </w:tcPr>
          <w:p w:rsidR="00A70313" w:rsidRDefault="00A70313" w:rsidP="00393A65">
            <w:pPr>
              <w:jc w:val="center"/>
              <w:rPr>
                <w:b/>
                <w:color w:val="000000"/>
                <w:sz w:val="22"/>
              </w:rPr>
            </w:pPr>
            <w:r>
              <w:rPr>
                <w:b/>
                <w:color w:val="000000"/>
                <w:sz w:val="22"/>
              </w:rPr>
              <w:t>571</w:t>
            </w:r>
          </w:p>
        </w:tc>
        <w:tc>
          <w:tcPr>
            <w:tcW w:w="851" w:type="dxa"/>
            <w:tcBorders>
              <w:top w:val="single" w:sz="6" w:space="0" w:color="auto"/>
              <w:bottom w:val="single" w:sz="6" w:space="0" w:color="auto"/>
            </w:tcBorders>
            <w:vAlign w:val="center"/>
          </w:tcPr>
          <w:p w:rsidR="00A70313" w:rsidRDefault="00A70313" w:rsidP="00393A65">
            <w:pPr>
              <w:jc w:val="center"/>
              <w:rPr>
                <w:b/>
                <w:color w:val="000000"/>
                <w:sz w:val="22"/>
              </w:rPr>
            </w:pPr>
            <w:r>
              <w:rPr>
                <w:b/>
                <w:color w:val="000000"/>
                <w:sz w:val="22"/>
              </w:rPr>
              <w:t>100</w:t>
            </w:r>
          </w:p>
        </w:tc>
        <w:tc>
          <w:tcPr>
            <w:tcW w:w="60" w:type="dxa"/>
            <w:vMerge/>
            <w:tcBorders>
              <w:bottom w:val="nil"/>
              <w:right w:val="nil"/>
            </w:tcBorders>
            <w:vAlign w:val="center"/>
          </w:tcPr>
          <w:p w:rsidR="00A70313" w:rsidRDefault="00A70313" w:rsidP="00393A65">
            <w:pPr>
              <w:jc w:val="center"/>
              <w:rPr>
                <w:b/>
                <w:color w:val="000000"/>
                <w:sz w:val="22"/>
              </w:rPr>
            </w:pPr>
          </w:p>
        </w:tc>
      </w:tr>
    </w:tbl>
    <w:p w:rsidR="00A70313" w:rsidRDefault="00A70313" w:rsidP="00A70313">
      <w:pPr>
        <w:pStyle w:val="NormalnyWeb"/>
        <w:spacing w:before="120" w:after="360" w:line="240" w:lineRule="auto"/>
        <w:ind w:left="1134" w:hanging="1134"/>
        <w:rPr>
          <w:i/>
          <w:color w:val="000000"/>
          <w:sz w:val="22"/>
        </w:rPr>
      </w:pPr>
      <w:r>
        <w:rPr>
          <w:i/>
          <w:color w:val="000000"/>
          <w:sz w:val="22"/>
        </w:rPr>
        <w:t xml:space="preserve">                  Źródło: ,,Roczniki</w:t>
      </w:r>
      <w:r w:rsidRPr="00846A6D">
        <w:rPr>
          <w:i/>
          <w:color w:val="000000"/>
          <w:sz w:val="22"/>
        </w:rPr>
        <w:t xml:space="preserve"> </w:t>
      </w:r>
      <w:r>
        <w:rPr>
          <w:i/>
          <w:color w:val="000000"/>
          <w:sz w:val="22"/>
        </w:rPr>
        <w:t>statystyczne województwa opolskiego 2001,2002,2003 Opole’’</w:t>
      </w:r>
    </w:p>
    <w:p w:rsidR="008776CD" w:rsidRPr="00960D5D" w:rsidRDefault="008776CD" w:rsidP="00960D5D">
      <w:pPr>
        <w:pStyle w:val="Tekstpodstawowy"/>
        <w:jc w:val="both"/>
        <w:rPr>
          <w:sz w:val="28"/>
        </w:rPr>
      </w:pPr>
    </w:p>
    <w:p w:rsidR="002A48F7" w:rsidRDefault="005C6898" w:rsidP="002A48F7">
      <w:pPr>
        <w:spacing w:line="280" w:lineRule="exact"/>
        <w:jc w:val="both"/>
        <w:rPr>
          <w:rFonts w:ascii="Arial" w:hAnsi="Arial"/>
          <w:sz w:val="32"/>
        </w:rPr>
      </w:pPr>
      <w:r>
        <w:rPr>
          <w:rFonts w:ascii="Arial" w:hAnsi="Arial"/>
          <w:sz w:val="32"/>
        </w:rPr>
        <w:t xml:space="preserve">1.3 Sytuacja demograficzna </w:t>
      </w:r>
    </w:p>
    <w:p w:rsidR="002A48F7" w:rsidRDefault="002A48F7" w:rsidP="002A48F7">
      <w:pPr>
        <w:spacing w:line="280" w:lineRule="exact"/>
        <w:jc w:val="both"/>
        <w:rPr>
          <w:rFonts w:ascii="Arial" w:hAnsi="Arial"/>
          <w:sz w:val="32"/>
        </w:rPr>
      </w:pPr>
    </w:p>
    <w:p w:rsidR="002A48F7" w:rsidRDefault="002A48F7" w:rsidP="002A48F7">
      <w:pPr>
        <w:spacing w:line="280" w:lineRule="exact"/>
        <w:jc w:val="both"/>
        <w:rPr>
          <w:rFonts w:ascii="Arial" w:hAnsi="Arial"/>
          <w:sz w:val="32"/>
        </w:rPr>
      </w:pPr>
    </w:p>
    <w:p w:rsidR="002A48F7" w:rsidRDefault="002A48F7" w:rsidP="008776CD">
      <w:pPr>
        <w:spacing w:line="280" w:lineRule="exact"/>
        <w:jc w:val="both"/>
        <w:rPr>
          <w:sz w:val="28"/>
          <w:szCs w:val="28"/>
        </w:rPr>
      </w:pPr>
      <w:r w:rsidRPr="002A48F7">
        <w:rPr>
          <w:sz w:val="28"/>
          <w:szCs w:val="28"/>
        </w:rPr>
        <w:t xml:space="preserve">W powiecie prudnickim według danych na koniec grudnia 2004 roku mieszkało </w:t>
      </w:r>
      <w:r w:rsidRPr="002A48F7">
        <w:rPr>
          <w:sz w:val="28"/>
          <w:szCs w:val="28"/>
        </w:rPr>
        <w:br/>
        <w:t xml:space="preserve">60 585 osób, z  czego ponad połowę (52 %) stanowiły kobiety. Prawie 53 % ludności powiatu zamieszkuje miasta, zaś na </w:t>
      </w:r>
      <w:smartTag w:uri="urn:schemas-microsoft-com:office:smarttags" w:element="metricconverter">
        <w:smartTagPr>
          <w:attr w:name="ProductID" w:val="1 km"/>
        </w:smartTagPr>
        <w:r w:rsidRPr="002A48F7">
          <w:rPr>
            <w:sz w:val="28"/>
            <w:szCs w:val="28"/>
          </w:rPr>
          <w:t>1 km</w:t>
        </w:r>
      </w:smartTag>
      <w:r w:rsidRPr="002A48F7">
        <w:rPr>
          <w:sz w:val="28"/>
          <w:szCs w:val="28"/>
        </w:rPr>
        <w:t xml:space="preserve"> </w:t>
      </w:r>
      <w:r w:rsidRPr="002A48F7">
        <w:rPr>
          <w:sz w:val="28"/>
          <w:szCs w:val="28"/>
          <w:vertAlign w:val="superscript"/>
        </w:rPr>
        <w:t xml:space="preserve">2 </w:t>
      </w:r>
      <w:r w:rsidRPr="002A48F7">
        <w:rPr>
          <w:sz w:val="28"/>
          <w:szCs w:val="28"/>
        </w:rPr>
        <w:t xml:space="preserve">powierzchni przypada 106 osób i jest to jeden z wyższych wskaźników zaludnienia  wśród powiatów. </w:t>
      </w:r>
    </w:p>
    <w:p w:rsidR="00960D5D" w:rsidRDefault="00960D5D" w:rsidP="008776CD">
      <w:pPr>
        <w:spacing w:line="280" w:lineRule="exact"/>
        <w:jc w:val="both"/>
        <w:rPr>
          <w:sz w:val="28"/>
          <w:szCs w:val="28"/>
        </w:rPr>
      </w:pPr>
    </w:p>
    <w:p w:rsidR="00960D5D" w:rsidRDefault="00960D5D" w:rsidP="008776CD">
      <w:pPr>
        <w:spacing w:line="280" w:lineRule="exact"/>
        <w:jc w:val="both"/>
        <w:rPr>
          <w:sz w:val="28"/>
          <w:szCs w:val="28"/>
        </w:rPr>
      </w:pPr>
    </w:p>
    <w:p w:rsidR="00960D5D" w:rsidRPr="002A48F7" w:rsidRDefault="00960D5D" w:rsidP="008776CD">
      <w:pPr>
        <w:spacing w:line="280" w:lineRule="exact"/>
        <w:jc w:val="both"/>
        <w:rPr>
          <w:sz w:val="28"/>
          <w:szCs w:val="28"/>
        </w:rPr>
      </w:pPr>
    </w:p>
    <w:p w:rsidR="002A48F7" w:rsidRPr="002A48F7" w:rsidRDefault="002A48F7" w:rsidP="008776CD">
      <w:pPr>
        <w:pStyle w:val="Tekstpodstawowy"/>
        <w:spacing w:line="280" w:lineRule="exact"/>
        <w:ind w:firstLine="708"/>
        <w:jc w:val="both"/>
        <w:rPr>
          <w:sz w:val="28"/>
          <w:szCs w:val="28"/>
        </w:rPr>
      </w:pPr>
      <w:r w:rsidRPr="002A48F7">
        <w:rPr>
          <w:sz w:val="28"/>
          <w:szCs w:val="28"/>
        </w:rPr>
        <w:t xml:space="preserve">W okresie styczeń – grudzień 2004 roku przyrost naturalny w powiecie prudnickim wyniósł - 120, zaś na 1000 ludności –1,96 (ogółem w województwie opolskim –0,94). Wskaźnik umieralności niemowląt na 1000 urodzeń żywych w 2004 roku wynosił 3,89 (średnia wojewódzka 4,27). </w:t>
      </w:r>
    </w:p>
    <w:p w:rsidR="005C6898" w:rsidRPr="006D74CF" w:rsidRDefault="00960D5D" w:rsidP="008776CD">
      <w:pPr>
        <w:pStyle w:val="Nagwek4"/>
        <w:jc w:val="both"/>
        <w:rPr>
          <w:rFonts w:ascii="Arial" w:hAnsi="Arial"/>
          <w:b w:val="0"/>
          <w:i/>
          <w:sz w:val="24"/>
          <w:szCs w:val="24"/>
        </w:rPr>
      </w:pPr>
      <w:r w:rsidRPr="006D74CF">
        <w:rPr>
          <w:rFonts w:ascii="Arial" w:hAnsi="Arial"/>
          <w:b w:val="0"/>
          <w:i/>
          <w:sz w:val="24"/>
          <w:szCs w:val="24"/>
        </w:rPr>
        <w:t>Tabela nr 2</w:t>
      </w:r>
      <w:r w:rsidR="00A9316A" w:rsidRPr="006D74CF">
        <w:rPr>
          <w:rFonts w:ascii="Arial" w:hAnsi="Arial"/>
          <w:b w:val="0"/>
          <w:i/>
          <w:sz w:val="24"/>
          <w:szCs w:val="24"/>
        </w:rPr>
        <w:t xml:space="preserve">  Liczba mieszkańców w poszczególnych gminach</w:t>
      </w:r>
      <w:r w:rsidR="006D74CF" w:rsidRPr="006D74CF">
        <w:rPr>
          <w:rFonts w:ascii="Arial" w:hAnsi="Arial"/>
          <w:b w:val="0"/>
          <w:i/>
          <w:sz w:val="24"/>
          <w:szCs w:val="24"/>
        </w:rPr>
        <w:t xml:space="preserve"> powiatu </w:t>
      </w:r>
      <w:r w:rsidR="006D74CF">
        <w:rPr>
          <w:rFonts w:ascii="Arial" w:hAnsi="Arial"/>
          <w:b w:val="0"/>
          <w:i/>
          <w:sz w:val="24"/>
          <w:szCs w:val="24"/>
        </w:rPr>
        <w:t>prudnickiego</w:t>
      </w:r>
    </w:p>
    <w:tbl>
      <w:tblPr>
        <w:tblW w:w="9214" w:type="dxa"/>
        <w:tblInd w:w="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72"/>
        <w:gridCol w:w="1183"/>
        <w:gridCol w:w="35"/>
        <w:gridCol w:w="2914"/>
        <w:gridCol w:w="1237"/>
        <w:gridCol w:w="1236"/>
        <w:gridCol w:w="1237"/>
      </w:tblGrid>
      <w:tr w:rsidR="00FB57DC">
        <w:tblPrEx>
          <w:tblCellMar>
            <w:top w:w="0" w:type="dxa"/>
            <w:left w:w="0" w:type="dxa"/>
            <w:bottom w:w="0" w:type="dxa"/>
            <w:right w:w="0" w:type="dxa"/>
          </w:tblCellMar>
        </w:tblPrEx>
        <w:trPr>
          <w:cantSplit/>
          <w:trHeight w:val="323"/>
        </w:trPr>
        <w:tc>
          <w:tcPr>
            <w:tcW w:w="2559" w:type="dxa"/>
            <w:gridSpan w:val="2"/>
            <w:vMerge w:val="restart"/>
            <w:tcBorders>
              <w:top w:val="single" w:sz="6" w:space="0" w:color="auto"/>
              <w:left w:val="single" w:sz="6" w:space="0" w:color="auto"/>
              <w:bottom w:val="single" w:sz="6" w:space="0" w:color="auto"/>
            </w:tcBorders>
            <w:shd w:val="pct10" w:color="auto" w:fill="FFFFFF"/>
            <w:vAlign w:val="center"/>
          </w:tcPr>
          <w:p w:rsidR="00FB57DC" w:rsidRDefault="00FB57DC" w:rsidP="00393A65">
            <w:pPr>
              <w:jc w:val="center"/>
              <w:rPr>
                <w:color w:val="000000"/>
                <w:sz w:val="22"/>
              </w:rPr>
            </w:pPr>
            <w:r>
              <w:rPr>
                <w:color w:val="000000"/>
                <w:sz w:val="22"/>
              </w:rPr>
              <w:t>Gminy</w:t>
            </w:r>
          </w:p>
        </w:tc>
        <w:tc>
          <w:tcPr>
            <w:tcW w:w="20" w:type="dxa"/>
            <w:vMerge w:val="restart"/>
            <w:tcBorders>
              <w:top w:val="nil"/>
            </w:tcBorders>
            <w:shd w:val="pct10" w:color="auto" w:fill="FFFFFF"/>
            <w:vAlign w:val="center"/>
          </w:tcPr>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b/>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color w:val="000000"/>
                <w:sz w:val="22"/>
              </w:rPr>
              <w:t xml:space="preserve"> </w:t>
            </w:r>
          </w:p>
          <w:p w:rsidR="00FB57DC" w:rsidRDefault="00FB57DC" w:rsidP="00393A65">
            <w:pPr>
              <w:jc w:val="center"/>
              <w:rPr>
                <w:color w:val="000000"/>
                <w:sz w:val="22"/>
              </w:rPr>
            </w:pPr>
            <w:r>
              <w:rPr>
                <w:b/>
                <w:color w:val="000000"/>
                <w:sz w:val="22"/>
              </w:rPr>
              <w:t xml:space="preserve"> </w:t>
            </w:r>
          </w:p>
        </w:tc>
        <w:tc>
          <w:tcPr>
            <w:tcW w:w="6635" w:type="dxa"/>
            <w:gridSpan w:val="4"/>
            <w:tcBorders>
              <w:top w:val="single" w:sz="6" w:space="0" w:color="auto"/>
              <w:bottom w:val="single" w:sz="6" w:space="0" w:color="auto"/>
              <w:right w:val="single" w:sz="6" w:space="0" w:color="auto"/>
            </w:tcBorders>
            <w:shd w:val="pct10" w:color="auto" w:fill="FFFFFF"/>
            <w:vAlign w:val="center"/>
          </w:tcPr>
          <w:p w:rsidR="00FB57DC" w:rsidRDefault="00FB57DC" w:rsidP="00393A65">
            <w:pPr>
              <w:jc w:val="center"/>
              <w:rPr>
                <w:color w:val="000000"/>
                <w:sz w:val="22"/>
              </w:rPr>
            </w:pPr>
            <w:r>
              <w:rPr>
                <w:color w:val="000000"/>
                <w:sz w:val="22"/>
              </w:rPr>
              <w:t>Ludność</w:t>
            </w:r>
          </w:p>
        </w:tc>
      </w:tr>
      <w:tr w:rsidR="00FB57DC">
        <w:tblPrEx>
          <w:tblCellMar>
            <w:top w:w="0" w:type="dxa"/>
            <w:left w:w="0" w:type="dxa"/>
            <w:bottom w:w="0" w:type="dxa"/>
            <w:right w:w="0" w:type="dxa"/>
          </w:tblCellMar>
        </w:tblPrEx>
        <w:trPr>
          <w:cantSplit/>
          <w:trHeight w:val="322"/>
        </w:trPr>
        <w:tc>
          <w:tcPr>
            <w:tcW w:w="2559" w:type="dxa"/>
            <w:gridSpan w:val="2"/>
            <w:vMerge/>
            <w:tcBorders>
              <w:top w:val="single" w:sz="6" w:space="0" w:color="auto"/>
              <w:left w:val="single" w:sz="6" w:space="0" w:color="auto"/>
              <w:bottom w:val="single" w:sz="6" w:space="0" w:color="auto"/>
            </w:tcBorders>
            <w:shd w:val="pct10" w:color="auto" w:fill="FFFFFF"/>
            <w:vAlign w:val="center"/>
          </w:tcPr>
          <w:p w:rsidR="00FB57DC" w:rsidRDefault="00FB57DC" w:rsidP="00393A65">
            <w:pPr>
              <w:jc w:val="center"/>
              <w:rPr>
                <w:color w:val="000000"/>
                <w:sz w:val="22"/>
              </w:rPr>
            </w:pPr>
          </w:p>
        </w:tc>
        <w:tc>
          <w:tcPr>
            <w:tcW w:w="20" w:type="dxa"/>
            <w:vMerge/>
            <w:shd w:val="pct10" w:color="auto" w:fill="FFFFFF"/>
            <w:vAlign w:val="center"/>
          </w:tcPr>
          <w:p w:rsidR="00FB57DC" w:rsidRDefault="00FB57DC" w:rsidP="00393A65">
            <w:pPr>
              <w:jc w:val="center"/>
              <w:rPr>
                <w:color w:val="000000"/>
                <w:sz w:val="22"/>
              </w:rPr>
            </w:pPr>
          </w:p>
        </w:tc>
        <w:tc>
          <w:tcPr>
            <w:tcW w:w="2919" w:type="dxa"/>
            <w:tcBorders>
              <w:top w:val="single" w:sz="6" w:space="0" w:color="auto"/>
              <w:bottom w:val="single" w:sz="6" w:space="0" w:color="auto"/>
            </w:tcBorders>
            <w:shd w:val="pct10" w:color="auto" w:fill="FFFFFF"/>
            <w:vAlign w:val="center"/>
          </w:tcPr>
          <w:p w:rsidR="00FB57DC" w:rsidRDefault="00FB57DC" w:rsidP="00393A65">
            <w:pPr>
              <w:jc w:val="center"/>
              <w:rPr>
                <w:color w:val="000000"/>
                <w:sz w:val="22"/>
              </w:rPr>
            </w:pPr>
            <w:r>
              <w:rPr>
                <w:color w:val="000000"/>
                <w:sz w:val="22"/>
              </w:rPr>
              <w:t>2000</w:t>
            </w:r>
          </w:p>
        </w:tc>
        <w:tc>
          <w:tcPr>
            <w:tcW w:w="1239" w:type="dxa"/>
            <w:tcBorders>
              <w:top w:val="single" w:sz="6" w:space="0" w:color="auto"/>
              <w:bottom w:val="single" w:sz="6" w:space="0" w:color="auto"/>
            </w:tcBorders>
            <w:shd w:val="pct10" w:color="auto" w:fill="FFFFFF"/>
            <w:vAlign w:val="center"/>
          </w:tcPr>
          <w:p w:rsidR="00FB57DC" w:rsidRDefault="00FB57DC" w:rsidP="00393A65">
            <w:pPr>
              <w:jc w:val="center"/>
              <w:rPr>
                <w:color w:val="000000"/>
                <w:sz w:val="22"/>
              </w:rPr>
            </w:pPr>
            <w:r>
              <w:rPr>
                <w:color w:val="000000"/>
                <w:sz w:val="22"/>
              </w:rPr>
              <w:t>2001</w:t>
            </w:r>
          </w:p>
        </w:tc>
        <w:tc>
          <w:tcPr>
            <w:tcW w:w="1238" w:type="dxa"/>
            <w:tcBorders>
              <w:top w:val="single" w:sz="6" w:space="0" w:color="auto"/>
              <w:bottom w:val="single" w:sz="6" w:space="0" w:color="auto"/>
            </w:tcBorders>
            <w:shd w:val="pct10" w:color="auto" w:fill="FFFFFF"/>
            <w:vAlign w:val="center"/>
          </w:tcPr>
          <w:p w:rsidR="00FB57DC" w:rsidRDefault="00FB57DC" w:rsidP="00393A65">
            <w:pPr>
              <w:jc w:val="center"/>
              <w:rPr>
                <w:color w:val="000000"/>
                <w:sz w:val="22"/>
              </w:rPr>
            </w:pPr>
            <w:r>
              <w:rPr>
                <w:color w:val="000000"/>
                <w:sz w:val="22"/>
              </w:rPr>
              <w:t>2002</w:t>
            </w:r>
          </w:p>
        </w:tc>
        <w:tc>
          <w:tcPr>
            <w:tcW w:w="1239" w:type="dxa"/>
            <w:tcBorders>
              <w:top w:val="single" w:sz="6" w:space="0" w:color="auto"/>
              <w:bottom w:val="single" w:sz="6" w:space="0" w:color="auto"/>
              <w:right w:val="single" w:sz="6" w:space="0" w:color="auto"/>
            </w:tcBorders>
            <w:shd w:val="pct10" w:color="auto" w:fill="FFFFFF"/>
            <w:vAlign w:val="center"/>
          </w:tcPr>
          <w:p w:rsidR="00FB57DC" w:rsidRDefault="00766142" w:rsidP="00393A65">
            <w:pPr>
              <w:jc w:val="center"/>
              <w:rPr>
                <w:color w:val="000000"/>
                <w:sz w:val="22"/>
              </w:rPr>
            </w:pPr>
            <w:r>
              <w:rPr>
                <w:color w:val="000000"/>
                <w:sz w:val="22"/>
              </w:rPr>
              <w:t>2003</w:t>
            </w:r>
          </w:p>
        </w:tc>
      </w:tr>
      <w:tr w:rsidR="00FB57DC">
        <w:tblPrEx>
          <w:tblCellMar>
            <w:top w:w="0" w:type="dxa"/>
            <w:left w:w="0" w:type="dxa"/>
            <w:bottom w:w="0" w:type="dxa"/>
            <w:right w:w="0" w:type="dxa"/>
          </w:tblCellMar>
        </w:tblPrEx>
        <w:trPr>
          <w:cantSplit/>
          <w:trHeight w:val="510"/>
        </w:trPr>
        <w:tc>
          <w:tcPr>
            <w:tcW w:w="2559" w:type="dxa"/>
            <w:gridSpan w:val="2"/>
            <w:vMerge/>
            <w:tcBorders>
              <w:top w:val="single" w:sz="6" w:space="0" w:color="auto"/>
              <w:left w:val="single" w:sz="6" w:space="0" w:color="auto"/>
              <w:bottom w:val="single" w:sz="6" w:space="0" w:color="auto"/>
            </w:tcBorders>
            <w:shd w:val="pct10" w:color="auto" w:fill="FFFFFF"/>
            <w:vAlign w:val="center"/>
          </w:tcPr>
          <w:p w:rsidR="00FB57DC" w:rsidRDefault="00FB57DC" w:rsidP="00393A65">
            <w:pPr>
              <w:jc w:val="center"/>
              <w:rPr>
                <w:color w:val="000000"/>
                <w:sz w:val="22"/>
              </w:rPr>
            </w:pPr>
          </w:p>
        </w:tc>
        <w:tc>
          <w:tcPr>
            <w:tcW w:w="20" w:type="dxa"/>
            <w:vMerge/>
            <w:shd w:val="pct10" w:color="auto" w:fill="FFFFFF"/>
            <w:vAlign w:val="center"/>
          </w:tcPr>
          <w:p w:rsidR="00FB57DC" w:rsidRDefault="00FB57DC" w:rsidP="00393A65">
            <w:pPr>
              <w:jc w:val="center"/>
              <w:rPr>
                <w:color w:val="000000"/>
                <w:sz w:val="22"/>
              </w:rPr>
            </w:pPr>
          </w:p>
        </w:tc>
        <w:tc>
          <w:tcPr>
            <w:tcW w:w="2919" w:type="dxa"/>
            <w:tcBorders>
              <w:top w:val="single" w:sz="6" w:space="0" w:color="auto"/>
              <w:bottom w:val="single" w:sz="6" w:space="0" w:color="auto"/>
            </w:tcBorders>
            <w:shd w:val="pct10" w:color="auto" w:fill="FFFFFF"/>
            <w:vAlign w:val="center"/>
          </w:tcPr>
          <w:p w:rsidR="00FB57DC" w:rsidRDefault="00FB57DC" w:rsidP="00393A65">
            <w:pPr>
              <w:jc w:val="center"/>
              <w:rPr>
                <w:color w:val="000000"/>
                <w:sz w:val="22"/>
              </w:rPr>
            </w:pPr>
            <w:r>
              <w:rPr>
                <w:color w:val="000000"/>
                <w:sz w:val="22"/>
              </w:rPr>
              <w:t>w tys.</w:t>
            </w:r>
          </w:p>
        </w:tc>
        <w:tc>
          <w:tcPr>
            <w:tcW w:w="1239" w:type="dxa"/>
            <w:tcBorders>
              <w:top w:val="single" w:sz="6" w:space="0" w:color="auto"/>
              <w:bottom w:val="single" w:sz="6" w:space="0" w:color="auto"/>
            </w:tcBorders>
            <w:shd w:val="pct10" w:color="auto" w:fill="FFFFFF"/>
            <w:vAlign w:val="center"/>
          </w:tcPr>
          <w:p w:rsidR="00FB57DC" w:rsidRDefault="00FB57DC" w:rsidP="00393A65">
            <w:pPr>
              <w:jc w:val="center"/>
              <w:rPr>
                <w:color w:val="000000"/>
                <w:sz w:val="22"/>
              </w:rPr>
            </w:pPr>
            <w:r>
              <w:rPr>
                <w:color w:val="000000"/>
                <w:sz w:val="22"/>
              </w:rPr>
              <w:t>w tys.</w:t>
            </w:r>
          </w:p>
        </w:tc>
        <w:tc>
          <w:tcPr>
            <w:tcW w:w="1238" w:type="dxa"/>
            <w:tcBorders>
              <w:top w:val="single" w:sz="6" w:space="0" w:color="auto"/>
              <w:bottom w:val="single" w:sz="6" w:space="0" w:color="auto"/>
            </w:tcBorders>
            <w:shd w:val="pct10" w:color="auto" w:fill="FFFFFF"/>
            <w:vAlign w:val="center"/>
          </w:tcPr>
          <w:p w:rsidR="00FB57DC" w:rsidRDefault="00FB57DC" w:rsidP="00393A65">
            <w:pPr>
              <w:jc w:val="center"/>
              <w:rPr>
                <w:color w:val="000000"/>
                <w:sz w:val="22"/>
              </w:rPr>
            </w:pPr>
            <w:r>
              <w:rPr>
                <w:color w:val="000000"/>
                <w:sz w:val="22"/>
              </w:rPr>
              <w:t>w tys.</w:t>
            </w:r>
          </w:p>
        </w:tc>
        <w:tc>
          <w:tcPr>
            <w:tcW w:w="1239" w:type="dxa"/>
            <w:tcBorders>
              <w:top w:val="single" w:sz="6" w:space="0" w:color="auto"/>
              <w:bottom w:val="single" w:sz="6" w:space="0" w:color="auto"/>
              <w:right w:val="single" w:sz="6" w:space="0" w:color="auto"/>
            </w:tcBorders>
            <w:shd w:val="pct10" w:color="auto" w:fill="FFFFFF"/>
            <w:vAlign w:val="center"/>
          </w:tcPr>
          <w:p w:rsidR="00FB57DC" w:rsidRDefault="00FB57DC" w:rsidP="00393A65">
            <w:pPr>
              <w:jc w:val="center"/>
              <w:rPr>
                <w:color w:val="000000"/>
                <w:sz w:val="22"/>
              </w:rPr>
            </w:pPr>
            <w:r>
              <w:rPr>
                <w:color w:val="000000"/>
                <w:sz w:val="22"/>
              </w:rPr>
              <w:t>udział  %</w:t>
            </w:r>
          </w:p>
        </w:tc>
      </w:tr>
      <w:tr w:rsidR="00FB57DC">
        <w:tblPrEx>
          <w:tblCellMar>
            <w:top w:w="0" w:type="dxa"/>
            <w:left w:w="0" w:type="dxa"/>
            <w:bottom w:w="0" w:type="dxa"/>
            <w:right w:w="0" w:type="dxa"/>
          </w:tblCellMar>
        </w:tblPrEx>
        <w:trPr>
          <w:cantSplit/>
          <w:trHeight w:val="510"/>
        </w:trPr>
        <w:tc>
          <w:tcPr>
            <w:tcW w:w="1374" w:type="dxa"/>
            <w:vMerge w:val="restart"/>
            <w:tcBorders>
              <w:top w:val="single" w:sz="6" w:space="0" w:color="auto"/>
              <w:left w:val="single" w:sz="6" w:space="0" w:color="auto"/>
              <w:bottom w:val="single" w:sz="6" w:space="0" w:color="auto"/>
            </w:tcBorders>
            <w:vAlign w:val="center"/>
          </w:tcPr>
          <w:p w:rsidR="00FB57DC" w:rsidRDefault="00FB57DC" w:rsidP="00393A65">
            <w:pPr>
              <w:jc w:val="center"/>
              <w:rPr>
                <w:color w:val="000000"/>
                <w:sz w:val="22"/>
              </w:rPr>
            </w:pPr>
            <w:r>
              <w:rPr>
                <w:color w:val="000000"/>
                <w:sz w:val="22"/>
              </w:rPr>
              <w:t>Gminy miejsko-wiejskie</w:t>
            </w:r>
          </w:p>
        </w:tc>
        <w:tc>
          <w:tcPr>
            <w:tcW w:w="1185"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Biała</w:t>
            </w:r>
          </w:p>
        </w:tc>
        <w:tc>
          <w:tcPr>
            <w:tcW w:w="20" w:type="dxa"/>
            <w:vMerge/>
            <w:vAlign w:val="center"/>
          </w:tcPr>
          <w:p w:rsidR="00FB57DC" w:rsidRDefault="00FB57DC" w:rsidP="00393A65">
            <w:pPr>
              <w:jc w:val="center"/>
              <w:rPr>
                <w:color w:val="000000"/>
                <w:sz w:val="22"/>
              </w:rPr>
            </w:pPr>
          </w:p>
        </w:tc>
        <w:tc>
          <w:tcPr>
            <w:tcW w:w="2919"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12265</w:t>
            </w:r>
          </w:p>
        </w:tc>
        <w:tc>
          <w:tcPr>
            <w:tcW w:w="1239"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12170</w:t>
            </w:r>
          </w:p>
        </w:tc>
        <w:tc>
          <w:tcPr>
            <w:tcW w:w="1238"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12037</w:t>
            </w:r>
          </w:p>
        </w:tc>
        <w:tc>
          <w:tcPr>
            <w:tcW w:w="1239" w:type="dxa"/>
            <w:tcBorders>
              <w:top w:val="single" w:sz="6" w:space="0" w:color="auto"/>
              <w:bottom w:val="single" w:sz="6" w:space="0" w:color="auto"/>
              <w:right w:val="single" w:sz="6" w:space="0" w:color="auto"/>
            </w:tcBorders>
            <w:vAlign w:val="center"/>
          </w:tcPr>
          <w:p w:rsidR="00FB57DC" w:rsidRDefault="00FB57DC" w:rsidP="00393A65">
            <w:pPr>
              <w:jc w:val="center"/>
              <w:rPr>
                <w:color w:val="000000"/>
                <w:sz w:val="22"/>
              </w:rPr>
            </w:pPr>
            <w:r>
              <w:rPr>
                <w:color w:val="000000"/>
                <w:sz w:val="22"/>
              </w:rPr>
              <w:t>20</w:t>
            </w:r>
          </w:p>
        </w:tc>
      </w:tr>
      <w:tr w:rsidR="00FB57DC">
        <w:tblPrEx>
          <w:tblCellMar>
            <w:top w:w="0" w:type="dxa"/>
            <w:left w:w="0" w:type="dxa"/>
            <w:bottom w:w="0" w:type="dxa"/>
            <w:right w:w="0" w:type="dxa"/>
          </w:tblCellMar>
        </w:tblPrEx>
        <w:trPr>
          <w:cantSplit/>
          <w:trHeight w:val="496"/>
        </w:trPr>
        <w:tc>
          <w:tcPr>
            <w:tcW w:w="1374" w:type="dxa"/>
            <w:vMerge/>
            <w:tcBorders>
              <w:top w:val="single" w:sz="6" w:space="0" w:color="auto"/>
              <w:left w:val="single" w:sz="6" w:space="0" w:color="auto"/>
              <w:bottom w:val="single" w:sz="6" w:space="0" w:color="auto"/>
            </w:tcBorders>
            <w:vAlign w:val="center"/>
          </w:tcPr>
          <w:p w:rsidR="00FB57DC" w:rsidRDefault="00FB57DC" w:rsidP="00393A65">
            <w:pPr>
              <w:jc w:val="center"/>
              <w:rPr>
                <w:color w:val="000000"/>
                <w:sz w:val="22"/>
              </w:rPr>
            </w:pPr>
          </w:p>
        </w:tc>
        <w:tc>
          <w:tcPr>
            <w:tcW w:w="1185"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Głogówek</w:t>
            </w:r>
          </w:p>
        </w:tc>
        <w:tc>
          <w:tcPr>
            <w:tcW w:w="20" w:type="dxa"/>
            <w:vMerge/>
            <w:vAlign w:val="center"/>
          </w:tcPr>
          <w:p w:rsidR="00FB57DC" w:rsidRDefault="00FB57DC" w:rsidP="00393A65">
            <w:pPr>
              <w:jc w:val="center"/>
              <w:rPr>
                <w:color w:val="000000"/>
                <w:sz w:val="22"/>
              </w:rPr>
            </w:pPr>
          </w:p>
        </w:tc>
        <w:tc>
          <w:tcPr>
            <w:tcW w:w="2919"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15261</w:t>
            </w:r>
          </w:p>
        </w:tc>
        <w:tc>
          <w:tcPr>
            <w:tcW w:w="1239"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15143</w:t>
            </w:r>
          </w:p>
        </w:tc>
        <w:tc>
          <w:tcPr>
            <w:tcW w:w="1238"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14935</w:t>
            </w:r>
          </w:p>
        </w:tc>
        <w:tc>
          <w:tcPr>
            <w:tcW w:w="1239" w:type="dxa"/>
            <w:tcBorders>
              <w:top w:val="single" w:sz="6" w:space="0" w:color="auto"/>
              <w:bottom w:val="single" w:sz="6" w:space="0" w:color="auto"/>
              <w:right w:val="single" w:sz="6" w:space="0" w:color="auto"/>
            </w:tcBorders>
            <w:vAlign w:val="center"/>
          </w:tcPr>
          <w:p w:rsidR="00FB57DC" w:rsidRDefault="00FB57DC" w:rsidP="00393A65">
            <w:pPr>
              <w:jc w:val="center"/>
              <w:rPr>
                <w:color w:val="000000"/>
                <w:sz w:val="22"/>
              </w:rPr>
            </w:pPr>
            <w:r>
              <w:rPr>
                <w:color w:val="000000"/>
                <w:sz w:val="22"/>
              </w:rPr>
              <w:t>24</w:t>
            </w:r>
          </w:p>
        </w:tc>
      </w:tr>
      <w:tr w:rsidR="00FB57DC">
        <w:tblPrEx>
          <w:tblCellMar>
            <w:top w:w="0" w:type="dxa"/>
            <w:left w:w="0" w:type="dxa"/>
            <w:bottom w:w="0" w:type="dxa"/>
            <w:right w:w="0" w:type="dxa"/>
          </w:tblCellMar>
        </w:tblPrEx>
        <w:trPr>
          <w:cantSplit/>
          <w:trHeight w:val="510"/>
        </w:trPr>
        <w:tc>
          <w:tcPr>
            <w:tcW w:w="1374" w:type="dxa"/>
            <w:vMerge/>
            <w:tcBorders>
              <w:top w:val="single" w:sz="6" w:space="0" w:color="auto"/>
              <w:left w:val="single" w:sz="6" w:space="0" w:color="auto"/>
              <w:bottom w:val="single" w:sz="6" w:space="0" w:color="auto"/>
            </w:tcBorders>
            <w:vAlign w:val="center"/>
          </w:tcPr>
          <w:p w:rsidR="00FB57DC" w:rsidRDefault="00FB57DC" w:rsidP="00393A65">
            <w:pPr>
              <w:jc w:val="center"/>
              <w:rPr>
                <w:color w:val="000000"/>
                <w:sz w:val="22"/>
              </w:rPr>
            </w:pPr>
          </w:p>
        </w:tc>
        <w:tc>
          <w:tcPr>
            <w:tcW w:w="1185"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Prudnik</w:t>
            </w:r>
          </w:p>
        </w:tc>
        <w:tc>
          <w:tcPr>
            <w:tcW w:w="20" w:type="dxa"/>
            <w:vMerge/>
            <w:vAlign w:val="center"/>
          </w:tcPr>
          <w:p w:rsidR="00FB57DC" w:rsidRDefault="00FB57DC" w:rsidP="00393A65">
            <w:pPr>
              <w:jc w:val="center"/>
              <w:rPr>
                <w:color w:val="000000"/>
                <w:sz w:val="22"/>
              </w:rPr>
            </w:pPr>
          </w:p>
        </w:tc>
        <w:tc>
          <w:tcPr>
            <w:tcW w:w="2919"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30425</w:t>
            </w:r>
          </w:p>
        </w:tc>
        <w:tc>
          <w:tcPr>
            <w:tcW w:w="1239"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30317</w:t>
            </w:r>
          </w:p>
        </w:tc>
        <w:tc>
          <w:tcPr>
            <w:tcW w:w="1238"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29975</w:t>
            </w:r>
          </w:p>
        </w:tc>
        <w:tc>
          <w:tcPr>
            <w:tcW w:w="1239" w:type="dxa"/>
            <w:tcBorders>
              <w:top w:val="single" w:sz="6" w:space="0" w:color="auto"/>
              <w:bottom w:val="single" w:sz="6" w:space="0" w:color="auto"/>
              <w:right w:val="single" w:sz="6" w:space="0" w:color="auto"/>
            </w:tcBorders>
            <w:vAlign w:val="center"/>
          </w:tcPr>
          <w:p w:rsidR="00FB57DC" w:rsidRDefault="00FB57DC" w:rsidP="00393A65">
            <w:pPr>
              <w:jc w:val="center"/>
              <w:rPr>
                <w:color w:val="000000"/>
                <w:sz w:val="22"/>
              </w:rPr>
            </w:pPr>
            <w:r>
              <w:rPr>
                <w:color w:val="000000"/>
                <w:sz w:val="22"/>
              </w:rPr>
              <w:t>49</w:t>
            </w:r>
          </w:p>
        </w:tc>
      </w:tr>
      <w:tr w:rsidR="00FB57DC">
        <w:tblPrEx>
          <w:tblCellMar>
            <w:top w:w="0" w:type="dxa"/>
            <w:left w:w="0" w:type="dxa"/>
            <w:bottom w:w="0" w:type="dxa"/>
            <w:right w:w="0" w:type="dxa"/>
          </w:tblCellMar>
        </w:tblPrEx>
        <w:trPr>
          <w:cantSplit/>
          <w:trHeight w:val="582"/>
        </w:trPr>
        <w:tc>
          <w:tcPr>
            <w:tcW w:w="1374" w:type="dxa"/>
            <w:tcBorders>
              <w:top w:val="single" w:sz="6" w:space="0" w:color="auto"/>
              <w:left w:val="single" w:sz="6" w:space="0" w:color="auto"/>
              <w:bottom w:val="single" w:sz="6" w:space="0" w:color="auto"/>
            </w:tcBorders>
            <w:vAlign w:val="center"/>
          </w:tcPr>
          <w:p w:rsidR="00FB57DC" w:rsidRDefault="00FB57DC" w:rsidP="00393A65">
            <w:pPr>
              <w:jc w:val="center"/>
              <w:rPr>
                <w:color w:val="000000"/>
                <w:sz w:val="22"/>
              </w:rPr>
            </w:pPr>
            <w:r>
              <w:rPr>
                <w:color w:val="000000"/>
                <w:sz w:val="22"/>
              </w:rPr>
              <w:t>Gminy wiejskie</w:t>
            </w:r>
          </w:p>
        </w:tc>
        <w:tc>
          <w:tcPr>
            <w:tcW w:w="1185" w:type="dxa"/>
            <w:tcBorders>
              <w:top w:val="single" w:sz="6" w:space="0" w:color="auto"/>
              <w:bottom w:val="single" w:sz="6" w:space="0" w:color="auto"/>
            </w:tcBorders>
            <w:vAlign w:val="center"/>
          </w:tcPr>
          <w:p w:rsidR="00FB57DC" w:rsidRDefault="00FB57DC" w:rsidP="00393A65">
            <w:pPr>
              <w:jc w:val="center"/>
              <w:rPr>
                <w:color w:val="000000"/>
                <w:sz w:val="22"/>
              </w:rPr>
            </w:pPr>
          </w:p>
          <w:p w:rsidR="00FB57DC" w:rsidRDefault="00FB57DC" w:rsidP="00393A65">
            <w:pPr>
              <w:jc w:val="center"/>
              <w:rPr>
                <w:color w:val="000000"/>
                <w:sz w:val="22"/>
              </w:rPr>
            </w:pPr>
            <w:r>
              <w:rPr>
                <w:color w:val="000000"/>
                <w:sz w:val="22"/>
              </w:rPr>
              <w:t>Lubrza</w:t>
            </w:r>
          </w:p>
          <w:p w:rsidR="00FB57DC" w:rsidRDefault="00FB57DC" w:rsidP="00393A65">
            <w:pPr>
              <w:jc w:val="center"/>
              <w:rPr>
                <w:color w:val="000000"/>
                <w:sz w:val="22"/>
              </w:rPr>
            </w:pPr>
          </w:p>
        </w:tc>
        <w:tc>
          <w:tcPr>
            <w:tcW w:w="20" w:type="dxa"/>
            <w:vMerge/>
            <w:vAlign w:val="center"/>
          </w:tcPr>
          <w:p w:rsidR="00FB57DC" w:rsidRDefault="00FB57DC" w:rsidP="00393A65">
            <w:pPr>
              <w:jc w:val="center"/>
              <w:rPr>
                <w:color w:val="000000"/>
                <w:sz w:val="22"/>
              </w:rPr>
            </w:pPr>
          </w:p>
        </w:tc>
        <w:tc>
          <w:tcPr>
            <w:tcW w:w="2919"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4668</w:t>
            </w:r>
          </w:p>
        </w:tc>
        <w:tc>
          <w:tcPr>
            <w:tcW w:w="1239"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4678</w:t>
            </w:r>
          </w:p>
        </w:tc>
        <w:tc>
          <w:tcPr>
            <w:tcW w:w="1238" w:type="dxa"/>
            <w:tcBorders>
              <w:top w:val="single" w:sz="6" w:space="0" w:color="auto"/>
              <w:bottom w:val="single" w:sz="6" w:space="0" w:color="auto"/>
            </w:tcBorders>
            <w:vAlign w:val="center"/>
          </w:tcPr>
          <w:p w:rsidR="00FB57DC" w:rsidRDefault="00FB57DC" w:rsidP="00393A65">
            <w:pPr>
              <w:jc w:val="center"/>
              <w:rPr>
                <w:color w:val="000000"/>
                <w:sz w:val="22"/>
              </w:rPr>
            </w:pPr>
            <w:r>
              <w:rPr>
                <w:color w:val="000000"/>
                <w:sz w:val="22"/>
              </w:rPr>
              <w:t>4577</w:t>
            </w:r>
          </w:p>
        </w:tc>
        <w:tc>
          <w:tcPr>
            <w:tcW w:w="1239" w:type="dxa"/>
            <w:tcBorders>
              <w:top w:val="single" w:sz="6" w:space="0" w:color="auto"/>
              <w:bottom w:val="single" w:sz="6" w:space="0" w:color="auto"/>
              <w:right w:val="single" w:sz="6" w:space="0" w:color="auto"/>
            </w:tcBorders>
            <w:vAlign w:val="center"/>
          </w:tcPr>
          <w:p w:rsidR="00FB57DC" w:rsidRDefault="00FB57DC" w:rsidP="00393A65">
            <w:pPr>
              <w:jc w:val="center"/>
              <w:rPr>
                <w:color w:val="000000"/>
                <w:sz w:val="22"/>
              </w:rPr>
            </w:pPr>
            <w:r>
              <w:rPr>
                <w:color w:val="000000"/>
                <w:sz w:val="22"/>
              </w:rPr>
              <w:t>7</w:t>
            </w:r>
          </w:p>
        </w:tc>
      </w:tr>
      <w:tr w:rsidR="00FB57DC">
        <w:tblPrEx>
          <w:tblCellMar>
            <w:top w:w="0" w:type="dxa"/>
            <w:left w:w="0" w:type="dxa"/>
            <w:bottom w:w="0" w:type="dxa"/>
            <w:right w:w="0" w:type="dxa"/>
          </w:tblCellMar>
        </w:tblPrEx>
        <w:trPr>
          <w:trHeight w:val="535"/>
        </w:trPr>
        <w:tc>
          <w:tcPr>
            <w:tcW w:w="2559" w:type="dxa"/>
            <w:gridSpan w:val="2"/>
            <w:tcBorders>
              <w:top w:val="single" w:sz="6" w:space="0" w:color="auto"/>
              <w:left w:val="single" w:sz="6" w:space="0" w:color="auto"/>
              <w:bottom w:val="single" w:sz="6" w:space="0" w:color="auto"/>
            </w:tcBorders>
            <w:vAlign w:val="center"/>
          </w:tcPr>
          <w:p w:rsidR="00FB57DC" w:rsidRDefault="00FB57DC" w:rsidP="00393A65">
            <w:pPr>
              <w:rPr>
                <w:b/>
                <w:color w:val="000000"/>
                <w:sz w:val="22"/>
              </w:rPr>
            </w:pPr>
          </w:p>
          <w:p w:rsidR="00FB57DC" w:rsidRDefault="00FB57DC" w:rsidP="00393A65">
            <w:pPr>
              <w:jc w:val="center"/>
              <w:rPr>
                <w:b/>
                <w:color w:val="000000"/>
                <w:sz w:val="22"/>
              </w:rPr>
            </w:pPr>
            <w:r>
              <w:rPr>
                <w:b/>
                <w:color w:val="000000"/>
                <w:sz w:val="22"/>
              </w:rPr>
              <w:t>Razem powiat</w:t>
            </w:r>
          </w:p>
          <w:p w:rsidR="00FB57DC" w:rsidRDefault="00FB57DC" w:rsidP="00393A65">
            <w:pPr>
              <w:rPr>
                <w:b/>
                <w:color w:val="000000"/>
                <w:sz w:val="22"/>
              </w:rPr>
            </w:pPr>
          </w:p>
        </w:tc>
        <w:tc>
          <w:tcPr>
            <w:tcW w:w="20" w:type="dxa"/>
            <w:vMerge/>
            <w:tcBorders>
              <w:bottom w:val="nil"/>
            </w:tcBorders>
            <w:vAlign w:val="center"/>
          </w:tcPr>
          <w:p w:rsidR="00FB57DC" w:rsidRDefault="00FB57DC" w:rsidP="00393A65">
            <w:pPr>
              <w:jc w:val="center"/>
              <w:rPr>
                <w:b/>
                <w:color w:val="000000"/>
                <w:sz w:val="22"/>
              </w:rPr>
            </w:pPr>
          </w:p>
        </w:tc>
        <w:tc>
          <w:tcPr>
            <w:tcW w:w="2919" w:type="dxa"/>
            <w:tcBorders>
              <w:top w:val="single" w:sz="6" w:space="0" w:color="auto"/>
              <w:bottom w:val="single" w:sz="6" w:space="0" w:color="auto"/>
            </w:tcBorders>
            <w:vAlign w:val="center"/>
          </w:tcPr>
          <w:p w:rsidR="00FB57DC" w:rsidRDefault="00FB57DC" w:rsidP="00393A65">
            <w:pPr>
              <w:jc w:val="center"/>
              <w:rPr>
                <w:b/>
                <w:color w:val="000000"/>
                <w:sz w:val="22"/>
              </w:rPr>
            </w:pPr>
            <w:r>
              <w:rPr>
                <w:b/>
                <w:color w:val="000000"/>
                <w:sz w:val="22"/>
              </w:rPr>
              <w:t>62619</w:t>
            </w:r>
          </w:p>
        </w:tc>
        <w:tc>
          <w:tcPr>
            <w:tcW w:w="1239" w:type="dxa"/>
            <w:tcBorders>
              <w:top w:val="single" w:sz="6" w:space="0" w:color="auto"/>
              <w:bottom w:val="single" w:sz="6" w:space="0" w:color="auto"/>
            </w:tcBorders>
            <w:vAlign w:val="center"/>
          </w:tcPr>
          <w:p w:rsidR="00FB57DC" w:rsidRDefault="00FB57DC" w:rsidP="00393A65">
            <w:pPr>
              <w:jc w:val="center"/>
              <w:rPr>
                <w:b/>
                <w:color w:val="000000"/>
                <w:sz w:val="22"/>
              </w:rPr>
            </w:pPr>
            <w:r>
              <w:rPr>
                <w:b/>
                <w:color w:val="000000"/>
                <w:sz w:val="22"/>
              </w:rPr>
              <w:t>62308</w:t>
            </w:r>
          </w:p>
        </w:tc>
        <w:tc>
          <w:tcPr>
            <w:tcW w:w="1238" w:type="dxa"/>
            <w:tcBorders>
              <w:top w:val="single" w:sz="6" w:space="0" w:color="auto"/>
              <w:bottom w:val="single" w:sz="6" w:space="0" w:color="auto"/>
            </w:tcBorders>
            <w:vAlign w:val="center"/>
          </w:tcPr>
          <w:p w:rsidR="00FB57DC" w:rsidRDefault="00FB57DC" w:rsidP="00393A65">
            <w:pPr>
              <w:jc w:val="center"/>
              <w:rPr>
                <w:b/>
                <w:color w:val="000000"/>
                <w:sz w:val="22"/>
              </w:rPr>
            </w:pPr>
            <w:r>
              <w:rPr>
                <w:b/>
                <w:color w:val="000000"/>
                <w:sz w:val="22"/>
              </w:rPr>
              <w:t>61524</w:t>
            </w:r>
          </w:p>
        </w:tc>
        <w:tc>
          <w:tcPr>
            <w:tcW w:w="1239" w:type="dxa"/>
            <w:tcBorders>
              <w:top w:val="single" w:sz="6" w:space="0" w:color="auto"/>
              <w:bottom w:val="single" w:sz="6" w:space="0" w:color="auto"/>
              <w:right w:val="single" w:sz="6" w:space="0" w:color="auto"/>
            </w:tcBorders>
            <w:vAlign w:val="center"/>
          </w:tcPr>
          <w:p w:rsidR="00FB57DC" w:rsidRDefault="00FB57DC" w:rsidP="00393A65">
            <w:pPr>
              <w:jc w:val="center"/>
              <w:rPr>
                <w:b/>
                <w:color w:val="000000"/>
                <w:sz w:val="22"/>
              </w:rPr>
            </w:pPr>
            <w:r>
              <w:rPr>
                <w:b/>
                <w:color w:val="000000"/>
                <w:sz w:val="22"/>
              </w:rPr>
              <w:t>100</w:t>
            </w:r>
          </w:p>
        </w:tc>
      </w:tr>
    </w:tbl>
    <w:p w:rsidR="00A70313" w:rsidRDefault="00A70313" w:rsidP="00A70313">
      <w:pPr>
        <w:pStyle w:val="NormalnyWeb"/>
        <w:spacing w:before="120" w:after="360" w:line="240" w:lineRule="auto"/>
        <w:ind w:left="1134" w:hanging="1134"/>
        <w:rPr>
          <w:i/>
          <w:color w:val="000000"/>
          <w:sz w:val="22"/>
        </w:rPr>
      </w:pPr>
      <w:r>
        <w:rPr>
          <w:i/>
          <w:color w:val="000000"/>
          <w:sz w:val="22"/>
        </w:rPr>
        <w:t>Źródło: ,,Roczniki</w:t>
      </w:r>
      <w:r w:rsidRPr="00846A6D">
        <w:rPr>
          <w:i/>
          <w:color w:val="000000"/>
          <w:sz w:val="22"/>
        </w:rPr>
        <w:t xml:space="preserve"> </w:t>
      </w:r>
      <w:r>
        <w:rPr>
          <w:i/>
          <w:color w:val="000000"/>
          <w:sz w:val="22"/>
        </w:rPr>
        <w:t>statystyczne województwa opolskiego 2001,2002,2003 Opole’’</w:t>
      </w:r>
    </w:p>
    <w:p w:rsidR="00C527FE" w:rsidRDefault="00C527FE" w:rsidP="007D2FF0">
      <w:pPr>
        <w:rPr>
          <w:rFonts w:ascii="Arial" w:hAnsi="Arial"/>
          <w:b/>
          <w:sz w:val="32"/>
        </w:rPr>
      </w:pPr>
    </w:p>
    <w:p w:rsidR="007D2FF0" w:rsidRPr="007D2FF0" w:rsidRDefault="007D2FF0" w:rsidP="00B240DD">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3A4666" w:rsidRDefault="003A4666" w:rsidP="00B240DD">
      <w:pPr>
        <w:pStyle w:val="Nagwek3"/>
        <w:rPr>
          <w:sz w:val="32"/>
        </w:rPr>
      </w:pPr>
    </w:p>
    <w:p w:rsidR="003A4666" w:rsidRDefault="003A4666" w:rsidP="00B240DD">
      <w:pPr>
        <w:pStyle w:val="Nagwek3"/>
        <w:rPr>
          <w:sz w:val="32"/>
        </w:rPr>
      </w:pPr>
    </w:p>
    <w:p w:rsidR="003A4666" w:rsidRDefault="003A4666" w:rsidP="003A4666">
      <w:pPr>
        <w:rPr>
          <w:rFonts w:ascii="Arial" w:hAnsi="Arial"/>
          <w:b/>
          <w:sz w:val="32"/>
        </w:rPr>
      </w:pPr>
      <w:r>
        <w:rPr>
          <w:rFonts w:ascii="Arial" w:hAnsi="Arial"/>
          <w:b/>
          <w:sz w:val="32"/>
        </w:rPr>
        <w:t>2. Diagnoza problemów społecznych</w:t>
      </w:r>
    </w:p>
    <w:p w:rsidR="003A4666" w:rsidRDefault="003A4666" w:rsidP="003A4666">
      <w:pPr>
        <w:pStyle w:val="Tekstpodstawowywcity"/>
        <w:rPr>
          <w:b/>
          <w:sz w:val="32"/>
        </w:rPr>
      </w:pPr>
    </w:p>
    <w:p w:rsidR="003A4666" w:rsidRDefault="003A4666" w:rsidP="003A4666">
      <w:pPr>
        <w:pStyle w:val="Nagwek4"/>
        <w:rPr>
          <w:rFonts w:ascii="Arial" w:hAnsi="Arial"/>
          <w:sz w:val="32"/>
        </w:rPr>
      </w:pPr>
      <w:r>
        <w:rPr>
          <w:rFonts w:ascii="Arial" w:hAnsi="Arial"/>
          <w:sz w:val="32"/>
        </w:rPr>
        <w:t>2.1 Rynek pracy, bezrobocie</w:t>
      </w:r>
    </w:p>
    <w:p w:rsidR="003A4666" w:rsidRDefault="003A4666" w:rsidP="003A4666">
      <w:pPr>
        <w:pStyle w:val="Tekstpodstawowywcity"/>
        <w:ind w:firstLine="708"/>
      </w:pPr>
    </w:p>
    <w:p w:rsidR="003A4666" w:rsidRPr="00687DDC" w:rsidRDefault="003A4666" w:rsidP="003A4666">
      <w:pPr>
        <w:pStyle w:val="Tekstpodstawowywcity"/>
        <w:ind w:firstLine="708"/>
        <w:rPr>
          <w:sz w:val="28"/>
          <w:szCs w:val="28"/>
        </w:rPr>
      </w:pPr>
      <w:r w:rsidRPr="00687DDC">
        <w:rPr>
          <w:sz w:val="28"/>
          <w:szCs w:val="28"/>
        </w:rPr>
        <w:t xml:space="preserve">Powiat prudnicki ze stopą bezrobocia 19,8 % (stan na 31.XII.2005 r.) zaliczony jest do obszarów zagrożonych bezrobociem strukturalnym. Stopa bezrobocia w analogicznym okresie w Województwie Opolskim wynosiła 19,9%, a w kraju 19,5*. </w:t>
      </w:r>
    </w:p>
    <w:p w:rsidR="003A4666" w:rsidRDefault="003A4666" w:rsidP="003A4666">
      <w:pPr>
        <w:pStyle w:val="Tekstpodstawowywcity"/>
      </w:pPr>
    </w:p>
    <w:p w:rsidR="00A9316A" w:rsidRDefault="00A9316A" w:rsidP="003A4666">
      <w:pPr>
        <w:tabs>
          <w:tab w:val="left" w:pos="1080"/>
        </w:tabs>
        <w:jc w:val="center"/>
        <w:rPr>
          <w:rFonts w:ascii="Arial" w:hAnsi="Arial"/>
          <w:b/>
        </w:rPr>
      </w:pPr>
    </w:p>
    <w:p w:rsidR="00A9316A" w:rsidRDefault="00A9316A" w:rsidP="003A4666">
      <w:pPr>
        <w:tabs>
          <w:tab w:val="left" w:pos="1080"/>
        </w:tabs>
        <w:jc w:val="center"/>
        <w:rPr>
          <w:rFonts w:ascii="Arial" w:hAnsi="Arial"/>
          <w:b/>
        </w:rPr>
      </w:pPr>
    </w:p>
    <w:p w:rsidR="00A9316A" w:rsidRDefault="00A9316A" w:rsidP="003A4666">
      <w:pPr>
        <w:tabs>
          <w:tab w:val="left" w:pos="1080"/>
        </w:tabs>
        <w:jc w:val="center"/>
        <w:rPr>
          <w:rFonts w:ascii="Arial" w:hAnsi="Arial"/>
          <w:b/>
        </w:rPr>
      </w:pPr>
    </w:p>
    <w:p w:rsidR="003A4666" w:rsidRDefault="00E32956" w:rsidP="003A4666">
      <w:pPr>
        <w:tabs>
          <w:tab w:val="left" w:pos="1080"/>
        </w:tabs>
        <w:jc w:val="center"/>
        <w:rPr>
          <w:rFonts w:ascii="Arial" w:hAnsi="Arial"/>
          <w:b/>
        </w:rPr>
      </w:pPr>
      <w:r>
        <w:rPr>
          <w:rFonts w:ascii="Arial" w:hAnsi="Arial"/>
          <w:b/>
        </w:rPr>
        <w:lastRenderedPageBreak/>
        <w:t xml:space="preserve">Tabela nr </w:t>
      </w:r>
      <w:smartTag w:uri="urn:schemas-microsoft-com:office:smarttags" w:element="metricconverter">
        <w:smartTagPr>
          <w:attr w:name="ProductID" w:val="3. STOPA"/>
        </w:smartTagPr>
        <w:r>
          <w:rPr>
            <w:rFonts w:ascii="Arial" w:hAnsi="Arial"/>
            <w:b/>
          </w:rPr>
          <w:t>3</w:t>
        </w:r>
        <w:r w:rsidR="003A4666">
          <w:rPr>
            <w:rFonts w:ascii="Arial" w:hAnsi="Arial"/>
            <w:b/>
          </w:rPr>
          <w:t>. STOPA</w:t>
        </w:r>
      </w:smartTag>
      <w:r w:rsidR="003A4666">
        <w:rPr>
          <w:rFonts w:ascii="Arial" w:hAnsi="Arial"/>
          <w:b/>
        </w:rPr>
        <w:t xml:space="preserve"> BEZROBOCIA W WOJEWÓDZTWIE OPOLSKIM</w:t>
      </w:r>
    </w:p>
    <w:p w:rsidR="003A4666" w:rsidRDefault="003A4666" w:rsidP="003A4666">
      <w:pPr>
        <w:autoSpaceDE w:val="0"/>
        <w:autoSpaceDN w:val="0"/>
        <w:adjustRightInd w:val="0"/>
        <w:jc w:val="center"/>
        <w:rPr>
          <w:rFonts w:ascii="Arial" w:hAnsi="Arial"/>
        </w:rPr>
      </w:pPr>
      <w:r>
        <w:rPr>
          <w:rFonts w:ascii="Arial" w:hAnsi="Arial"/>
          <w:b/>
        </w:rPr>
        <w:t>GRUDZIEŃ – 2004, GRUDZIEŃ – 2005</w:t>
      </w:r>
      <w:r>
        <w:rPr>
          <w:rStyle w:val="Odwoanieprzypisudolnego"/>
          <w:rFonts w:ascii="Arial" w:hAnsi="Arial"/>
        </w:rPr>
        <w:footnoteReference w:customMarkFollows="1" w:id="1"/>
        <w:sym w:font="Symbol" w:char="F02A"/>
      </w:r>
    </w:p>
    <w:p w:rsidR="003A4666" w:rsidRDefault="003A4666" w:rsidP="003A4666">
      <w:pPr>
        <w:autoSpaceDE w:val="0"/>
        <w:autoSpaceDN w:val="0"/>
        <w:adjustRightInd w:val="0"/>
        <w:rPr>
          <w:rFonts w:ascii="Arial-BoldMT" w:hAnsi="Arial-BoldMT"/>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14"/>
        <w:gridCol w:w="3114"/>
        <w:gridCol w:w="3115"/>
      </w:tblGrid>
      <w:tr w:rsidR="003A4666">
        <w:tblPrEx>
          <w:tblCellMar>
            <w:top w:w="0" w:type="dxa"/>
            <w:bottom w:w="0" w:type="dxa"/>
          </w:tblCellMar>
        </w:tblPrEx>
        <w:tc>
          <w:tcPr>
            <w:tcW w:w="3114" w:type="dxa"/>
          </w:tcPr>
          <w:p w:rsidR="003A4666" w:rsidRDefault="003A4666" w:rsidP="00023A61">
            <w:pPr>
              <w:autoSpaceDE w:val="0"/>
              <w:autoSpaceDN w:val="0"/>
              <w:adjustRightInd w:val="0"/>
              <w:jc w:val="center"/>
              <w:rPr>
                <w:rFonts w:ascii="Arial" w:hAnsi="Arial"/>
              </w:rPr>
            </w:pPr>
          </w:p>
        </w:tc>
        <w:tc>
          <w:tcPr>
            <w:tcW w:w="3114" w:type="dxa"/>
          </w:tcPr>
          <w:p w:rsidR="003A4666" w:rsidRDefault="003A4666" w:rsidP="00023A61">
            <w:pPr>
              <w:autoSpaceDE w:val="0"/>
              <w:autoSpaceDN w:val="0"/>
              <w:adjustRightInd w:val="0"/>
              <w:jc w:val="center"/>
              <w:rPr>
                <w:rFonts w:ascii="Arial" w:hAnsi="Arial"/>
                <w:b/>
              </w:rPr>
            </w:pPr>
            <w:r>
              <w:rPr>
                <w:rFonts w:ascii="Arial" w:hAnsi="Arial"/>
                <w:b/>
              </w:rPr>
              <w:t>Grudzień 2004</w:t>
            </w:r>
          </w:p>
        </w:tc>
        <w:tc>
          <w:tcPr>
            <w:tcW w:w="3115" w:type="dxa"/>
          </w:tcPr>
          <w:p w:rsidR="003A4666" w:rsidRDefault="003A4666" w:rsidP="00023A61">
            <w:pPr>
              <w:autoSpaceDE w:val="0"/>
              <w:autoSpaceDN w:val="0"/>
              <w:adjustRightInd w:val="0"/>
              <w:jc w:val="center"/>
              <w:rPr>
                <w:rFonts w:ascii="Arial" w:hAnsi="Arial"/>
                <w:b/>
              </w:rPr>
            </w:pPr>
            <w:r>
              <w:rPr>
                <w:rFonts w:ascii="Arial" w:hAnsi="Arial"/>
                <w:b/>
              </w:rPr>
              <w:t>Grudzień 2005</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Polska</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19,1</w:t>
            </w:r>
          </w:p>
        </w:tc>
        <w:tc>
          <w:tcPr>
            <w:tcW w:w="3115" w:type="dxa"/>
          </w:tcPr>
          <w:p w:rsidR="003A4666" w:rsidRDefault="003A4666" w:rsidP="00023A61">
            <w:pPr>
              <w:autoSpaceDE w:val="0"/>
              <w:autoSpaceDN w:val="0"/>
              <w:adjustRightInd w:val="0"/>
              <w:jc w:val="center"/>
              <w:rPr>
                <w:rFonts w:ascii="Arial" w:hAnsi="Arial"/>
              </w:rPr>
            </w:pPr>
            <w:r>
              <w:rPr>
                <w:rFonts w:ascii="Arial" w:hAnsi="Arial"/>
              </w:rPr>
              <w:t>19,5</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Województwo Opolskie</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19,2</w:t>
            </w:r>
          </w:p>
        </w:tc>
        <w:tc>
          <w:tcPr>
            <w:tcW w:w="3115" w:type="dxa"/>
          </w:tcPr>
          <w:p w:rsidR="003A4666" w:rsidRDefault="003A4666" w:rsidP="00023A61">
            <w:pPr>
              <w:autoSpaceDE w:val="0"/>
              <w:autoSpaceDN w:val="0"/>
              <w:adjustRightInd w:val="0"/>
              <w:jc w:val="center"/>
              <w:rPr>
                <w:rFonts w:ascii="Arial" w:hAnsi="Arial"/>
              </w:rPr>
            </w:pPr>
            <w:r>
              <w:rPr>
                <w:rFonts w:ascii="Arial" w:hAnsi="Arial"/>
              </w:rPr>
              <w:t>19,9</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Brzeski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29,8</w:t>
            </w:r>
          </w:p>
        </w:tc>
        <w:tc>
          <w:tcPr>
            <w:tcW w:w="3115" w:type="dxa"/>
          </w:tcPr>
          <w:p w:rsidR="003A4666" w:rsidRDefault="003A4666" w:rsidP="00023A61">
            <w:pPr>
              <w:autoSpaceDE w:val="0"/>
              <w:autoSpaceDN w:val="0"/>
              <w:adjustRightInd w:val="0"/>
              <w:jc w:val="center"/>
              <w:rPr>
                <w:rFonts w:ascii="Arial" w:hAnsi="Arial"/>
              </w:rPr>
            </w:pPr>
            <w:r>
              <w:rPr>
                <w:rFonts w:ascii="Arial" w:hAnsi="Arial"/>
              </w:rPr>
              <w:t>27,5</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Głubczycki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22,5</w:t>
            </w:r>
          </w:p>
        </w:tc>
        <w:tc>
          <w:tcPr>
            <w:tcW w:w="3115" w:type="dxa"/>
          </w:tcPr>
          <w:p w:rsidR="003A4666" w:rsidRDefault="003A4666" w:rsidP="00023A61">
            <w:pPr>
              <w:autoSpaceDE w:val="0"/>
              <w:autoSpaceDN w:val="0"/>
              <w:adjustRightInd w:val="0"/>
              <w:jc w:val="center"/>
              <w:rPr>
                <w:rFonts w:ascii="Arial" w:hAnsi="Arial"/>
              </w:rPr>
            </w:pPr>
            <w:r>
              <w:rPr>
                <w:rFonts w:ascii="Arial" w:hAnsi="Arial"/>
              </w:rPr>
              <w:t>21,3</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Kluczbork</w:t>
            </w:r>
          </w:p>
        </w:tc>
        <w:tc>
          <w:tcPr>
            <w:tcW w:w="3114" w:type="dxa"/>
          </w:tcPr>
          <w:p w:rsidR="003A4666" w:rsidRDefault="003A4666" w:rsidP="00023A61">
            <w:pPr>
              <w:autoSpaceDE w:val="0"/>
              <w:autoSpaceDN w:val="0"/>
              <w:adjustRightInd w:val="0"/>
              <w:jc w:val="center"/>
              <w:rPr>
                <w:rFonts w:ascii="Arial" w:hAnsi="Arial"/>
              </w:rPr>
            </w:pPr>
            <w:r>
              <w:rPr>
                <w:rFonts w:ascii="Arial" w:hAnsi="Arial"/>
              </w:rPr>
              <w:t>23,7</w:t>
            </w:r>
          </w:p>
        </w:tc>
        <w:tc>
          <w:tcPr>
            <w:tcW w:w="3115" w:type="dxa"/>
          </w:tcPr>
          <w:p w:rsidR="003A4666" w:rsidRDefault="003A4666" w:rsidP="00023A61">
            <w:pPr>
              <w:autoSpaceDE w:val="0"/>
              <w:autoSpaceDN w:val="0"/>
              <w:adjustRightInd w:val="0"/>
              <w:jc w:val="center"/>
              <w:rPr>
                <w:rFonts w:ascii="Arial" w:hAnsi="Arial"/>
              </w:rPr>
            </w:pPr>
            <w:r>
              <w:rPr>
                <w:rFonts w:ascii="Arial" w:hAnsi="Arial"/>
              </w:rPr>
              <w:t>21,2</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Kędzierzyn- Kozle</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15,6</w:t>
            </w:r>
          </w:p>
        </w:tc>
        <w:tc>
          <w:tcPr>
            <w:tcW w:w="3115" w:type="dxa"/>
          </w:tcPr>
          <w:p w:rsidR="003A4666" w:rsidRDefault="003A4666" w:rsidP="00023A61">
            <w:pPr>
              <w:autoSpaceDE w:val="0"/>
              <w:autoSpaceDN w:val="0"/>
              <w:adjustRightInd w:val="0"/>
              <w:jc w:val="center"/>
              <w:rPr>
                <w:rFonts w:ascii="Arial" w:hAnsi="Arial"/>
              </w:rPr>
            </w:pPr>
            <w:r>
              <w:rPr>
                <w:rFonts w:ascii="Arial" w:hAnsi="Arial"/>
              </w:rPr>
              <w:t>15,8</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Krapkowicki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13,6</w:t>
            </w:r>
          </w:p>
        </w:tc>
        <w:tc>
          <w:tcPr>
            <w:tcW w:w="3115" w:type="dxa"/>
          </w:tcPr>
          <w:p w:rsidR="003A4666" w:rsidRDefault="003A4666" w:rsidP="00023A61">
            <w:pPr>
              <w:autoSpaceDE w:val="0"/>
              <w:autoSpaceDN w:val="0"/>
              <w:adjustRightInd w:val="0"/>
              <w:jc w:val="center"/>
              <w:rPr>
                <w:rFonts w:ascii="Arial" w:hAnsi="Arial"/>
              </w:rPr>
            </w:pPr>
            <w:r>
              <w:rPr>
                <w:rFonts w:ascii="Arial" w:hAnsi="Arial"/>
              </w:rPr>
              <w:t>13,4</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Namysłowski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28,9</w:t>
            </w:r>
          </w:p>
        </w:tc>
        <w:tc>
          <w:tcPr>
            <w:tcW w:w="3115" w:type="dxa"/>
          </w:tcPr>
          <w:p w:rsidR="003A4666" w:rsidRDefault="003A4666" w:rsidP="00023A61">
            <w:pPr>
              <w:autoSpaceDE w:val="0"/>
              <w:autoSpaceDN w:val="0"/>
              <w:adjustRightInd w:val="0"/>
              <w:jc w:val="center"/>
              <w:rPr>
                <w:rFonts w:ascii="Arial" w:hAnsi="Arial"/>
              </w:rPr>
            </w:pPr>
            <w:r>
              <w:rPr>
                <w:rFonts w:ascii="Arial" w:hAnsi="Arial"/>
              </w:rPr>
              <w:t>27,5</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Nyski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31,4</w:t>
            </w:r>
          </w:p>
        </w:tc>
        <w:tc>
          <w:tcPr>
            <w:tcW w:w="3115" w:type="dxa"/>
          </w:tcPr>
          <w:p w:rsidR="003A4666" w:rsidRDefault="003A4666" w:rsidP="00023A61">
            <w:pPr>
              <w:autoSpaceDE w:val="0"/>
              <w:autoSpaceDN w:val="0"/>
              <w:adjustRightInd w:val="0"/>
              <w:jc w:val="center"/>
              <w:rPr>
                <w:rFonts w:ascii="Arial" w:hAnsi="Arial"/>
              </w:rPr>
            </w:pPr>
            <w:r>
              <w:rPr>
                <w:rFonts w:ascii="Arial" w:hAnsi="Arial"/>
              </w:rPr>
              <w:t>29,9</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Prudnicki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19,3</w:t>
            </w:r>
          </w:p>
        </w:tc>
        <w:tc>
          <w:tcPr>
            <w:tcW w:w="3115" w:type="dxa"/>
          </w:tcPr>
          <w:p w:rsidR="003A4666" w:rsidRDefault="003A4666" w:rsidP="00023A61">
            <w:pPr>
              <w:autoSpaceDE w:val="0"/>
              <w:autoSpaceDN w:val="0"/>
              <w:adjustRightInd w:val="0"/>
              <w:jc w:val="center"/>
              <w:rPr>
                <w:rFonts w:ascii="Arial" w:hAnsi="Arial"/>
              </w:rPr>
            </w:pPr>
            <w:r>
              <w:rPr>
                <w:rFonts w:ascii="Arial" w:hAnsi="Arial"/>
              </w:rPr>
              <w:t>19,8</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Opolski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19,2</w:t>
            </w:r>
          </w:p>
        </w:tc>
        <w:tc>
          <w:tcPr>
            <w:tcW w:w="3115" w:type="dxa"/>
          </w:tcPr>
          <w:p w:rsidR="003A4666" w:rsidRDefault="003A4666" w:rsidP="00023A61">
            <w:pPr>
              <w:autoSpaceDE w:val="0"/>
              <w:autoSpaceDN w:val="0"/>
              <w:adjustRightInd w:val="0"/>
              <w:jc w:val="center"/>
              <w:rPr>
                <w:rFonts w:ascii="Arial" w:hAnsi="Arial"/>
              </w:rPr>
            </w:pPr>
            <w:r>
              <w:rPr>
                <w:rFonts w:ascii="Arial" w:hAnsi="Arial"/>
              </w:rPr>
              <w:t>17,0</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Oleski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11,9</w:t>
            </w:r>
          </w:p>
        </w:tc>
        <w:tc>
          <w:tcPr>
            <w:tcW w:w="3115" w:type="dxa"/>
          </w:tcPr>
          <w:p w:rsidR="003A4666" w:rsidRDefault="003A4666" w:rsidP="00023A61">
            <w:pPr>
              <w:autoSpaceDE w:val="0"/>
              <w:autoSpaceDN w:val="0"/>
              <w:adjustRightInd w:val="0"/>
              <w:jc w:val="center"/>
              <w:rPr>
                <w:rFonts w:ascii="Arial" w:hAnsi="Arial"/>
              </w:rPr>
            </w:pPr>
            <w:r>
              <w:rPr>
                <w:rFonts w:ascii="Arial" w:hAnsi="Arial"/>
              </w:rPr>
              <w:t>11,6</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Powiat Strzelecki</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16,7</w:t>
            </w:r>
          </w:p>
        </w:tc>
        <w:tc>
          <w:tcPr>
            <w:tcW w:w="3115" w:type="dxa"/>
          </w:tcPr>
          <w:p w:rsidR="003A4666" w:rsidRDefault="003A4666" w:rsidP="00023A61">
            <w:pPr>
              <w:autoSpaceDE w:val="0"/>
              <w:autoSpaceDN w:val="0"/>
              <w:adjustRightInd w:val="0"/>
              <w:jc w:val="center"/>
              <w:rPr>
                <w:rFonts w:ascii="Arial" w:hAnsi="Arial"/>
              </w:rPr>
            </w:pPr>
            <w:r>
              <w:rPr>
                <w:rFonts w:ascii="Arial" w:hAnsi="Arial"/>
              </w:rPr>
              <w:t>16,6</w:t>
            </w:r>
          </w:p>
        </w:tc>
      </w:tr>
      <w:tr w:rsidR="003A4666">
        <w:tblPrEx>
          <w:tblCellMar>
            <w:top w:w="0" w:type="dxa"/>
            <w:bottom w:w="0" w:type="dxa"/>
          </w:tblCellMar>
        </w:tblPrEx>
        <w:tc>
          <w:tcPr>
            <w:tcW w:w="3114" w:type="dxa"/>
          </w:tcPr>
          <w:p w:rsidR="003A4666" w:rsidRDefault="003A4666" w:rsidP="00023A61">
            <w:pPr>
              <w:autoSpaceDE w:val="0"/>
              <w:autoSpaceDN w:val="0"/>
              <w:adjustRightInd w:val="0"/>
              <w:rPr>
                <w:rFonts w:ascii="Arial" w:hAnsi="Arial"/>
              </w:rPr>
            </w:pPr>
            <w:r>
              <w:rPr>
                <w:rFonts w:ascii="Arial" w:hAnsi="Arial"/>
              </w:rPr>
              <w:t>Miasto Opole</w:t>
            </w:r>
          </w:p>
        </w:tc>
        <w:tc>
          <w:tcPr>
            <w:tcW w:w="3114" w:type="dxa"/>
          </w:tcPr>
          <w:p w:rsidR="003A4666" w:rsidRDefault="003A4666" w:rsidP="00023A61">
            <w:pPr>
              <w:autoSpaceDE w:val="0"/>
              <w:autoSpaceDN w:val="0"/>
              <w:adjustRightInd w:val="0"/>
              <w:jc w:val="center"/>
              <w:rPr>
                <w:rFonts w:ascii="Arial" w:hAnsi="Arial"/>
              </w:rPr>
            </w:pPr>
            <w:r>
              <w:rPr>
                <w:rFonts w:ascii="Arial" w:hAnsi="Arial"/>
              </w:rPr>
              <w:t>10,1</w:t>
            </w:r>
          </w:p>
        </w:tc>
        <w:tc>
          <w:tcPr>
            <w:tcW w:w="3115" w:type="dxa"/>
          </w:tcPr>
          <w:p w:rsidR="003A4666" w:rsidRDefault="003A4666" w:rsidP="00023A61">
            <w:pPr>
              <w:autoSpaceDE w:val="0"/>
              <w:autoSpaceDN w:val="0"/>
              <w:adjustRightInd w:val="0"/>
              <w:jc w:val="center"/>
              <w:rPr>
                <w:rFonts w:ascii="Arial" w:hAnsi="Arial"/>
              </w:rPr>
            </w:pPr>
            <w:r>
              <w:rPr>
                <w:rFonts w:ascii="Arial" w:hAnsi="Arial"/>
              </w:rPr>
              <w:t>9,0</w:t>
            </w:r>
          </w:p>
        </w:tc>
      </w:tr>
    </w:tbl>
    <w:p w:rsidR="003A4666" w:rsidRDefault="003A4666" w:rsidP="003A4666">
      <w:pPr>
        <w:autoSpaceDE w:val="0"/>
        <w:autoSpaceDN w:val="0"/>
        <w:adjustRightInd w:val="0"/>
        <w:rPr>
          <w:rFonts w:ascii="Arial-BoldMT" w:hAnsi="Arial-BoldMT"/>
          <w:b/>
        </w:rPr>
      </w:pPr>
    </w:p>
    <w:p w:rsidR="003A4666" w:rsidRPr="00687DDC" w:rsidRDefault="003A4666" w:rsidP="003A4666">
      <w:pPr>
        <w:pStyle w:val="Tekstpodstawowywcity"/>
        <w:ind w:firstLine="708"/>
        <w:rPr>
          <w:sz w:val="28"/>
          <w:szCs w:val="28"/>
        </w:rPr>
      </w:pPr>
      <w:r w:rsidRPr="00687DDC">
        <w:rPr>
          <w:sz w:val="28"/>
          <w:szCs w:val="28"/>
        </w:rPr>
        <w:t>W 2003 roku stopa bezrobocia wynosiła 19,1%, w 2004 roku  nastąpił dalszy jej wzrost do 19,3%, a w 2005 roku wynosi już 19,8%. Liczba bezrobotnych rośnie więc każdego roku, jednocześnie stale maleje liczba osób bezrobotnych z prawem do zasiłku.</w:t>
      </w:r>
    </w:p>
    <w:p w:rsidR="003A4666" w:rsidRDefault="003A4666" w:rsidP="003A4666">
      <w:pPr>
        <w:autoSpaceDE w:val="0"/>
        <w:autoSpaceDN w:val="0"/>
        <w:adjustRightInd w:val="0"/>
        <w:jc w:val="center"/>
        <w:rPr>
          <w:rFonts w:ascii="Arial" w:hAnsi="Arial"/>
          <w:b/>
        </w:rPr>
      </w:pPr>
      <w:r>
        <w:rPr>
          <w:rFonts w:ascii="Arial" w:hAnsi="Arial"/>
          <w:b/>
        </w:rPr>
        <w:t>Tabela nr 4. Liczba bezrobotnych w Powiecie Prudnickim:</w:t>
      </w:r>
    </w:p>
    <w:p w:rsidR="003A4666" w:rsidRDefault="003A4666" w:rsidP="003A4666">
      <w:pPr>
        <w:autoSpaceDE w:val="0"/>
        <w:autoSpaceDN w:val="0"/>
        <w:adjustRightInd w:val="0"/>
        <w:jc w:val="center"/>
        <w:rPr>
          <w:rFonts w:ascii="Arial" w:hAnsi="Arial"/>
        </w:rPr>
      </w:pPr>
    </w:p>
    <w:p w:rsidR="003A4666" w:rsidRDefault="003A4666" w:rsidP="003A4666">
      <w:pPr>
        <w:tabs>
          <w:tab w:val="left" w:pos="1080"/>
        </w:tabs>
        <w:rPr>
          <w:rFonts w:ascii="Arial" w:hAnsi="Arial"/>
        </w:rPr>
      </w:pPr>
    </w:p>
    <w:tbl>
      <w:tblPr>
        <w:tblW w:w="934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35"/>
        <w:gridCol w:w="3533"/>
        <w:gridCol w:w="3475"/>
      </w:tblGrid>
      <w:tr w:rsidR="003A4666">
        <w:tblPrEx>
          <w:tblCellMar>
            <w:top w:w="0" w:type="dxa"/>
            <w:bottom w:w="0" w:type="dxa"/>
          </w:tblCellMar>
        </w:tblPrEx>
        <w:trPr>
          <w:cantSplit/>
        </w:trPr>
        <w:tc>
          <w:tcPr>
            <w:tcW w:w="2335" w:type="dxa"/>
            <w:vMerge w:val="restart"/>
          </w:tcPr>
          <w:p w:rsidR="003A4666" w:rsidRDefault="003A4666" w:rsidP="00023A61">
            <w:pPr>
              <w:tabs>
                <w:tab w:val="left" w:pos="1080"/>
              </w:tabs>
              <w:jc w:val="center"/>
              <w:rPr>
                <w:rFonts w:ascii="Arial" w:hAnsi="Arial"/>
                <w:b/>
              </w:rPr>
            </w:pPr>
          </w:p>
          <w:p w:rsidR="003A4666" w:rsidRDefault="003A4666" w:rsidP="00023A61">
            <w:pPr>
              <w:tabs>
                <w:tab w:val="left" w:pos="1080"/>
              </w:tabs>
              <w:jc w:val="center"/>
              <w:rPr>
                <w:rFonts w:ascii="Arial" w:hAnsi="Arial"/>
                <w:b/>
              </w:rPr>
            </w:pPr>
          </w:p>
          <w:p w:rsidR="003A4666" w:rsidRDefault="003A4666" w:rsidP="00023A61">
            <w:pPr>
              <w:tabs>
                <w:tab w:val="left" w:pos="1080"/>
              </w:tabs>
              <w:jc w:val="center"/>
              <w:rPr>
                <w:rFonts w:ascii="Arial" w:hAnsi="Arial"/>
                <w:b/>
              </w:rPr>
            </w:pPr>
          </w:p>
          <w:p w:rsidR="003A4666" w:rsidRDefault="003A4666" w:rsidP="00023A61">
            <w:pPr>
              <w:tabs>
                <w:tab w:val="left" w:pos="1080"/>
              </w:tabs>
              <w:jc w:val="center"/>
              <w:rPr>
                <w:rFonts w:ascii="Arial" w:hAnsi="Arial"/>
                <w:b/>
              </w:rPr>
            </w:pPr>
            <w:r>
              <w:rPr>
                <w:rFonts w:ascii="Arial" w:hAnsi="Arial"/>
                <w:b/>
              </w:rPr>
              <w:t>Powiat Prudnicki</w:t>
            </w:r>
          </w:p>
        </w:tc>
        <w:tc>
          <w:tcPr>
            <w:tcW w:w="7008" w:type="dxa"/>
            <w:gridSpan w:val="2"/>
          </w:tcPr>
          <w:p w:rsidR="003A4666" w:rsidRDefault="003A4666" w:rsidP="00023A61">
            <w:pPr>
              <w:pStyle w:val="Nagwek9"/>
              <w:tabs>
                <w:tab w:val="left" w:pos="1080"/>
              </w:tabs>
              <w:jc w:val="center"/>
              <w:rPr>
                <w:rFonts w:ascii="Arial" w:hAnsi="Arial"/>
                <w:szCs w:val="24"/>
              </w:rPr>
            </w:pPr>
            <w:r>
              <w:rPr>
                <w:rFonts w:ascii="Arial" w:hAnsi="Arial"/>
                <w:szCs w:val="24"/>
              </w:rPr>
              <w:t>Bezrobotni ogółem</w:t>
            </w:r>
          </w:p>
        </w:tc>
      </w:tr>
      <w:tr w:rsidR="003A4666">
        <w:tblPrEx>
          <w:tblCellMar>
            <w:top w:w="0" w:type="dxa"/>
            <w:bottom w:w="0" w:type="dxa"/>
          </w:tblCellMar>
        </w:tblPrEx>
        <w:trPr>
          <w:cantSplit/>
        </w:trPr>
        <w:tc>
          <w:tcPr>
            <w:tcW w:w="2335" w:type="dxa"/>
            <w:vMerge/>
          </w:tcPr>
          <w:p w:rsidR="003A4666" w:rsidRDefault="003A4666" w:rsidP="00023A61">
            <w:pPr>
              <w:tabs>
                <w:tab w:val="left" w:pos="1080"/>
              </w:tabs>
              <w:jc w:val="center"/>
              <w:rPr>
                <w:rFonts w:ascii="Arial" w:hAnsi="Arial"/>
                <w:b/>
              </w:rPr>
            </w:pPr>
          </w:p>
        </w:tc>
        <w:tc>
          <w:tcPr>
            <w:tcW w:w="3533" w:type="dxa"/>
          </w:tcPr>
          <w:p w:rsidR="003A4666" w:rsidRDefault="003A4666" w:rsidP="00023A61">
            <w:pPr>
              <w:tabs>
                <w:tab w:val="left" w:pos="1080"/>
              </w:tabs>
              <w:jc w:val="center"/>
              <w:rPr>
                <w:rFonts w:ascii="Arial" w:hAnsi="Arial"/>
                <w:b/>
              </w:rPr>
            </w:pPr>
          </w:p>
          <w:p w:rsidR="003A4666" w:rsidRDefault="003A4666" w:rsidP="00023A61">
            <w:pPr>
              <w:tabs>
                <w:tab w:val="left" w:pos="1080"/>
              </w:tabs>
              <w:jc w:val="center"/>
              <w:rPr>
                <w:rFonts w:ascii="Arial" w:hAnsi="Arial"/>
                <w:b/>
              </w:rPr>
            </w:pPr>
            <w:r>
              <w:rPr>
                <w:rFonts w:ascii="Arial" w:hAnsi="Arial"/>
                <w:b/>
              </w:rPr>
              <w:t>Grudzień 2004</w:t>
            </w:r>
          </w:p>
        </w:tc>
        <w:tc>
          <w:tcPr>
            <w:tcW w:w="3475" w:type="dxa"/>
          </w:tcPr>
          <w:p w:rsidR="003A4666" w:rsidRDefault="003A4666" w:rsidP="00023A61">
            <w:pPr>
              <w:tabs>
                <w:tab w:val="left" w:pos="1080"/>
              </w:tabs>
              <w:jc w:val="center"/>
              <w:rPr>
                <w:rFonts w:ascii="Arial" w:hAnsi="Arial"/>
                <w:b/>
              </w:rPr>
            </w:pPr>
          </w:p>
          <w:p w:rsidR="003A4666" w:rsidRDefault="003A4666" w:rsidP="00023A61">
            <w:pPr>
              <w:tabs>
                <w:tab w:val="left" w:pos="1080"/>
              </w:tabs>
              <w:spacing w:line="360" w:lineRule="auto"/>
              <w:jc w:val="center"/>
              <w:rPr>
                <w:rFonts w:ascii="Arial" w:hAnsi="Arial"/>
                <w:b/>
              </w:rPr>
            </w:pPr>
            <w:r>
              <w:rPr>
                <w:rFonts w:ascii="Arial" w:hAnsi="Arial"/>
                <w:b/>
              </w:rPr>
              <w:t>Grudzień 2005</w:t>
            </w:r>
          </w:p>
        </w:tc>
      </w:tr>
      <w:tr w:rsidR="003A4666">
        <w:tblPrEx>
          <w:tblCellMar>
            <w:top w:w="0" w:type="dxa"/>
            <w:bottom w:w="0" w:type="dxa"/>
          </w:tblCellMar>
        </w:tblPrEx>
        <w:trPr>
          <w:cantSplit/>
        </w:trPr>
        <w:tc>
          <w:tcPr>
            <w:tcW w:w="2335" w:type="dxa"/>
            <w:vMerge/>
          </w:tcPr>
          <w:p w:rsidR="003A4666" w:rsidRDefault="003A4666" w:rsidP="00023A61">
            <w:pPr>
              <w:tabs>
                <w:tab w:val="left" w:pos="1080"/>
              </w:tabs>
              <w:jc w:val="center"/>
              <w:rPr>
                <w:rFonts w:ascii="Arial" w:hAnsi="Arial"/>
                <w:b/>
              </w:rPr>
            </w:pPr>
          </w:p>
        </w:tc>
        <w:tc>
          <w:tcPr>
            <w:tcW w:w="3533" w:type="dxa"/>
          </w:tcPr>
          <w:p w:rsidR="003A4666" w:rsidRDefault="003A4666" w:rsidP="00023A61">
            <w:pPr>
              <w:tabs>
                <w:tab w:val="left" w:pos="1080"/>
              </w:tabs>
              <w:jc w:val="center"/>
              <w:rPr>
                <w:rFonts w:ascii="Arial" w:hAnsi="Arial"/>
                <w:b/>
              </w:rPr>
            </w:pPr>
          </w:p>
          <w:p w:rsidR="003A4666" w:rsidRDefault="003A4666" w:rsidP="00023A61">
            <w:pPr>
              <w:tabs>
                <w:tab w:val="left" w:pos="1080"/>
              </w:tabs>
              <w:spacing w:line="360" w:lineRule="auto"/>
              <w:jc w:val="center"/>
              <w:rPr>
                <w:rFonts w:ascii="Arial" w:hAnsi="Arial"/>
                <w:b/>
              </w:rPr>
            </w:pPr>
            <w:r>
              <w:rPr>
                <w:rFonts w:ascii="Arial" w:hAnsi="Arial"/>
                <w:b/>
              </w:rPr>
              <w:t>3992</w:t>
            </w:r>
          </w:p>
        </w:tc>
        <w:tc>
          <w:tcPr>
            <w:tcW w:w="3475" w:type="dxa"/>
          </w:tcPr>
          <w:p w:rsidR="003A4666" w:rsidRDefault="003A4666" w:rsidP="00023A61">
            <w:pPr>
              <w:tabs>
                <w:tab w:val="left" w:pos="1080"/>
              </w:tabs>
              <w:jc w:val="center"/>
              <w:rPr>
                <w:rFonts w:ascii="Arial" w:hAnsi="Arial"/>
                <w:b/>
              </w:rPr>
            </w:pPr>
          </w:p>
          <w:p w:rsidR="003A4666" w:rsidRDefault="003A4666" w:rsidP="00023A61">
            <w:pPr>
              <w:tabs>
                <w:tab w:val="left" w:pos="1080"/>
              </w:tabs>
              <w:jc w:val="center"/>
              <w:rPr>
                <w:rFonts w:ascii="Arial" w:hAnsi="Arial"/>
                <w:b/>
              </w:rPr>
            </w:pPr>
            <w:r>
              <w:rPr>
                <w:rFonts w:ascii="Arial" w:hAnsi="Arial"/>
                <w:b/>
              </w:rPr>
              <w:t>4080</w:t>
            </w:r>
          </w:p>
        </w:tc>
      </w:tr>
    </w:tbl>
    <w:p w:rsidR="00687DDC" w:rsidRDefault="00687DDC" w:rsidP="00687DDC">
      <w:pPr>
        <w:jc w:val="both"/>
        <w:rPr>
          <w:rFonts w:ascii="Arial" w:hAnsi="Arial"/>
        </w:rPr>
      </w:pPr>
    </w:p>
    <w:p w:rsidR="00687DDC" w:rsidRDefault="00687DDC" w:rsidP="00687DDC">
      <w:pPr>
        <w:jc w:val="both"/>
        <w:rPr>
          <w:rFonts w:ascii="Arial" w:hAnsi="Arial"/>
        </w:rPr>
      </w:pPr>
    </w:p>
    <w:p w:rsidR="00687DDC" w:rsidRDefault="00687DDC" w:rsidP="00687DDC">
      <w:pPr>
        <w:jc w:val="both"/>
        <w:rPr>
          <w:rFonts w:ascii="Arial" w:hAnsi="Arial"/>
        </w:rPr>
      </w:pPr>
      <w:r>
        <w:rPr>
          <w:rFonts w:ascii="Arial" w:hAnsi="Arial"/>
        </w:rPr>
        <w:t xml:space="preserve">       Problem bezrobocia w skali masowej powstał, podobnie jak w całym kraju, w roku 1991. Według danych Powiatowego Urzędu Pracy w Prudniku prawie 1/3 ogółu mieszkańców było zarejestrowanych jako bezrobotni. Powiat jest słabo uprzemysłowiony, nie tworzy się nowych miejsc pracy. Rynek pracy jest zbyt skromny, aby znaleźli na nim miejsce wszyscy chcący i mogący pracować – niezależnie od ich walorów osobowych, umiejętności czy wykształcenia.</w:t>
      </w:r>
    </w:p>
    <w:p w:rsidR="00687DDC" w:rsidRDefault="001E1441" w:rsidP="00687DDC">
      <w:pPr>
        <w:jc w:val="both"/>
        <w:rPr>
          <w:rFonts w:ascii="Arial" w:hAnsi="Arial"/>
        </w:rPr>
      </w:pPr>
      <w:r>
        <w:rPr>
          <w:rFonts w:ascii="Arial" w:hAnsi="Arial"/>
        </w:rPr>
        <w:t xml:space="preserve">        </w:t>
      </w:r>
      <w:r w:rsidR="00687DDC">
        <w:rPr>
          <w:rFonts w:ascii="Arial" w:hAnsi="Arial"/>
        </w:rPr>
        <w:t xml:space="preserve">Rozpatrywania skutków bezrobocia należy dokonywać w warunkach lokalnego rynku pracy, charakterystycznego dla małych miast takich jak Biała, czy specyficznych środowisk popegerowskich. </w:t>
      </w:r>
    </w:p>
    <w:p w:rsidR="003A4666" w:rsidRPr="00687DDC" w:rsidRDefault="00687DDC" w:rsidP="00687DDC">
      <w:pPr>
        <w:pStyle w:val="Tekstpodstawowywcity"/>
        <w:ind w:left="0"/>
        <w:jc w:val="both"/>
        <w:rPr>
          <w:sz w:val="28"/>
          <w:szCs w:val="28"/>
        </w:rPr>
      </w:pPr>
      <w:r>
        <w:rPr>
          <w:sz w:val="28"/>
        </w:rPr>
        <w:t xml:space="preserve">          </w:t>
      </w:r>
      <w:r w:rsidR="003A4666" w:rsidRPr="00687DDC">
        <w:rPr>
          <w:sz w:val="28"/>
          <w:szCs w:val="28"/>
        </w:rPr>
        <w:t xml:space="preserve">Znaczny odsetek bezrobotnych (w tym długotrwale bezrobotnych) mieszka na terenach wiejskich. Bezrobocie na wsi stanowi osobny problem </w:t>
      </w:r>
      <w:r w:rsidR="003A4666" w:rsidRPr="00687DDC">
        <w:rPr>
          <w:sz w:val="28"/>
          <w:szCs w:val="28"/>
        </w:rPr>
        <w:lastRenderedPageBreak/>
        <w:t>społeczno-ekonomiczny, wymagający szczególnyc</w:t>
      </w:r>
      <w:r w:rsidR="001E1441">
        <w:rPr>
          <w:sz w:val="28"/>
          <w:szCs w:val="28"/>
        </w:rPr>
        <w:t>h środków zaradczych i specyficznych działań</w:t>
      </w:r>
      <w:r w:rsidR="003A4666" w:rsidRPr="00687DDC">
        <w:rPr>
          <w:sz w:val="28"/>
          <w:szCs w:val="28"/>
        </w:rPr>
        <w:t>.</w:t>
      </w:r>
    </w:p>
    <w:p w:rsidR="00687DDC" w:rsidRDefault="00687DDC" w:rsidP="001E1441">
      <w:pPr>
        <w:jc w:val="both"/>
      </w:pPr>
      <w:r>
        <w:t>___________________________</w:t>
      </w:r>
    </w:p>
    <w:p w:rsidR="00687DDC" w:rsidRDefault="00687DDC" w:rsidP="00687DDC">
      <w:pPr>
        <w:pStyle w:val="Tekstprzypisudolnego"/>
        <w:rPr>
          <w:sz w:val="28"/>
        </w:rPr>
      </w:pPr>
      <w:r>
        <w:rPr>
          <w:rStyle w:val="Odwoanieprzypisudolnego"/>
          <w:sz w:val="28"/>
        </w:rPr>
        <w:sym w:font="Symbol" w:char="F02A"/>
      </w:r>
      <w:r>
        <w:rPr>
          <w:sz w:val="28"/>
        </w:rPr>
        <w:t xml:space="preserve"> </w:t>
      </w:r>
      <w:r>
        <w:t>Źródło: GUS Warszawa ,Wydział Informacji Analiz i Prognoz</w:t>
      </w:r>
    </w:p>
    <w:p w:rsidR="00687DDC" w:rsidRDefault="00687DDC" w:rsidP="003A4666">
      <w:pPr>
        <w:pStyle w:val="Tekstpodstawowy2"/>
        <w:spacing w:line="240" w:lineRule="auto"/>
        <w:rPr>
          <w:rFonts w:ascii="Arial" w:hAnsi="Arial"/>
        </w:rPr>
      </w:pPr>
    </w:p>
    <w:p w:rsidR="00687DDC" w:rsidRDefault="00687DDC" w:rsidP="003A4666">
      <w:pPr>
        <w:pStyle w:val="Tekstpodstawowy2"/>
        <w:spacing w:line="240" w:lineRule="auto"/>
        <w:rPr>
          <w:rFonts w:ascii="Arial" w:hAnsi="Arial"/>
        </w:rPr>
      </w:pPr>
    </w:p>
    <w:p w:rsidR="003A4666" w:rsidRDefault="003A4666" w:rsidP="003A4666">
      <w:pPr>
        <w:pStyle w:val="Tekstpodstawowy2"/>
        <w:spacing w:line="240" w:lineRule="auto"/>
        <w:rPr>
          <w:rFonts w:ascii="Arial" w:hAnsi="Arial" w:cs="Arial"/>
          <w:b/>
        </w:rPr>
      </w:pPr>
      <w:r>
        <w:tab/>
      </w:r>
      <w:r w:rsidR="001E1441">
        <w:rPr>
          <w:rFonts w:ascii="Arial" w:hAnsi="Arial" w:cs="Arial"/>
        </w:rPr>
        <w:t xml:space="preserve"> </w:t>
      </w:r>
    </w:p>
    <w:p w:rsidR="003A4666" w:rsidRDefault="003A4666" w:rsidP="003A4666">
      <w:pPr>
        <w:pStyle w:val="Tekstpodstawowywcity"/>
        <w:jc w:val="center"/>
        <w:rPr>
          <w:b/>
        </w:rPr>
      </w:pPr>
    </w:p>
    <w:p w:rsidR="003A4666" w:rsidRPr="001E1441" w:rsidRDefault="001E1441" w:rsidP="001E1441">
      <w:pPr>
        <w:pStyle w:val="Tekstpodstawowywcity"/>
        <w:jc w:val="center"/>
        <w:rPr>
          <w:b/>
          <w:sz w:val="22"/>
        </w:rPr>
      </w:pPr>
      <w:r>
        <w:rPr>
          <w:b/>
          <w:sz w:val="22"/>
        </w:rPr>
        <w:t xml:space="preserve">          </w:t>
      </w:r>
      <w:r w:rsidR="003A4666">
        <w:rPr>
          <w:b/>
          <w:sz w:val="22"/>
        </w:rPr>
        <w:t>Tabela nr 5. Stan zarejestrowanych bezrobotnych w gminach</w:t>
      </w:r>
      <w:r>
        <w:rPr>
          <w:b/>
          <w:sz w:val="22"/>
        </w:rPr>
        <w:t xml:space="preserve"> </w:t>
      </w:r>
      <w:r w:rsidR="003A4666">
        <w:rPr>
          <w:b/>
          <w:sz w:val="22"/>
        </w:rPr>
        <w:t xml:space="preserve">Powiatu Prudnickiego </w:t>
      </w:r>
      <w:r w:rsidR="003A4666">
        <w:rPr>
          <w:sz w:val="22"/>
        </w:rPr>
        <w:t>(wg stanu na dzień 31.12.2004r)</w:t>
      </w:r>
      <w:r w:rsidR="003A4666">
        <w:rPr>
          <w:rStyle w:val="Odwoanieprzypisudolnego"/>
          <w:sz w:val="22"/>
        </w:rPr>
        <w:footnoteReference w:customMarkFollows="1" w:id="2"/>
        <w:sym w:font="Symbol" w:char="F02A"/>
      </w:r>
    </w:p>
    <w:p w:rsidR="003A4666" w:rsidRDefault="003A4666" w:rsidP="003A4666">
      <w:pPr>
        <w:pStyle w:val="Tekstpodstawowywcity"/>
        <w:jc w:val="center"/>
        <w:rPr>
          <w:b/>
          <w:sz w:val="22"/>
        </w:rPr>
      </w:pPr>
    </w:p>
    <w:tbl>
      <w:tblPr>
        <w:tblW w:w="95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23"/>
        <w:gridCol w:w="1247"/>
        <w:gridCol w:w="1080"/>
        <w:gridCol w:w="1440"/>
        <w:gridCol w:w="1080"/>
        <w:gridCol w:w="1440"/>
        <w:gridCol w:w="1724"/>
      </w:tblGrid>
      <w:tr w:rsidR="003A4666">
        <w:tblPrEx>
          <w:tblCellMar>
            <w:top w:w="0" w:type="dxa"/>
            <w:bottom w:w="0" w:type="dxa"/>
          </w:tblCellMar>
        </w:tblPrEx>
        <w:trPr>
          <w:cantSplit/>
          <w:trHeight w:val="308"/>
        </w:trPr>
        <w:tc>
          <w:tcPr>
            <w:tcW w:w="1523" w:type="dxa"/>
            <w:vMerge w:val="restart"/>
            <w:tcBorders>
              <w:top w:val="single" w:sz="4" w:space="0" w:color="auto"/>
              <w:left w:val="single" w:sz="4" w:space="0" w:color="auto"/>
              <w:right w:val="single" w:sz="4" w:space="0" w:color="auto"/>
            </w:tcBorders>
          </w:tcPr>
          <w:p w:rsidR="003A4666" w:rsidRDefault="003A4666" w:rsidP="00023A61">
            <w:pPr>
              <w:pStyle w:val="Tekstpodstawowywcity"/>
              <w:rPr>
                <w:b/>
                <w:sz w:val="16"/>
              </w:rPr>
            </w:pPr>
          </w:p>
          <w:p w:rsidR="003A4666" w:rsidRDefault="003A4666" w:rsidP="00023A61">
            <w:pPr>
              <w:pStyle w:val="Tekstpodstawowywcity"/>
              <w:jc w:val="center"/>
              <w:rPr>
                <w:b/>
                <w:sz w:val="16"/>
              </w:rPr>
            </w:pPr>
            <w:r>
              <w:rPr>
                <w:b/>
                <w:sz w:val="16"/>
              </w:rPr>
              <w:t>gmina</w:t>
            </w:r>
          </w:p>
        </w:tc>
        <w:tc>
          <w:tcPr>
            <w:tcW w:w="1247" w:type="dxa"/>
            <w:vMerge w:val="restart"/>
            <w:tcBorders>
              <w:top w:val="single" w:sz="4" w:space="0" w:color="auto"/>
              <w:left w:val="single" w:sz="4" w:space="0" w:color="auto"/>
              <w:right w:val="single" w:sz="4" w:space="0" w:color="auto"/>
            </w:tcBorders>
          </w:tcPr>
          <w:p w:rsidR="003A4666" w:rsidRDefault="003A4666" w:rsidP="00023A61">
            <w:pPr>
              <w:pStyle w:val="Tekstpodstawowywcity"/>
              <w:rPr>
                <w:b/>
                <w:sz w:val="16"/>
              </w:rPr>
            </w:pPr>
          </w:p>
          <w:p w:rsidR="003A4666" w:rsidRDefault="003A4666" w:rsidP="00023A61">
            <w:pPr>
              <w:pStyle w:val="Tekstpodstawowywcity"/>
              <w:jc w:val="center"/>
              <w:rPr>
                <w:b/>
                <w:sz w:val="16"/>
              </w:rPr>
            </w:pPr>
            <w:r>
              <w:rPr>
                <w:b/>
                <w:sz w:val="16"/>
              </w:rPr>
              <w:t>ogółem ilość osób</w:t>
            </w:r>
          </w:p>
        </w:tc>
        <w:tc>
          <w:tcPr>
            <w:tcW w:w="6764" w:type="dxa"/>
            <w:gridSpan w:val="5"/>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b/>
                <w:sz w:val="16"/>
              </w:rPr>
            </w:pPr>
            <w:r>
              <w:rPr>
                <w:b/>
                <w:sz w:val="16"/>
              </w:rPr>
              <w:t>w tym :</w:t>
            </w:r>
          </w:p>
          <w:p w:rsidR="003A4666" w:rsidRDefault="003A4666" w:rsidP="00023A61">
            <w:pPr>
              <w:pStyle w:val="Tekstpodstawowywcity"/>
              <w:jc w:val="center"/>
              <w:rPr>
                <w:sz w:val="16"/>
              </w:rPr>
            </w:pPr>
          </w:p>
        </w:tc>
      </w:tr>
      <w:tr w:rsidR="003A4666">
        <w:tblPrEx>
          <w:tblCellMar>
            <w:top w:w="0" w:type="dxa"/>
            <w:bottom w:w="0" w:type="dxa"/>
          </w:tblCellMar>
        </w:tblPrEx>
        <w:trPr>
          <w:cantSplit/>
          <w:trHeight w:val="545"/>
        </w:trPr>
        <w:tc>
          <w:tcPr>
            <w:tcW w:w="1523" w:type="dxa"/>
            <w:vMerge/>
            <w:tcBorders>
              <w:left w:val="single" w:sz="4" w:space="0" w:color="auto"/>
              <w:bottom w:val="single" w:sz="4" w:space="0" w:color="auto"/>
              <w:right w:val="single" w:sz="4" w:space="0" w:color="auto"/>
            </w:tcBorders>
          </w:tcPr>
          <w:p w:rsidR="003A4666" w:rsidRDefault="003A4666" w:rsidP="00023A61">
            <w:pPr>
              <w:pStyle w:val="Tekstpodstawowywcity"/>
              <w:rPr>
                <w:b/>
                <w:sz w:val="16"/>
              </w:rPr>
            </w:pPr>
          </w:p>
        </w:tc>
        <w:tc>
          <w:tcPr>
            <w:tcW w:w="1247" w:type="dxa"/>
            <w:vMerge/>
            <w:tcBorders>
              <w:left w:val="single" w:sz="4" w:space="0" w:color="auto"/>
              <w:bottom w:val="single" w:sz="4" w:space="0" w:color="auto"/>
              <w:right w:val="single" w:sz="4" w:space="0" w:color="auto"/>
            </w:tcBorders>
          </w:tcPr>
          <w:p w:rsidR="003A4666" w:rsidRDefault="003A4666" w:rsidP="00023A61">
            <w:pPr>
              <w:pStyle w:val="Tekstpodstawowywcity"/>
              <w:rPr>
                <w:b/>
                <w:sz w:val="16"/>
              </w:rPr>
            </w:pP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spacing w:line="480" w:lineRule="auto"/>
              <w:jc w:val="center"/>
              <w:rPr>
                <w:b/>
                <w:sz w:val="16"/>
              </w:rPr>
            </w:pPr>
            <w:r>
              <w:rPr>
                <w:b/>
                <w:sz w:val="16"/>
              </w:rPr>
              <w:t>kobiety</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spacing w:line="360" w:lineRule="auto"/>
              <w:jc w:val="center"/>
              <w:rPr>
                <w:b/>
                <w:sz w:val="16"/>
              </w:rPr>
            </w:pPr>
            <w:r>
              <w:rPr>
                <w:b/>
                <w:sz w:val="16"/>
              </w:rPr>
              <w:t>18-24 lat</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b/>
                <w:sz w:val="16"/>
              </w:rPr>
            </w:pPr>
            <w:r>
              <w:rPr>
                <w:b/>
                <w:sz w:val="16"/>
              </w:rPr>
              <w:t>niepełno-</w:t>
            </w:r>
          </w:p>
          <w:p w:rsidR="003A4666" w:rsidRDefault="003A4666" w:rsidP="00023A61">
            <w:pPr>
              <w:pStyle w:val="Tekstpodstawowywcity"/>
              <w:ind w:left="0"/>
              <w:rPr>
                <w:b/>
                <w:sz w:val="16"/>
              </w:rPr>
            </w:pPr>
            <w:r>
              <w:rPr>
                <w:b/>
                <w:sz w:val="16"/>
              </w:rPr>
              <w:t xml:space="preserve"> sprawni</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b/>
                <w:sz w:val="16"/>
              </w:rPr>
            </w:pPr>
            <w:r>
              <w:rPr>
                <w:b/>
                <w:sz w:val="16"/>
              </w:rPr>
              <w:t>Z  prawem do       zasiłku</w:t>
            </w:r>
          </w:p>
          <w:p w:rsidR="003A4666" w:rsidRDefault="003A4666" w:rsidP="00023A61">
            <w:pPr>
              <w:jc w:val="center"/>
              <w:rPr>
                <w:b/>
                <w:sz w:val="16"/>
              </w:rPr>
            </w:pPr>
          </w:p>
          <w:p w:rsidR="003A4666" w:rsidRDefault="003A4666" w:rsidP="00023A61">
            <w:pPr>
              <w:pStyle w:val="Tekstpodstawowywcity"/>
              <w:ind w:left="0"/>
              <w:rPr>
                <w:b/>
                <w:sz w:val="16"/>
              </w:rPr>
            </w:pP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b/>
                <w:sz w:val="16"/>
              </w:rPr>
            </w:pPr>
            <w:r>
              <w:rPr>
                <w:b/>
                <w:sz w:val="16"/>
              </w:rPr>
              <w:t>nie posiadających prawa do zasiłku</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sz w:val="20"/>
              </w:rPr>
            </w:pPr>
            <w:r>
              <w:rPr>
                <w:sz w:val="20"/>
              </w:rPr>
              <w:t xml:space="preserve">      Prudnik</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2414</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1028</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493</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46</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360</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2054</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sz w:val="20"/>
              </w:rPr>
            </w:pPr>
            <w:r>
              <w:rPr>
                <w:sz w:val="20"/>
              </w:rPr>
              <w:t xml:space="preserve"> Biała</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535</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297</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113</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6</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51</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484</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sz w:val="20"/>
              </w:rPr>
            </w:pPr>
            <w:r>
              <w:rPr>
                <w:sz w:val="20"/>
              </w:rPr>
              <w:t xml:space="preserve">       Głogówek</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723</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423</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188</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64</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74</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649</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sz w:val="20"/>
              </w:rPr>
            </w:pPr>
            <w:r>
              <w:rPr>
                <w:sz w:val="20"/>
              </w:rPr>
              <w:t>Gmina  Lubrza</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320</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148</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77</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4</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51</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269</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sz w:val="20"/>
              </w:rPr>
            </w:pPr>
            <w:r>
              <w:rPr>
                <w:sz w:val="20"/>
              </w:rPr>
              <w:t>Powiat</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3992</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323</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19</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 xml:space="preserve">  9</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536</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3456</w:t>
            </w:r>
          </w:p>
        </w:tc>
      </w:tr>
      <w:tr w:rsidR="003A4666">
        <w:tblPrEx>
          <w:tblCellMar>
            <w:top w:w="0" w:type="dxa"/>
            <w:bottom w:w="0" w:type="dxa"/>
          </w:tblCellMar>
        </w:tblPrEx>
        <w:trPr>
          <w:cantSplit/>
          <w:trHeight w:val="1435"/>
        </w:trPr>
        <w:tc>
          <w:tcPr>
            <w:tcW w:w="9534" w:type="dxa"/>
            <w:gridSpan w:val="7"/>
            <w:tcBorders>
              <w:top w:val="nil"/>
              <w:left w:val="nil"/>
              <w:bottom w:val="single" w:sz="4" w:space="0" w:color="auto"/>
              <w:right w:val="nil"/>
            </w:tcBorders>
          </w:tcPr>
          <w:p w:rsidR="003A4666" w:rsidRDefault="003A4666" w:rsidP="00023A61">
            <w:pPr>
              <w:pStyle w:val="Tekstpodstawowywcity"/>
              <w:ind w:left="0"/>
              <w:rPr>
                <w:b/>
                <w:sz w:val="22"/>
              </w:rPr>
            </w:pPr>
          </w:p>
          <w:p w:rsidR="003A4666" w:rsidRDefault="001E1441" w:rsidP="00023A61">
            <w:pPr>
              <w:pStyle w:val="Tekstpodstawowywcity"/>
              <w:ind w:left="0"/>
              <w:rPr>
                <w:b/>
                <w:sz w:val="22"/>
              </w:rPr>
            </w:pPr>
            <w:r>
              <w:rPr>
                <w:b/>
                <w:sz w:val="22"/>
              </w:rPr>
              <w:t xml:space="preserve">                </w:t>
            </w:r>
            <w:r w:rsidR="003A4666">
              <w:rPr>
                <w:b/>
                <w:sz w:val="22"/>
              </w:rPr>
              <w:t>Tabela</w:t>
            </w:r>
            <w:r w:rsidR="00E32956">
              <w:rPr>
                <w:b/>
                <w:sz w:val="22"/>
              </w:rPr>
              <w:t xml:space="preserve"> nr 6</w:t>
            </w:r>
            <w:r w:rsidR="003A4666">
              <w:rPr>
                <w:b/>
                <w:sz w:val="22"/>
              </w:rPr>
              <w:t xml:space="preserve">. Stan zarejestrowanych bezrobotnych w gminach Powiatu Prudnickiego </w:t>
            </w:r>
          </w:p>
          <w:p w:rsidR="003A4666" w:rsidRDefault="001E1441" w:rsidP="00023A61">
            <w:pPr>
              <w:pStyle w:val="Tekstpodstawowywcity"/>
              <w:ind w:left="0"/>
              <w:rPr>
                <w:b/>
                <w:sz w:val="22"/>
              </w:rPr>
            </w:pPr>
            <w:r>
              <w:rPr>
                <w:sz w:val="22"/>
              </w:rPr>
              <w:t xml:space="preserve">                                                        </w:t>
            </w:r>
            <w:r w:rsidR="003A4666">
              <w:rPr>
                <w:sz w:val="22"/>
              </w:rPr>
              <w:t>(wg stanu na dzień 31.12.2005r)</w:t>
            </w:r>
            <w:r w:rsidR="003A4666">
              <w:rPr>
                <w:rStyle w:val="Odwoanieprzypisudolnego"/>
                <w:sz w:val="22"/>
              </w:rPr>
              <w:footnoteReference w:customMarkFollows="1" w:id="3"/>
              <w:sym w:font="Symbol" w:char="F02A"/>
            </w:r>
          </w:p>
          <w:p w:rsidR="003A4666" w:rsidRDefault="003A4666" w:rsidP="00023A61"/>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b/>
                <w:bCs/>
                <w:sz w:val="16"/>
              </w:rPr>
            </w:pPr>
            <w:r>
              <w:rPr>
                <w:b/>
                <w:bCs/>
                <w:sz w:val="16"/>
              </w:rPr>
              <w:t>Gmina</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b/>
                <w:bCs/>
                <w:sz w:val="16"/>
              </w:rPr>
            </w:pPr>
            <w:r>
              <w:rPr>
                <w:b/>
                <w:bCs/>
                <w:sz w:val="16"/>
              </w:rPr>
              <w:t>Ogółem ilość osób</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b/>
                <w:bCs/>
                <w:sz w:val="16"/>
              </w:rPr>
            </w:pPr>
            <w:r>
              <w:rPr>
                <w:b/>
                <w:bCs/>
                <w:sz w:val="16"/>
              </w:rPr>
              <w:t>Kobiety</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b/>
                <w:bCs/>
                <w:sz w:val="16"/>
              </w:rPr>
            </w:pPr>
            <w:r>
              <w:rPr>
                <w:b/>
                <w:bCs/>
                <w:sz w:val="16"/>
              </w:rPr>
              <w:t>18-24 lat</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b/>
                <w:bCs/>
                <w:sz w:val="16"/>
              </w:rPr>
            </w:pPr>
            <w:r>
              <w:rPr>
                <w:b/>
                <w:bCs/>
                <w:sz w:val="16"/>
              </w:rPr>
              <w:t>Niepełno-sprawni</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b/>
                <w:bCs/>
                <w:sz w:val="16"/>
              </w:rPr>
            </w:pPr>
            <w:r>
              <w:rPr>
                <w:b/>
                <w:bCs/>
                <w:sz w:val="16"/>
              </w:rPr>
              <w:t>Z prawem do zasiłku</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b/>
                <w:bCs/>
                <w:sz w:val="16"/>
              </w:rPr>
            </w:pPr>
            <w:r>
              <w:rPr>
                <w:b/>
                <w:bCs/>
                <w:sz w:val="16"/>
              </w:rPr>
              <w:t>Nie posiadający prawa do zasiłku</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sz w:val="20"/>
              </w:rPr>
            </w:pPr>
            <w:r>
              <w:rPr>
                <w:sz w:val="20"/>
              </w:rPr>
              <w:t xml:space="preserve">     Prudnik</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sz w:val="22"/>
              </w:rPr>
            </w:pPr>
            <w:r>
              <w:rPr>
                <w:sz w:val="22"/>
              </w:rPr>
              <w:t>2455</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sz w:val="22"/>
              </w:rPr>
            </w:pPr>
            <w:r>
              <w:rPr>
                <w:sz w:val="22"/>
              </w:rPr>
              <w:t>1057</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483</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sz w:val="22"/>
              </w:rPr>
            </w:pPr>
            <w:r>
              <w:rPr>
                <w:sz w:val="22"/>
              </w:rPr>
              <w:t xml:space="preserve"> 63</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339</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2116</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sz w:val="20"/>
              </w:rPr>
            </w:pPr>
            <w:r>
              <w:rPr>
                <w:sz w:val="20"/>
              </w:rPr>
              <w:t>Biała</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sz w:val="22"/>
              </w:rPr>
            </w:pPr>
            <w:r>
              <w:rPr>
                <w:sz w:val="22"/>
              </w:rPr>
              <w:t xml:space="preserve"> 572</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sz w:val="22"/>
              </w:rPr>
            </w:pPr>
            <w:r>
              <w:rPr>
                <w:sz w:val="22"/>
              </w:rPr>
              <w:t xml:space="preserve"> 310</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128</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7</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 xml:space="preserve">   62</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510</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sz w:val="20"/>
              </w:rPr>
            </w:pPr>
            <w:r>
              <w:rPr>
                <w:sz w:val="20"/>
              </w:rPr>
              <w:t xml:space="preserve"> Głogówek</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sz w:val="22"/>
              </w:rPr>
            </w:pPr>
            <w:r>
              <w:rPr>
                <w:sz w:val="22"/>
              </w:rPr>
              <w:t xml:space="preserve"> 758</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sz w:val="22"/>
              </w:rPr>
            </w:pPr>
            <w:r>
              <w:rPr>
                <w:sz w:val="22"/>
              </w:rPr>
              <w:t xml:space="preserve">      452</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195</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12</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sz w:val="22"/>
              </w:rPr>
            </w:pPr>
            <w:r>
              <w:rPr>
                <w:sz w:val="22"/>
              </w:rPr>
              <w:t xml:space="preserve">  71</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sz w:val="22"/>
              </w:rPr>
            </w:pPr>
            <w:r>
              <w:rPr>
                <w:sz w:val="22"/>
              </w:rPr>
              <w:t>687</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bCs/>
                <w:sz w:val="22"/>
              </w:rPr>
            </w:pPr>
            <w:r>
              <w:rPr>
                <w:bCs/>
                <w:sz w:val="22"/>
              </w:rPr>
              <w:t>Gmina Lubrza</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bCs/>
                <w:sz w:val="22"/>
              </w:rPr>
            </w:pPr>
            <w:r>
              <w:rPr>
                <w:b/>
                <w:sz w:val="22"/>
              </w:rPr>
              <w:t xml:space="preserve">      </w:t>
            </w:r>
            <w:r>
              <w:rPr>
                <w:bCs/>
                <w:sz w:val="22"/>
              </w:rPr>
              <w:t>295</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rPr>
                <w:bCs/>
                <w:sz w:val="22"/>
              </w:rPr>
            </w:pPr>
            <w:r>
              <w:rPr>
                <w:bCs/>
                <w:sz w:val="22"/>
              </w:rPr>
              <w:t xml:space="preserve">      141</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bCs/>
                <w:sz w:val="22"/>
              </w:rPr>
            </w:pPr>
            <w:r>
              <w:rPr>
                <w:bCs/>
                <w:sz w:val="22"/>
              </w:rPr>
              <w:t xml:space="preserve">       65</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bCs/>
                <w:sz w:val="22"/>
              </w:rPr>
            </w:pPr>
            <w:r>
              <w:rPr>
                <w:bCs/>
                <w:sz w:val="22"/>
              </w:rPr>
              <w:t>6</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ind w:left="0"/>
              <w:jc w:val="center"/>
              <w:rPr>
                <w:bCs/>
                <w:sz w:val="22"/>
              </w:rPr>
            </w:pPr>
            <w:r>
              <w:rPr>
                <w:bCs/>
                <w:sz w:val="22"/>
              </w:rPr>
              <w:t xml:space="preserve">  43</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jc w:val="center"/>
              <w:rPr>
                <w:bCs/>
                <w:sz w:val="22"/>
              </w:rPr>
            </w:pPr>
            <w:r>
              <w:rPr>
                <w:bCs/>
                <w:sz w:val="22"/>
              </w:rPr>
              <w:t>252</w:t>
            </w:r>
          </w:p>
        </w:tc>
      </w:tr>
      <w:tr w:rsidR="003A4666">
        <w:tblPrEx>
          <w:tblCellMar>
            <w:top w:w="0" w:type="dxa"/>
            <w:bottom w:w="0" w:type="dxa"/>
          </w:tblCellMar>
        </w:tblPrEx>
        <w:tc>
          <w:tcPr>
            <w:tcW w:w="1523"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b/>
                <w:sz w:val="22"/>
              </w:rPr>
            </w:pPr>
            <w:r>
              <w:rPr>
                <w:b/>
                <w:sz w:val="22"/>
              </w:rPr>
              <w:t>Powiat</w:t>
            </w:r>
          </w:p>
        </w:tc>
        <w:tc>
          <w:tcPr>
            <w:tcW w:w="1247"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b/>
                <w:sz w:val="22"/>
              </w:rPr>
            </w:pPr>
            <w:r>
              <w:rPr>
                <w:b/>
                <w:sz w:val="22"/>
              </w:rPr>
              <w:t>4080</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b/>
                <w:sz w:val="22"/>
              </w:rPr>
            </w:pPr>
            <w:r>
              <w:rPr>
                <w:b/>
                <w:sz w:val="22"/>
              </w:rPr>
              <w:t>1960</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b/>
                <w:sz w:val="22"/>
              </w:rPr>
            </w:pPr>
            <w:r>
              <w:rPr>
                <w:b/>
                <w:sz w:val="22"/>
              </w:rPr>
              <w:t xml:space="preserve">      871</w:t>
            </w:r>
          </w:p>
        </w:tc>
        <w:tc>
          <w:tcPr>
            <w:tcW w:w="108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b/>
                <w:sz w:val="22"/>
              </w:rPr>
            </w:pPr>
            <w:r>
              <w:rPr>
                <w:b/>
                <w:sz w:val="22"/>
              </w:rPr>
              <w:t xml:space="preserve"> 88</w:t>
            </w:r>
          </w:p>
        </w:tc>
        <w:tc>
          <w:tcPr>
            <w:tcW w:w="1440"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b/>
                <w:sz w:val="22"/>
              </w:rPr>
            </w:pPr>
            <w:r>
              <w:rPr>
                <w:b/>
                <w:sz w:val="22"/>
              </w:rPr>
              <w:t xml:space="preserve">   515</w:t>
            </w:r>
          </w:p>
        </w:tc>
        <w:tc>
          <w:tcPr>
            <w:tcW w:w="1724" w:type="dxa"/>
            <w:tcBorders>
              <w:top w:val="single" w:sz="4" w:space="0" w:color="auto"/>
              <w:left w:val="single" w:sz="4" w:space="0" w:color="auto"/>
              <w:bottom w:val="single" w:sz="4" w:space="0" w:color="auto"/>
              <w:right w:val="single" w:sz="4" w:space="0" w:color="auto"/>
            </w:tcBorders>
          </w:tcPr>
          <w:p w:rsidR="003A4666" w:rsidRDefault="003A4666" w:rsidP="00023A61">
            <w:pPr>
              <w:pStyle w:val="Tekstpodstawowywcity"/>
              <w:rPr>
                <w:b/>
                <w:sz w:val="22"/>
              </w:rPr>
            </w:pPr>
            <w:r>
              <w:rPr>
                <w:b/>
                <w:sz w:val="22"/>
              </w:rPr>
              <w:t xml:space="preserve">       3565</w:t>
            </w:r>
          </w:p>
        </w:tc>
      </w:tr>
    </w:tbl>
    <w:p w:rsidR="001E1441" w:rsidRDefault="003A4666" w:rsidP="001E1441">
      <w:pPr>
        <w:pStyle w:val="Tekstpodstawowywcity"/>
        <w:ind w:left="0"/>
        <w:jc w:val="both"/>
      </w:pPr>
      <w:r>
        <w:t xml:space="preserve">    </w:t>
      </w:r>
      <w:r w:rsidR="001E1441">
        <w:t xml:space="preserve">         </w:t>
      </w:r>
    </w:p>
    <w:p w:rsidR="003A4666" w:rsidRPr="001E1441" w:rsidRDefault="001E1441" w:rsidP="001E1441">
      <w:pPr>
        <w:pStyle w:val="Tekstpodstawowywcity"/>
        <w:ind w:left="0"/>
        <w:jc w:val="both"/>
      </w:pPr>
      <w:r>
        <w:t xml:space="preserve">             </w:t>
      </w:r>
      <w:r w:rsidR="003A4666" w:rsidRPr="001E1441">
        <w:rPr>
          <w:sz w:val="28"/>
          <w:szCs w:val="28"/>
        </w:rPr>
        <w:t xml:space="preserve">Ważną kwestią w analizie rynku pracy jest bezrobocie wśród absolwentów szkół ponadpodstawowych. Na dzień 31 grudnia 2004 roku liczba zarejestrowanych absolwentów wynosiła 871 osób, co stanowi 21,8%* ogółu </w:t>
      </w:r>
      <w:r w:rsidR="003A4666" w:rsidRPr="001E1441">
        <w:rPr>
          <w:sz w:val="28"/>
          <w:szCs w:val="28"/>
        </w:rPr>
        <w:lastRenderedPageBreak/>
        <w:t>bezrobotnych. Absolwenci zasadniczych szkół zawodowych stanowią dominującą grupę wśród tej grupy bezrobotnych.</w:t>
      </w:r>
      <w:r w:rsidR="003A4666" w:rsidRPr="001E1441">
        <w:rPr>
          <w:rStyle w:val="Odwoanieprzypisudolnego"/>
          <w:sz w:val="28"/>
          <w:szCs w:val="28"/>
        </w:rPr>
        <w:footnoteReference w:customMarkFollows="1" w:id="4"/>
        <w:t>*</w:t>
      </w:r>
      <w:r>
        <w:t xml:space="preserve"> </w:t>
      </w:r>
      <w:r w:rsidR="003A4666" w:rsidRPr="001E1441">
        <w:rPr>
          <w:sz w:val="28"/>
          <w:szCs w:val="28"/>
        </w:rPr>
        <w:t>Najbardziej licznym przedziałem wiekowym wśród zarejestrowanych bezrobotnych jest  przedział 18-24 lata, który w analizowanym roku 2005 ks</w:t>
      </w:r>
      <w:r w:rsidR="00E32956">
        <w:rPr>
          <w:sz w:val="28"/>
          <w:szCs w:val="28"/>
        </w:rPr>
        <w:t>ztałtował się na poziomie 21,3%.</w:t>
      </w:r>
    </w:p>
    <w:tbl>
      <w:tblPr>
        <w:tblW w:w="4294" w:type="dxa"/>
        <w:tblInd w:w="999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94"/>
      </w:tblGrid>
      <w:tr w:rsidR="003A4666">
        <w:tblPrEx>
          <w:tblCellMar>
            <w:top w:w="0" w:type="dxa"/>
            <w:bottom w:w="0" w:type="dxa"/>
          </w:tblCellMar>
        </w:tblPrEx>
        <w:trPr>
          <w:cantSplit/>
          <w:trHeight w:val="442"/>
        </w:trPr>
        <w:tc>
          <w:tcPr>
            <w:tcW w:w="4294" w:type="dxa"/>
            <w:tcBorders>
              <w:top w:val="nil"/>
              <w:left w:val="nil"/>
              <w:bottom w:val="nil"/>
              <w:right w:val="single" w:sz="4" w:space="0" w:color="auto"/>
            </w:tcBorders>
          </w:tcPr>
          <w:p w:rsidR="003A4666" w:rsidRDefault="003A4666" w:rsidP="00023A61">
            <w:pPr>
              <w:pStyle w:val="Tekstpodstawowywcity"/>
              <w:ind w:left="0"/>
              <w:rPr>
                <w:sz w:val="28"/>
              </w:rPr>
            </w:pPr>
          </w:p>
        </w:tc>
      </w:tr>
    </w:tbl>
    <w:p w:rsidR="003A4666" w:rsidRPr="00F87BBD" w:rsidRDefault="00F87BBD" w:rsidP="00F87BBD">
      <w:pPr>
        <w:pStyle w:val="Tekstpodstawowywcity"/>
        <w:ind w:left="0"/>
        <w:rPr>
          <w:b/>
          <w:sz w:val="28"/>
        </w:rPr>
      </w:pPr>
      <w:r>
        <w:rPr>
          <w:b/>
          <w:sz w:val="28"/>
        </w:rPr>
        <w:t xml:space="preserve">     </w:t>
      </w:r>
      <w:r w:rsidR="003A4666">
        <w:rPr>
          <w:i/>
          <w:sz w:val="32"/>
        </w:rPr>
        <w:t>2.2 Uzależnienia</w:t>
      </w:r>
    </w:p>
    <w:p w:rsidR="003A4666" w:rsidRDefault="003A4666" w:rsidP="003A4666">
      <w:pPr>
        <w:pStyle w:val="Tekstpodstawowywcity"/>
        <w:rPr>
          <w:i/>
          <w:sz w:val="36"/>
        </w:rPr>
      </w:pPr>
    </w:p>
    <w:p w:rsidR="003A4666" w:rsidRDefault="003A4666" w:rsidP="003A4666">
      <w:pPr>
        <w:pStyle w:val="Tekstpodstawowy2"/>
        <w:tabs>
          <w:tab w:val="left" w:pos="360"/>
        </w:tabs>
        <w:spacing w:line="240" w:lineRule="auto"/>
        <w:rPr>
          <w:rFonts w:ascii="Arial" w:hAnsi="Arial"/>
        </w:rPr>
      </w:pPr>
      <w:r>
        <w:rPr>
          <w:rFonts w:ascii="Arial" w:hAnsi="Arial"/>
        </w:rPr>
        <w:tab/>
        <w:t>Problem uzależnień to jedno z największych zagrożeń współczesnego świata. W naszym powiecie do ważniejszych problemów społecznych należy zaliczyć zażywanie przez młodzież środków psychostymulujących oraz nadużywanie alkoholu.</w:t>
      </w:r>
    </w:p>
    <w:p w:rsidR="003F6DAC" w:rsidRDefault="003A4666" w:rsidP="003F6DAC">
      <w:pPr>
        <w:tabs>
          <w:tab w:val="left" w:pos="360"/>
        </w:tabs>
        <w:jc w:val="both"/>
        <w:rPr>
          <w:rFonts w:ascii="Arial" w:hAnsi="Arial"/>
          <w:sz w:val="28"/>
          <w:szCs w:val="28"/>
        </w:rPr>
      </w:pPr>
      <w:r>
        <w:rPr>
          <w:rFonts w:ascii="Arial" w:hAnsi="Arial"/>
          <w:szCs w:val="20"/>
        </w:rPr>
        <w:t xml:space="preserve">     </w:t>
      </w:r>
      <w:r>
        <w:rPr>
          <w:rFonts w:ascii="Arial" w:hAnsi="Arial"/>
        </w:rPr>
        <w:t>Zaburzenia w funkcjonowaniu rodziny, brak więzi z rodzicami, alkoholizm oraz powielanie patologicznych wzorców zachowania to najczęstsze tzw. „rodzinne” uwarunkowania uzależnień. Młodzi ludzie rozpoczynający branie czy picie często funkcjonują w grupach, które posługują się własną symboliką i tworzą własne wzorce zachowań. Wyniki badań psychologicznych dowodzą, że uzależnienia związane są z negatywnym obrazem siebie i niskim poziomem samoakceptacji. W rodzinach długotrwale nadużywających alkoholu wzorzec picia powielają dzieci. Niepokojącym zjawiskiem jest fakt wzrastania liczby osób uzależnionych i obniżania się wieku osób sięgających po alkohol.</w:t>
      </w:r>
      <w:r w:rsidR="001E1441">
        <w:rPr>
          <w:rFonts w:ascii="Arial" w:hAnsi="Arial"/>
        </w:rPr>
        <w:t xml:space="preserve"> </w:t>
      </w:r>
      <w:r>
        <w:rPr>
          <w:rFonts w:ascii="Arial" w:hAnsi="Arial"/>
        </w:rPr>
        <w:t>Alkoholizm jest zjawiskiem, które dotyka bardzo wielu mieszkańców naszego powiatu w różnym wieku, niezależnie od miejsca zamieszkania, płci, wykształcenia.</w:t>
      </w:r>
      <w:r w:rsidR="003F6DAC">
        <w:rPr>
          <w:rFonts w:ascii="Arial" w:hAnsi="Arial"/>
          <w:sz w:val="28"/>
          <w:szCs w:val="28"/>
        </w:rPr>
        <w:t xml:space="preserve">     </w:t>
      </w:r>
    </w:p>
    <w:p w:rsidR="003F6DAC" w:rsidRPr="00E83B01" w:rsidRDefault="003F6DAC" w:rsidP="003F6DAC">
      <w:pPr>
        <w:tabs>
          <w:tab w:val="left" w:pos="360"/>
        </w:tabs>
        <w:jc w:val="both"/>
        <w:rPr>
          <w:rFonts w:ascii="Arial" w:hAnsi="Arial"/>
          <w:sz w:val="28"/>
          <w:szCs w:val="28"/>
        </w:rPr>
      </w:pPr>
      <w:r>
        <w:rPr>
          <w:rFonts w:ascii="Arial" w:hAnsi="Arial"/>
        </w:rPr>
        <w:t>Przy Powiatowym Centrum Pomocy Rodzinie w Prudniku od 2005 roku funkcjonuje Ośrodek Interwencji Kryzysowej zatrudniający specjalistów, którzy udzielają bezpłatnej pomocy prawnej, pedagogicznej, psychologicznej i socjalnej osobom uzależnionym, współuzależnionym oraz członkom ich rodzin, jak również osobom doświadczającym przemocy domowej.</w:t>
      </w:r>
    </w:p>
    <w:p w:rsidR="003F6DAC" w:rsidRDefault="003F6DAC" w:rsidP="003F6DAC">
      <w:pPr>
        <w:tabs>
          <w:tab w:val="left" w:pos="360"/>
        </w:tabs>
        <w:jc w:val="both"/>
      </w:pPr>
      <w:r>
        <w:t xml:space="preserve">      </w:t>
      </w:r>
      <w:r>
        <w:rPr>
          <w:sz w:val="28"/>
          <w:szCs w:val="28"/>
        </w:rPr>
        <w:t xml:space="preserve"> </w:t>
      </w:r>
    </w:p>
    <w:p w:rsidR="003F6DAC" w:rsidRDefault="003F6DAC" w:rsidP="003F6DAC">
      <w:pPr>
        <w:pStyle w:val="Tekstpodstawowy2"/>
        <w:tabs>
          <w:tab w:val="left" w:pos="360"/>
        </w:tabs>
        <w:spacing w:line="240" w:lineRule="auto"/>
        <w:rPr>
          <w:rFonts w:ascii="Arial" w:hAnsi="Arial"/>
        </w:rPr>
      </w:pPr>
      <w:r>
        <w:rPr>
          <w:rFonts w:ascii="Arial" w:hAnsi="Arial"/>
        </w:rPr>
        <w:t xml:space="preserve"> </w:t>
      </w:r>
    </w:p>
    <w:p w:rsidR="003F6DAC" w:rsidRDefault="003F6DAC" w:rsidP="003F6DAC">
      <w:pPr>
        <w:pStyle w:val="Tekstpodstawowy2"/>
        <w:tabs>
          <w:tab w:val="left" w:pos="360"/>
        </w:tabs>
        <w:spacing w:line="240" w:lineRule="auto"/>
        <w:rPr>
          <w:rFonts w:ascii="Arial" w:hAnsi="Arial"/>
        </w:rPr>
      </w:pPr>
    </w:p>
    <w:p w:rsidR="003F6DAC" w:rsidRDefault="003F6DAC" w:rsidP="003F6DAC">
      <w:pPr>
        <w:pStyle w:val="Tekstpodstawowy2"/>
        <w:tabs>
          <w:tab w:val="left" w:pos="360"/>
        </w:tabs>
        <w:spacing w:line="240" w:lineRule="auto"/>
        <w:rPr>
          <w:rFonts w:ascii="Arial" w:hAnsi="Arial"/>
        </w:rPr>
      </w:pPr>
    </w:p>
    <w:p w:rsidR="003F6DAC" w:rsidRDefault="003F6DAC" w:rsidP="003F6DAC">
      <w:pPr>
        <w:pStyle w:val="Tekstpodstawowy2"/>
        <w:tabs>
          <w:tab w:val="left" w:pos="360"/>
        </w:tabs>
        <w:spacing w:line="240" w:lineRule="auto"/>
        <w:rPr>
          <w:rFonts w:ascii="Arial" w:hAnsi="Arial"/>
          <w:bCs/>
        </w:rPr>
      </w:pPr>
    </w:p>
    <w:p w:rsidR="003F6DAC" w:rsidRDefault="003F6DAC" w:rsidP="003F6DAC">
      <w:pPr>
        <w:tabs>
          <w:tab w:val="left" w:pos="360"/>
        </w:tabs>
        <w:jc w:val="both"/>
      </w:pPr>
    </w:p>
    <w:p w:rsidR="003F6DAC" w:rsidRDefault="003F6DAC" w:rsidP="003F6DAC">
      <w:pPr>
        <w:pStyle w:val="Tekstpodstawowywcity"/>
        <w:jc w:val="center"/>
        <w:rPr>
          <w:b/>
        </w:rPr>
      </w:pPr>
    </w:p>
    <w:p w:rsidR="003F6DAC" w:rsidRDefault="003F6DAC" w:rsidP="003F6DAC">
      <w:pPr>
        <w:pStyle w:val="Tekstpodstawowywcity"/>
        <w:jc w:val="center"/>
        <w:rPr>
          <w:b/>
        </w:rPr>
      </w:pPr>
    </w:p>
    <w:p w:rsidR="003F6DAC" w:rsidRDefault="003F6DAC" w:rsidP="003F6DAC">
      <w:pPr>
        <w:pStyle w:val="Tekstpodstawowywcity"/>
        <w:jc w:val="center"/>
        <w:rPr>
          <w:b/>
        </w:rPr>
      </w:pPr>
    </w:p>
    <w:p w:rsidR="003F6DAC" w:rsidRDefault="003F6DAC" w:rsidP="003F6DAC">
      <w:pPr>
        <w:pStyle w:val="Tekstpodstawowywcity"/>
        <w:ind w:left="0"/>
        <w:jc w:val="center"/>
        <w:rPr>
          <w:b/>
        </w:rPr>
      </w:pPr>
    </w:p>
    <w:p w:rsidR="003F6DAC" w:rsidRDefault="003F6DAC" w:rsidP="003F6DAC">
      <w:pPr>
        <w:pStyle w:val="Tekstpodstawowywcity"/>
        <w:ind w:left="0"/>
        <w:jc w:val="center"/>
        <w:rPr>
          <w:b/>
        </w:rPr>
      </w:pPr>
    </w:p>
    <w:p w:rsidR="003F6DAC" w:rsidRDefault="003F6DAC" w:rsidP="003F6DAC">
      <w:pPr>
        <w:pStyle w:val="Tekstpodstawowywcity"/>
        <w:ind w:left="0"/>
        <w:jc w:val="center"/>
        <w:rPr>
          <w:b/>
        </w:rPr>
      </w:pPr>
    </w:p>
    <w:p w:rsidR="003F6DAC" w:rsidRDefault="003F6DAC" w:rsidP="003F6DAC">
      <w:pPr>
        <w:pStyle w:val="Tekstpodstawowywcity"/>
        <w:ind w:left="0"/>
        <w:jc w:val="center"/>
        <w:rPr>
          <w:b/>
        </w:rPr>
      </w:pPr>
      <w:r>
        <w:rPr>
          <w:b/>
        </w:rPr>
        <w:lastRenderedPageBreak/>
        <w:t>Tabela nr 7. Ilość porad udzielona przez specjalistów zatrudnionych w Punkcie Poradnictwa Specjalistycznego Ośrodka Interwencji Kryzysowej w Prudniku dotycząca  zarówno dzieci , młodzieży jak i osób dorosłych*.</w:t>
      </w:r>
    </w:p>
    <w:p w:rsidR="003F6DAC" w:rsidRDefault="003F6DAC" w:rsidP="003F6DAC">
      <w:pPr>
        <w:pStyle w:val="Tekstpodstawowywcity"/>
        <w:tabs>
          <w:tab w:val="left" w:pos="2160"/>
        </w:tabs>
        <w:rPr>
          <w:b/>
          <w:sz w:val="28"/>
        </w:rPr>
      </w:pPr>
    </w:p>
    <w:tbl>
      <w:tblPr>
        <w:tblW w:w="8820"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680"/>
        <w:gridCol w:w="4140"/>
      </w:tblGrid>
      <w:tr w:rsidR="003F6DAC">
        <w:tblPrEx>
          <w:tblCellMar>
            <w:top w:w="0" w:type="dxa"/>
            <w:bottom w:w="0" w:type="dxa"/>
          </w:tblCellMar>
        </w:tblPrEx>
        <w:tc>
          <w:tcPr>
            <w:tcW w:w="468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 xml:space="preserve">Zadanie </w:t>
            </w:r>
          </w:p>
        </w:tc>
        <w:tc>
          <w:tcPr>
            <w:tcW w:w="414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Liczba udzielonych porad</w:t>
            </w:r>
          </w:p>
          <w:p w:rsidR="003F6DAC" w:rsidRDefault="003F6DAC" w:rsidP="006F5501">
            <w:pPr>
              <w:pStyle w:val="Tekstpodstawowywcity"/>
              <w:ind w:left="0"/>
              <w:rPr>
                <w:b/>
              </w:rPr>
            </w:pPr>
            <w:r>
              <w:rPr>
                <w:b/>
              </w:rPr>
              <w:t xml:space="preserve">                  w 2005 roku.</w:t>
            </w:r>
          </w:p>
        </w:tc>
      </w:tr>
      <w:tr w:rsidR="003F6DAC">
        <w:tblPrEx>
          <w:tblCellMar>
            <w:top w:w="0" w:type="dxa"/>
            <w:bottom w:w="0" w:type="dxa"/>
          </w:tblCellMar>
        </w:tblPrEx>
        <w:trPr>
          <w:trHeight w:val="1555"/>
        </w:trPr>
        <w:tc>
          <w:tcPr>
            <w:tcW w:w="4680" w:type="dxa"/>
            <w:tcBorders>
              <w:top w:val="single" w:sz="4" w:space="0" w:color="auto"/>
              <w:left w:val="single" w:sz="4" w:space="0" w:color="auto"/>
              <w:bottom w:val="single" w:sz="4" w:space="0" w:color="auto"/>
              <w:right w:val="single" w:sz="4" w:space="0" w:color="auto"/>
            </w:tcBorders>
          </w:tcPr>
          <w:p w:rsidR="003F6DAC" w:rsidRPr="00C10875" w:rsidRDefault="003F6DAC" w:rsidP="006F5501">
            <w:pPr>
              <w:pStyle w:val="Tekstpodstawowywcity"/>
              <w:ind w:left="0"/>
              <w:rPr>
                <w:sz w:val="20"/>
                <w:szCs w:val="20"/>
              </w:rPr>
            </w:pPr>
            <w:r w:rsidRPr="00C10875">
              <w:rPr>
                <w:sz w:val="20"/>
                <w:szCs w:val="20"/>
              </w:rPr>
              <w:t>Program dla osób doświadczających przemocy domowej,</w:t>
            </w:r>
          </w:p>
          <w:p w:rsidR="003F6DAC" w:rsidRPr="00C10875" w:rsidRDefault="003F6DAC" w:rsidP="006F5501">
            <w:pPr>
              <w:pStyle w:val="Tekstpodstawowywcity"/>
              <w:ind w:left="0"/>
              <w:rPr>
                <w:sz w:val="20"/>
                <w:szCs w:val="20"/>
              </w:rPr>
            </w:pPr>
            <w:r w:rsidRPr="00C10875">
              <w:rPr>
                <w:sz w:val="20"/>
                <w:szCs w:val="20"/>
              </w:rPr>
              <w:t>-konsultacje indywidualne</w:t>
            </w:r>
          </w:p>
          <w:p w:rsidR="003F6DAC" w:rsidRPr="00C10875" w:rsidRDefault="003F6DAC" w:rsidP="006F5501">
            <w:pPr>
              <w:pStyle w:val="Tekstpodstawowywcity"/>
              <w:ind w:left="0"/>
              <w:rPr>
                <w:sz w:val="20"/>
                <w:szCs w:val="20"/>
              </w:rPr>
            </w:pPr>
            <w:r w:rsidRPr="00C10875">
              <w:rPr>
                <w:sz w:val="20"/>
                <w:szCs w:val="20"/>
              </w:rPr>
              <w:t>- poradnictwo w    zakresie „Niebieskich kart”</w:t>
            </w:r>
          </w:p>
          <w:p w:rsidR="003F6DAC" w:rsidRDefault="003F6DAC" w:rsidP="006F5501">
            <w:pPr>
              <w:pStyle w:val="Tekstpodstawowywcity"/>
              <w:ind w:left="0"/>
            </w:pPr>
            <w:r w:rsidRPr="00C10875">
              <w:rPr>
                <w:sz w:val="20"/>
                <w:szCs w:val="20"/>
              </w:rPr>
              <w:t>- grupy wsparcia</w:t>
            </w:r>
          </w:p>
        </w:tc>
        <w:tc>
          <w:tcPr>
            <w:tcW w:w="414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rPr>
                <w:b/>
                <w:sz w:val="28"/>
              </w:rPr>
            </w:pPr>
          </w:p>
          <w:p w:rsidR="003F6DAC" w:rsidRDefault="003F6DAC" w:rsidP="006F5501">
            <w:pPr>
              <w:pStyle w:val="Tekstpodstawowywcity"/>
              <w:rPr>
                <w:bCs/>
                <w:sz w:val="28"/>
              </w:rPr>
            </w:pPr>
          </w:p>
          <w:p w:rsidR="003F6DAC" w:rsidRPr="00C10875" w:rsidRDefault="003F6DAC" w:rsidP="006F5501">
            <w:pPr>
              <w:pStyle w:val="Tekstpodstawowywcity"/>
              <w:jc w:val="center"/>
              <w:rPr>
                <w:bCs/>
              </w:rPr>
            </w:pPr>
            <w:r w:rsidRPr="00C10875">
              <w:rPr>
                <w:bCs/>
              </w:rPr>
              <w:t>114</w:t>
            </w:r>
          </w:p>
          <w:p w:rsidR="003F6DAC" w:rsidRPr="00C10875" w:rsidRDefault="003F6DAC" w:rsidP="006F5501">
            <w:pPr>
              <w:pStyle w:val="Tekstpodstawowywcity"/>
              <w:jc w:val="center"/>
              <w:rPr>
                <w:bCs/>
              </w:rPr>
            </w:pPr>
          </w:p>
          <w:p w:rsidR="003F6DAC" w:rsidRDefault="003F6DAC" w:rsidP="006F5501">
            <w:pPr>
              <w:pStyle w:val="Tekstpodstawowywcity"/>
              <w:jc w:val="center"/>
              <w:rPr>
                <w:bCs/>
                <w:sz w:val="28"/>
              </w:rPr>
            </w:pPr>
            <w:r w:rsidRPr="00C10875">
              <w:rPr>
                <w:bCs/>
              </w:rPr>
              <w:t>(w tym 13 porad telefonicznych)</w:t>
            </w:r>
          </w:p>
        </w:tc>
      </w:tr>
      <w:tr w:rsidR="003F6DAC">
        <w:tblPrEx>
          <w:tblCellMar>
            <w:top w:w="0" w:type="dxa"/>
            <w:bottom w:w="0" w:type="dxa"/>
          </w:tblCellMar>
        </w:tblPrEx>
        <w:tc>
          <w:tcPr>
            <w:tcW w:w="4680" w:type="dxa"/>
            <w:tcBorders>
              <w:top w:val="single" w:sz="4" w:space="0" w:color="auto"/>
              <w:left w:val="single" w:sz="4" w:space="0" w:color="auto"/>
              <w:bottom w:val="single" w:sz="4" w:space="0" w:color="auto"/>
              <w:right w:val="single" w:sz="4" w:space="0" w:color="auto"/>
            </w:tcBorders>
          </w:tcPr>
          <w:p w:rsidR="003F6DAC" w:rsidRPr="00C10875" w:rsidRDefault="003F6DAC" w:rsidP="006F5501">
            <w:pPr>
              <w:pStyle w:val="Tekstpodstawowywcity"/>
              <w:rPr>
                <w:sz w:val="20"/>
                <w:szCs w:val="20"/>
              </w:rPr>
            </w:pPr>
            <w:r w:rsidRPr="00C10875">
              <w:rPr>
                <w:sz w:val="20"/>
                <w:szCs w:val="20"/>
              </w:rPr>
              <w:t>Poradnictwo Psychologiczne</w:t>
            </w:r>
          </w:p>
        </w:tc>
        <w:tc>
          <w:tcPr>
            <w:tcW w:w="4140" w:type="dxa"/>
            <w:tcBorders>
              <w:top w:val="single" w:sz="4" w:space="0" w:color="auto"/>
              <w:left w:val="single" w:sz="4" w:space="0" w:color="auto"/>
              <w:bottom w:val="single" w:sz="4" w:space="0" w:color="auto"/>
              <w:right w:val="single" w:sz="4" w:space="0" w:color="auto"/>
            </w:tcBorders>
          </w:tcPr>
          <w:p w:rsidR="003F6DAC" w:rsidRPr="00C10875" w:rsidRDefault="003F6DAC" w:rsidP="006F5501">
            <w:pPr>
              <w:pStyle w:val="Tekstpodstawowywcity"/>
              <w:jc w:val="center"/>
              <w:rPr>
                <w:bCs/>
              </w:rPr>
            </w:pPr>
            <w:r w:rsidRPr="00C10875">
              <w:rPr>
                <w:bCs/>
              </w:rPr>
              <w:t>44</w:t>
            </w:r>
          </w:p>
          <w:p w:rsidR="003F6DAC" w:rsidRPr="00C10875" w:rsidRDefault="003F6DAC" w:rsidP="006F5501">
            <w:pPr>
              <w:pStyle w:val="Tekstpodstawowywcity"/>
              <w:jc w:val="center"/>
              <w:rPr>
                <w:bCs/>
              </w:rPr>
            </w:pPr>
          </w:p>
          <w:p w:rsidR="003F6DAC" w:rsidRDefault="003F6DAC" w:rsidP="006F5501">
            <w:pPr>
              <w:pStyle w:val="Tekstpodstawowywcity"/>
              <w:jc w:val="center"/>
              <w:rPr>
                <w:bCs/>
                <w:sz w:val="28"/>
              </w:rPr>
            </w:pPr>
            <w:r w:rsidRPr="00C10875">
              <w:rPr>
                <w:bCs/>
              </w:rPr>
              <w:t>(w tym jedna porada telefoniczna</w:t>
            </w:r>
            <w:r>
              <w:rPr>
                <w:bCs/>
                <w:sz w:val="28"/>
              </w:rPr>
              <w:t>)</w:t>
            </w:r>
          </w:p>
        </w:tc>
      </w:tr>
      <w:tr w:rsidR="003F6DAC">
        <w:tblPrEx>
          <w:tblCellMar>
            <w:top w:w="0" w:type="dxa"/>
            <w:bottom w:w="0" w:type="dxa"/>
          </w:tblCellMar>
        </w:tblPrEx>
        <w:tc>
          <w:tcPr>
            <w:tcW w:w="4680" w:type="dxa"/>
            <w:tcBorders>
              <w:top w:val="single" w:sz="4" w:space="0" w:color="auto"/>
              <w:left w:val="single" w:sz="4" w:space="0" w:color="auto"/>
              <w:bottom w:val="single" w:sz="4" w:space="0" w:color="auto"/>
              <w:right w:val="single" w:sz="4" w:space="0" w:color="auto"/>
            </w:tcBorders>
          </w:tcPr>
          <w:p w:rsidR="003F6DAC" w:rsidRPr="00C10875" w:rsidRDefault="003F6DAC" w:rsidP="006F5501">
            <w:pPr>
              <w:pStyle w:val="Tekstpodstawowywcity"/>
              <w:ind w:left="0"/>
              <w:rPr>
                <w:sz w:val="20"/>
                <w:szCs w:val="20"/>
              </w:rPr>
            </w:pPr>
            <w:r>
              <w:rPr>
                <w:sz w:val="20"/>
                <w:szCs w:val="20"/>
              </w:rPr>
              <w:t xml:space="preserve">     </w:t>
            </w:r>
            <w:r w:rsidRPr="00C10875">
              <w:rPr>
                <w:sz w:val="20"/>
                <w:szCs w:val="20"/>
              </w:rPr>
              <w:t>Poradnictwo Prawne</w:t>
            </w:r>
          </w:p>
        </w:tc>
        <w:tc>
          <w:tcPr>
            <w:tcW w:w="4140" w:type="dxa"/>
            <w:tcBorders>
              <w:top w:val="single" w:sz="4" w:space="0" w:color="auto"/>
              <w:left w:val="single" w:sz="4" w:space="0" w:color="auto"/>
              <w:bottom w:val="single" w:sz="4" w:space="0" w:color="auto"/>
              <w:right w:val="single" w:sz="4" w:space="0" w:color="auto"/>
            </w:tcBorders>
          </w:tcPr>
          <w:p w:rsidR="003F6DAC" w:rsidRPr="00C10875" w:rsidRDefault="003F6DAC" w:rsidP="006F5501">
            <w:pPr>
              <w:pStyle w:val="Tekstpodstawowywcity"/>
              <w:jc w:val="center"/>
              <w:rPr>
                <w:bCs/>
              </w:rPr>
            </w:pPr>
            <w:r w:rsidRPr="00C10875">
              <w:rPr>
                <w:bCs/>
              </w:rPr>
              <w:t>31</w:t>
            </w:r>
          </w:p>
          <w:p w:rsidR="003F6DAC" w:rsidRDefault="003F6DAC" w:rsidP="006F5501">
            <w:pPr>
              <w:pStyle w:val="Tekstpodstawowywcity"/>
              <w:ind w:left="0"/>
              <w:jc w:val="center"/>
              <w:rPr>
                <w:bCs/>
                <w:sz w:val="28"/>
              </w:rPr>
            </w:pPr>
            <w:r w:rsidRPr="00C10875">
              <w:rPr>
                <w:bCs/>
              </w:rPr>
              <w:t>(w tym 4 porady telefoniczne)</w:t>
            </w:r>
          </w:p>
        </w:tc>
      </w:tr>
      <w:tr w:rsidR="003F6DAC">
        <w:tblPrEx>
          <w:tblCellMar>
            <w:top w:w="0" w:type="dxa"/>
            <w:bottom w:w="0" w:type="dxa"/>
          </w:tblCellMar>
        </w:tblPrEx>
        <w:tc>
          <w:tcPr>
            <w:tcW w:w="468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pPr>
          </w:p>
          <w:p w:rsidR="003F6DAC" w:rsidRPr="00C10875" w:rsidRDefault="003F6DAC" w:rsidP="006F5501">
            <w:pPr>
              <w:pStyle w:val="Tekstpodstawowywcity"/>
              <w:ind w:left="0"/>
              <w:rPr>
                <w:sz w:val="20"/>
                <w:szCs w:val="20"/>
              </w:rPr>
            </w:pPr>
            <w:r>
              <w:rPr>
                <w:sz w:val="20"/>
                <w:szCs w:val="20"/>
              </w:rPr>
              <w:t xml:space="preserve">     </w:t>
            </w:r>
            <w:r w:rsidRPr="00C10875">
              <w:rPr>
                <w:sz w:val="20"/>
                <w:szCs w:val="20"/>
              </w:rPr>
              <w:t>Poradnictwo socjalne</w:t>
            </w:r>
          </w:p>
        </w:tc>
        <w:tc>
          <w:tcPr>
            <w:tcW w:w="4140" w:type="dxa"/>
            <w:tcBorders>
              <w:top w:val="single" w:sz="4" w:space="0" w:color="auto"/>
              <w:left w:val="single" w:sz="4" w:space="0" w:color="auto"/>
              <w:bottom w:val="single" w:sz="4" w:space="0" w:color="auto"/>
              <w:right w:val="single" w:sz="4" w:space="0" w:color="auto"/>
            </w:tcBorders>
          </w:tcPr>
          <w:p w:rsidR="003F6DAC" w:rsidRPr="00C10875" w:rsidRDefault="003F6DAC" w:rsidP="006F5501">
            <w:pPr>
              <w:pStyle w:val="Tekstpodstawowywcity"/>
              <w:jc w:val="center"/>
              <w:rPr>
                <w:bCs/>
              </w:rPr>
            </w:pPr>
            <w:r w:rsidRPr="00C10875">
              <w:rPr>
                <w:bCs/>
              </w:rPr>
              <w:t>55</w:t>
            </w:r>
          </w:p>
          <w:p w:rsidR="003F6DAC" w:rsidRPr="00C10875" w:rsidRDefault="003F6DAC" w:rsidP="006F5501">
            <w:pPr>
              <w:pStyle w:val="Tekstpodstawowywcity"/>
              <w:jc w:val="center"/>
              <w:rPr>
                <w:bCs/>
              </w:rPr>
            </w:pPr>
            <w:r w:rsidRPr="00C10875">
              <w:rPr>
                <w:bCs/>
              </w:rPr>
              <w:t>(w tym 25 porad telefonicznych)</w:t>
            </w:r>
          </w:p>
        </w:tc>
      </w:tr>
      <w:tr w:rsidR="003F6DAC">
        <w:tblPrEx>
          <w:tblCellMar>
            <w:top w:w="0" w:type="dxa"/>
            <w:bottom w:w="0" w:type="dxa"/>
          </w:tblCellMar>
        </w:tblPrEx>
        <w:tc>
          <w:tcPr>
            <w:tcW w:w="468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ind w:left="0"/>
            </w:pPr>
            <w:r>
              <w:t xml:space="preserve">    Poradnictwo pedagogiczne</w:t>
            </w:r>
          </w:p>
        </w:tc>
        <w:tc>
          <w:tcPr>
            <w:tcW w:w="414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Cs/>
              </w:rPr>
            </w:pPr>
            <w:r>
              <w:rPr>
                <w:bCs/>
              </w:rPr>
              <w:t>22</w:t>
            </w:r>
          </w:p>
          <w:p w:rsidR="003F6DAC" w:rsidRPr="00C10875" w:rsidRDefault="003F6DAC" w:rsidP="006F5501">
            <w:pPr>
              <w:pStyle w:val="Tekstpodstawowywcity"/>
              <w:jc w:val="center"/>
              <w:rPr>
                <w:bCs/>
              </w:rPr>
            </w:pPr>
            <w:r>
              <w:rPr>
                <w:bCs/>
              </w:rPr>
              <w:t>(w tym 4 porady telefoniczne )</w:t>
            </w:r>
          </w:p>
        </w:tc>
      </w:tr>
      <w:tr w:rsidR="003F6DAC">
        <w:tblPrEx>
          <w:tblCellMar>
            <w:top w:w="0" w:type="dxa"/>
            <w:bottom w:w="0" w:type="dxa"/>
          </w:tblCellMar>
        </w:tblPrEx>
        <w:tc>
          <w:tcPr>
            <w:tcW w:w="468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ind w:left="0"/>
            </w:pPr>
            <w:r>
              <w:t xml:space="preserve">    Poradnictwo uzależnień</w:t>
            </w:r>
          </w:p>
        </w:tc>
        <w:tc>
          <w:tcPr>
            <w:tcW w:w="414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Cs/>
              </w:rPr>
            </w:pPr>
            <w:r>
              <w:rPr>
                <w:bCs/>
              </w:rPr>
              <w:t>180</w:t>
            </w:r>
          </w:p>
          <w:p w:rsidR="003F6DAC" w:rsidRDefault="003F6DAC" w:rsidP="006F5501">
            <w:pPr>
              <w:pStyle w:val="Tekstpodstawowywcity"/>
              <w:jc w:val="center"/>
              <w:rPr>
                <w:bCs/>
              </w:rPr>
            </w:pPr>
            <w:r>
              <w:rPr>
                <w:bCs/>
              </w:rPr>
              <w:t>( w tym 28 porad telefonicznych)</w:t>
            </w:r>
          </w:p>
        </w:tc>
      </w:tr>
      <w:tr w:rsidR="003F6DAC">
        <w:tblPrEx>
          <w:tblCellMar>
            <w:top w:w="0" w:type="dxa"/>
            <w:bottom w:w="0" w:type="dxa"/>
          </w:tblCellMar>
        </w:tblPrEx>
        <w:tc>
          <w:tcPr>
            <w:tcW w:w="468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ind w:left="0"/>
            </w:pPr>
            <w:r>
              <w:t xml:space="preserve">   Poradnictwo HIV / AIDS</w:t>
            </w:r>
          </w:p>
          <w:p w:rsidR="003F6DAC" w:rsidRDefault="003F6DAC" w:rsidP="006F5501">
            <w:pPr>
              <w:pStyle w:val="Tekstpodstawowywcity"/>
              <w:ind w:left="0"/>
            </w:pPr>
          </w:p>
        </w:tc>
        <w:tc>
          <w:tcPr>
            <w:tcW w:w="4140"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Cs/>
              </w:rPr>
            </w:pPr>
            <w:r>
              <w:rPr>
                <w:bCs/>
              </w:rPr>
              <w:t>157</w:t>
            </w:r>
          </w:p>
          <w:p w:rsidR="003F6DAC" w:rsidRDefault="003F6DAC" w:rsidP="006F5501">
            <w:pPr>
              <w:pStyle w:val="Tekstpodstawowywcity"/>
              <w:jc w:val="center"/>
              <w:rPr>
                <w:bCs/>
              </w:rPr>
            </w:pPr>
            <w:r>
              <w:rPr>
                <w:bCs/>
              </w:rPr>
              <w:t>(w tym 16 porad telefonicznych)</w:t>
            </w:r>
          </w:p>
        </w:tc>
      </w:tr>
    </w:tbl>
    <w:p w:rsidR="003F6DAC" w:rsidRDefault="003F6DAC" w:rsidP="003F6DAC">
      <w:pPr>
        <w:pStyle w:val="Tekstpodstawowy2"/>
        <w:tabs>
          <w:tab w:val="left" w:pos="360"/>
        </w:tabs>
        <w:spacing w:line="240" w:lineRule="auto"/>
        <w:rPr>
          <w:rFonts w:ascii="Arial" w:hAnsi="Arial"/>
          <w:b/>
          <w:sz w:val="28"/>
        </w:rPr>
      </w:pPr>
    </w:p>
    <w:p w:rsidR="003F6DAC" w:rsidRDefault="003F6DAC" w:rsidP="003F6DAC">
      <w:pPr>
        <w:pStyle w:val="Tekstpodstawowy2"/>
        <w:tabs>
          <w:tab w:val="left" w:pos="360"/>
        </w:tabs>
        <w:spacing w:line="240" w:lineRule="auto"/>
        <w:rPr>
          <w:rFonts w:ascii="Arial" w:hAnsi="Arial"/>
          <w:bCs/>
        </w:rPr>
      </w:pPr>
    </w:p>
    <w:p w:rsidR="003F6DAC" w:rsidRDefault="003F6DAC" w:rsidP="003F6DAC">
      <w:pPr>
        <w:pStyle w:val="Tekstpodstawowy2"/>
        <w:tabs>
          <w:tab w:val="left" w:pos="360"/>
        </w:tabs>
        <w:spacing w:line="240" w:lineRule="auto"/>
        <w:rPr>
          <w:rFonts w:ascii="Arial" w:hAnsi="Arial"/>
          <w:bCs/>
        </w:rPr>
      </w:pPr>
      <w:r>
        <w:rPr>
          <w:rFonts w:ascii="Arial" w:hAnsi="Arial"/>
          <w:bCs/>
        </w:rPr>
        <w:t xml:space="preserve">        Do Ośrodka Interwencji Kryzysowej w pierwszym roku działalności (2005r.) – po pomoc zgłosiły się 193 osoby, ogółem udzielono 603 porad, w tym 91 telefonicznie .</w:t>
      </w:r>
    </w:p>
    <w:p w:rsidR="003F6DAC" w:rsidRDefault="003F6DAC" w:rsidP="003F6DAC">
      <w:pPr>
        <w:pStyle w:val="Tekstpodstawowy2"/>
        <w:tabs>
          <w:tab w:val="left" w:pos="360"/>
        </w:tabs>
        <w:spacing w:line="240" w:lineRule="auto"/>
        <w:rPr>
          <w:rFonts w:ascii="Arial" w:hAnsi="Arial"/>
          <w:bCs/>
        </w:rPr>
      </w:pPr>
      <w:r>
        <w:rPr>
          <w:rFonts w:ascii="Arial" w:hAnsi="Arial"/>
          <w:bCs/>
        </w:rPr>
        <w:t xml:space="preserve">W roku 2006 stan udzielonych porad na dzień 13 wrzesień  wynosi już 780 udzielonych porad, z czego 626 porad udzielono osobom zamieszkującym teren gminy Prudnik . </w:t>
      </w:r>
    </w:p>
    <w:p w:rsidR="003F6DAC" w:rsidRDefault="003F6DAC" w:rsidP="003F6DAC">
      <w:pPr>
        <w:pStyle w:val="Tekstpodstawowy2"/>
        <w:tabs>
          <w:tab w:val="left" w:pos="360"/>
        </w:tabs>
        <w:spacing w:line="240" w:lineRule="auto"/>
        <w:rPr>
          <w:rFonts w:ascii="Arial" w:hAnsi="Arial" w:cs="Arial"/>
          <w:b/>
        </w:rPr>
      </w:pPr>
      <w:r>
        <w:rPr>
          <w:rFonts w:ascii="Arial" w:hAnsi="Arial" w:cs="Arial"/>
        </w:rPr>
        <w:t xml:space="preserve">        Na dzień 13 wrzesień 2006 ilość nowo - zarejestrowanych osób – (osób, które  pierwszy raz zgłosiły się do Ośrodka Interwencji Kryzysowej w 2006 roku) wynosi 177, przy czym nadal udzielane są porady osobom rejestrowanym w 2005 roku. Stały przyrost  osób potrzebujących  pomocy a także wzrost liczby udzielanych porad sugeruje , iż niezbędne jest jeżeli nie wyższe , to chociażby utrzymanie przynajmniej na poziomie aktualnym , liczby świadczeń i usług oferowanych przez OIK  osobom uzależnionym  oraz doświadczającym  przemocy domowej.</w:t>
      </w:r>
      <w:r>
        <w:rPr>
          <w:rFonts w:ascii="Arial" w:hAnsi="Arial" w:cs="Arial"/>
          <w:b/>
        </w:rPr>
        <w:t xml:space="preserve">               </w:t>
      </w:r>
    </w:p>
    <w:p w:rsidR="00E83B01" w:rsidRDefault="00E83B01" w:rsidP="00E83B01">
      <w:pPr>
        <w:tabs>
          <w:tab w:val="left" w:pos="360"/>
        </w:tabs>
        <w:jc w:val="both"/>
        <w:rPr>
          <w:rFonts w:ascii="Arial" w:hAnsi="Arial"/>
        </w:rPr>
      </w:pPr>
    </w:p>
    <w:p w:rsidR="003F6DAC" w:rsidRDefault="00E83B01" w:rsidP="003F6DAC">
      <w:pPr>
        <w:pStyle w:val="Tekstpodstawowywcity"/>
        <w:jc w:val="both"/>
        <w:rPr>
          <w:b/>
        </w:rPr>
      </w:pPr>
      <w:r>
        <w:rPr>
          <w:rFonts w:ascii="Arial" w:hAnsi="Arial"/>
        </w:rPr>
        <w:lastRenderedPageBreak/>
        <w:t xml:space="preserve">     </w:t>
      </w:r>
      <w:r w:rsidRPr="001E1441">
        <w:rPr>
          <w:sz w:val="28"/>
          <w:szCs w:val="28"/>
        </w:rPr>
        <w:t>Nadużywanie alkoholu</w:t>
      </w:r>
      <w:r>
        <w:rPr>
          <w:sz w:val="28"/>
          <w:szCs w:val="28"/>
        </w:rPr>
        <w:t xml:space="preserve"> lub środków psychostymulujących</w:t>
      </w:r>
      <w:r w:rsidRPr="001E1441">
        <w:rPr>
          <w:sz w:val="28"/>
          <w:szCs w:val="28"/>
        </w:rPr>
        <w:t xml:space="preserve"> jest przyczyną powstawania innych problemów takich jak: zdrowotnych, materialnych, wychowawczych. Powoduje zaburzenie relacji między członkami rodziny. Alkohol często bywa przyczyną agresji, stosowania przemocy wobec członków rodziny, stosowania niewłaściwych metod wychowawczych wobec dzieci.</w:t>
      </w:r>
      <w:r w:rsidR="003F6DAC" w:rsidRPr="003F6DAC">
        <w:rPr>
          <w:b/>
        </w:rPr>
        <w:t xml:space="preserve"> </w:t>
      </w:r>
    </w:p>
    <w:p w:rsidR="003F6DAC" w:rsidRDefault="003F6DAC" w:rsidP="003F6DAC">
      <w:pPr>
        <w:pStyle w:val="Tekstpodstawowywcity"/>
        <w:jc w:val="both"/>
        <w:rPr>
          <w:b/>
        </w:rPr>
      </w:pPr>
    </w:p>
    <w:p w:rsidR="003F6DAC" w:rsidRDefault="003F6DAC" w:rsidP="003F6DAC">
      <w:pPr>
        <w:pStyle w:val="Tekstpodstawowywcity"/>
        <w:jc w:val="center"/>
        <w:rPr>
          <w:b/>
        </w:rPr>
      </w:pPr>
      <w:r>
        <w:rPr>
          <w:b/>
        </w:rPr>
        <w:t>Tabela nr 9. Przemoc w rodzinie wg danych KPP w Prudniku w okresie od 01.01.2005 r. – 13.12.2005 roku</w:t>
      </w:r>
    </w:p>
    <w:p w:rsidR="003F6DAC" w:rsidRDefault="003F6DAC" w:rsidP="003F6DAC">
      <w:pPr>
        <w:pStyle w:val="Tekstpodstawowywcity"/>
        <w:rPr>
          <w:b/>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521"/>
      </w:tblGrid>
      <w:tr w:rsidR="003F6DAC">
        <w:tblPrEx>
          <w:tblCellMar>
            <w:top w:w="0" w:type="dxa"/>
            <w:bottom w:w="0" w:type="dxa"/>
          </w:tblCellMar>
        </w:tblPrEx>
        <w:tc>
          <w:tcPr>
            <w:tcW w:w="9430" w:type="dxa"/>
            <w:gridSpan w:val="4"/>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rPr>
                <w:b/>
              </w:rPr>
            </w:pPr>
            <w:r>
              <w:rPr>
                <w:b/>
              </w:rPr>
              <w:t>Przemoc realna wg danych KPP w Prudniku w okresie 01.01.2005 – 12.12.2005 r.</w:t>
            </w:r>
          </w:p>
        </w:tc>
      </w:tr>
      <w:tr w:rsidR="003F6DAC">
        <w:tblPrEx>
          <w:tblCellMar>
            <w:top w:w="0" w:type="dxa"/>
            <w:bottom w:w="0" w:type="dxa"/>
          </w:tblCellMar>
        </w:tblPrEx>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Rodzaj</w:t>
            </w: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Ogółem</w:t>
            </w: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W tym</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Liczba</w:t>
            </w:r>
          </w:p>
        </w:tc>
      </w:tr>
      <w:tr w:rsidR="003F6DAC">
        <w:tblPrEx>
          <w:tblCellMar>
            <w:top w:w="0" w:type="dxa"/>
            <w:bottom w:w="0" w:type="dxa"/>
          </w:tblCellMar>
        </w:tblPrEx>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pPr>
            <w:r>
              <w:t>Interwencji domowej</w:t>
            </w: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497</w:t>
            </w: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Dotyczy przemocy w rodzinie</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355</w:t>
            </w:r>
          </w:p>
        </w:tc>
      </w:tr>
      <w:tr w:rsidR="003F6DAC">
        <w:tblPrEx>
          <w:tblCellMar>
            <w:top w:w="0" w:type="dxa"/>
            <w:bottom w:w="0" w:type="dxa"/>
          </w:tblCellMar>
        </w:tblPrEx>
        <w:trPr>
          <w:cantSplit/>
          <w:trHeight w:val="140"/>
        </w:trPr>
        <w:tc>
          <w:tcPr>
            <w:tcW w:w="2303" w:type="dxa"/>
            <w:vMerge w:val="restart"/>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pPr>
            <w:r>
              <w:t xml:space="preserve">Ofiary przemocy </w:t>
            </w:r>
          </w:p>
          <w:p w:rsidR="003F6DAC" w:rsidRDefault="003F6DAC" w:rsidP="006F5501">
            <w:pPr>
              <w:pStyle w:val="Tekstpodstawowywcity"/>
            </w:pPr>
            <w:r>
              <w:t>w rodzinie</w:t>
            </w:r>
          </w:p>
        </w:tc>
        <w:tc>
          <w:tcPr>
            <w:tcW w:w="2303" w:type="dxa"/>
            <w:vMerge w:val="restart"/>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513</w:t>
            </w: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Kobiety</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333</w:t>
            </w:r>
          </w:p>
        </w:tc>
      </w:tr>
      <w:tr w:rsidR="003F6DAC">
        <w:tblPrEx>
          <w:tblCellMar>
            <w:top w:w="0" w:type="dxa"/>
            <w:bottom w:w="0" w:type="dxa"/>
          </w:tblCellMar>
        </w:tblPrEx>
        <w:trPr>
          <w:cantSplit/>
          <w:trHeight w:val="140"/>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Mężczyźni</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56</w:t>
            </w:r>
          </w:p>
        </w:tc>
      </w:tr>
      <w:tr w:rsidR="003F6DAC">
        <w:tblPrEx>
          <w:tblCellMar>
            <w:top w:w="0" w:type="dxa"/>
            <w:bottom w:w="0" w:type="dxa"/>
          </w:tblCellMar>
        </w:tblPrEx>
        <w:trPr>
          <w:cantSplit/>
          <w:trHeight w:val="140"/>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Dzieci do 13 lat</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83</w:t>
            </w:r>
          </w:p>
        </w:tc>
      </w:tr>
      <w:tr w:rsidR="003F6DAC">
        <w:tblPrEx>
          <w:tblCellMar>
            <w:top w:w="0" w:type="dxa"/>
            <w:bottom w:w="0" w:type="dxa"/>
          </w:tblCellMar>
        </w:tblPrEx>
        <w:trPr>
          <w:cantSplit/>
          <w:trHeight w:val="140"/>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Nieletni od 13-18 lat</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41</w:t>
            </w:r>
          </w:p>
        </w:tc>
      </w:tr>
      <w:tr w:rsidR="003F6DAC">
        <w:tblPrEx>
          <w:tblCellMar>
            <w:top w:w="0" w:type="dxa"/>
            <w:bottom w:w="0" w:type="dxa"/>
          </w:tblCellMar>
        </w:tblPrEx>
        <w:trPr>
          <w:cantSplit/>
          <w:trHeight w:val="274"/>
        </w:trPr>
        <w:tc>
          <w:tcPr>
            <w:tcW w:w="2303" w:type="dxa"/>
            <w:vMerge w:val="restart"/>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pPr>
            <w:r>
              <w:t>Sprawcy przemocy w rodzinie</w:t>
            </w:r>
          </w:p>
        </w:tc>
        <w:tc>
          <w:tcPr>
            <w:tcW w:w="2303" w:type="dxa"/>
            <w:vMerge w:val="restart"/>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356</w:t>
            </w: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Kobiety</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25</w:t>
            </w:r>
          </w:p>
        </w:tc>
      </w:tr>
      <w:tr w:rsidR="003F6DAC">
        <w:tblPrEx>
          <w:tblCellMar>
            <w:top w:w="0" w:type="dxa"/>
            <w:bottom w:w="0" w:type="dxa"/>
          </w:tblCellMar>
        </w:tblPrEx>
        <w:trPr>
          <w:cantSplit/>
          <w:trHeight w:val="273"/>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Mężczyźni</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330</w:t>
            </w:r>
          </w:p>
        </w:tc>
      </w:tr>
      <w:tr w:rsidR="003F6DAC">
        <w:tblPrEx>
          <w:tblCellMar>
            <w:top w:w="0" w:type="dxa"/>
            <w:bottom w:w="0" w:type="dxa"/>
          </w:tblCellMar>
        </w:tblPrEx>
        <w:trPr>
          <w:cantSplit/>
          <w:trHeight w:val="273"/>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Nieletni</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1</w:t>
            </w:r>
          </w:p>
        </w:tc>
      </w:tr>
      <w:tr w:rsidR="003F6DAC">
        <w:tblPrEx>
          <w:tblCellMar>
            <w:top w:w="0" w:type="dxa"/>
            <w:bottom w:w="0" w:type="dxa"/>
          </w:tblCellMar>
        </w:tblPrEx>
        <w:trPr>
          <w:cantSplit/>
          <w:trHeight w:val="368"/>
        </w:trPr>
        <w:tc>
          <w:tcPr>
            <w:tcW w:w="2303" w:type="dxa"/>
            <w:vMerge w:val="restart"/>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pPr>
            <w:r>
              <w:t>Sprawcy przemocy domowej pod wpływem alkoholu</w:t>
            </w:r>
          </w:p>
        </w:tc>
        <w:tc>
          <w:tcPr>
            <w:tcW w:w="2303" w:type="dxa"/>
            <w:vMerge w:val="restart"/>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316</w:t>
            </w: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Zatrzymani</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114</w:t>
            </w:r>
          </w:p>
        </w:tc>
      </w:tr>
      <w:tr w:rsidR="003F6DAC">
        <w:tblPrEx>
          <w:tblCellMar>
            <w:top w:w="0" w:type="dxa"/>
            <w:bottom w:w="0" w:type="dxa"/>
          </w:tblCellMar>
        </w:tblPrEx>
        <w:trPr>
          <w:cantSplit/>
          <w:trHeight w:val="366"/>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Przymusowe leczenie</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Brak statystyki</w:t>
            </w:r>
          </w:p>
        </w:tc>
      </w:tr>
      <w:tr w:rsidR="003F6DAC">
        <w:tblPrEx>
          <w:tblCellMar>
            <w:top w:w="0" w:type="dxa"/>
            <w:bottom w:w="0" w:type="dxa"/>
          </w:tblCellMar>
        </w:tblPrEx>
        <w:trPr>
          <w:cantSplit/>
          <w:trHeight w:val="366"/>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Rażące zaniedbania władzy rodzicielskiej</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Brak statystyki</w:t>
            </w:r>
          </w:p>
        </w:tc>
      </w:tr>
      <w:tr w:rsidR="003F6DAC">
        <w:tblPrEx>
          <w:tblCellMar>
            <w:top w:w="0" w:type="dxa"/>
            <w:bottom w:w="0" w:type="dxa"/>
          </w:tblCellMar>
        </w:tblPrEx>
        <w:trPr>
          <w:cantSplit/>
          <w:trHeight w:val="460"/>
        </w:trPr>
        <w:tc>
          <w:tcPr>
            <w:tcW w:w="2303" w:type="dxa"/>
            <w:vMerge w:val="restart"/>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pPr>
            <w:r>
              <w:t>Postępowanie przygotowawcze wobec sprawcy przemocy domowej</w:t>
            </w:r>
          </w:p>
        </w:tc>
        <w:tc>
          <w:tcPr>
            <w:tcW w:w="2303" w:type="dxa"/>
            <w:vMerge w:val="restart"/>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rPr>
                <w:b/>
              </w:rPr>
            </w:pPr>
            <w:r>
              <w:rPr>
                <w:b/>
              </w:rPr>
              <w:t>13</w:t>
            </w: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Wszczęte</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13</w:t>
            </w:r>
          </w:p>
        </w:tc>
      </w:tr>
      <w:tr w:rsidR="003F6DAC">
        <w:tblPrEx>
          <w:tblCellMar>
            <w:top w:w="0" w:type="dxa"/>
            <w:bottom w:w="0" w:type="dxa"/>
          </w:tblCellMar>
        </w:tblPrEx>
        <w:trPr>
          <w:cantSplit/>
          <w:trHeight w:val="460"/>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Stwierdzone</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11</w:t>
            </w:r>
          </w:p>
        </w:tc>
      </w:tr>
      <w:tr w:rsidR="003F6DAC">
        <w:tblPrEx>
          <w:tblCellMar>
            <w:top w:w="0" w:type="dxa"/>
            <w:bottom w:w="0" w:type="dxa"/>
          </w:tblCellMar>
        </w:tblPrEx>
        <w:trPr>
          <w:cantSplit/>
          <w:trHeight w:val="460"/>
        </w:trPr>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vMerge/>
            <w:tcBorders>
              <w:top w:val="single" w:sz="4" w:space="0" w:color="auto"/>
              <w:left w:val="single" w:sz="4" w:space="0" w:color="auto"/>
              <w:bottom w:val="single" w:sz="4" w:space="0" w:color="auto"/>
              <w:right w:val="single" w:sz="4" w:space="0" w:color="auto"/>
            </w:tcBorders>
            <w:vAlign w:val="center"/>
          </w:tcPr>
          <w:p w:rsidR="003F6DAC" w:rsidRDefault="003F6DAC" w:rsidP="006F5501">
            <w:pPr>
              <w:rPr>
                <w:rFonts w:ascii="Arial" w:hAnsi="Arial"/>
                <w:b/>
              </w:rPr>
            </w:pPr>
          </w:p>
        </w:tc>
        <w:tc>
          <w:tcPr>
            <w:tcW w:w="2303"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Zakończone</w:t>
            </w:r>
          </w:p>
        </w:tc>
        <w:tc>
          <w:tcPr>
            <w:tcW w:w="2521" w:type="dxa"/>
            <w:tcBorders>
              <w:top w:val="single" w:sz="4" w:space="0" w:color="auto"/>
              <w:left w:val="single" w:sz="4" w:space="0" w:color="auto"/>
              <w:bottom w:val="single" w:sz="4" w:space="0" w:color="auto"/>
              <w:right w:val="single" w:sz="4" w:space="0" w:color="auto"/>
            </w:tcBorders>
          </w:tcPr>
          <w:p w:rsidR="003F6DAC" w:rsidRDefault="003F6DAC" w:rsidP="006F5501">
            <w:pPr>
              <w:pStyle w:val="Tekstpodstawowywcity"/>
              <w:jc w:val="center"/>
            </w:pPr>
            <w:r>
              <w:t>13</w:t>
            </w:r>
          </w:p>
        </w:tc>
      </w:tr>
    </w:tbl>
    <w:p w:rsidR="003F6DAC" w:rsidRDefault="003F6DAC" w:rsidP="003F6DAC">
      <w:pPr>
        <w:pStyle w:val="Tekstpodstawowywcity"/>
        <w:rPr>
          <w:b/>
        </w:rPr>
      </w:pPr>
    </w:p>
    <w:p w:rsidR="003F6DAC" w:rsidRDefault="003F6DAC" w:rsidP="003F6DAC">
      <w:pPr>
        <w:pStyle w:val="Tekstpodstawowywcity"/>
        <w:rPr>
          <w:b/>
        </w:rPr>
      </w:pPr>
      <w:r>
        <w:rPr>
          <w:b/>
        </w:rPr>
        <w:br w:type="page"/>
      </w:r>
      <w:r>
        <w:rPr>
          <w:b/>
        </w:rPr>
        <w:lastRenderedPageBreak/>
        <w:t>Dane statystyczne dotyczące zagrożenia narkomanią w Powiecie Prudnickim:</w:t>
      </w:r>
    </w:p>
    <w:p w:rsidR="003F6DAC" w:rsidRDefault="003F6DAC" w:rsidP="003F6DAC">
      <w:pPr>
        <w:pStyle w:val="Tekstpodstawowywcity"/>
        <w:rPr>
          <w:b/>
        </w:rPr>
      </w:pPr>
    </w:p>
    <w:p w:rsidR="003F6DAC" w:rsidRDefault="003F6DAC" w:rsidP="003F6DAC">
      <w:pPr>
        <w:pStyle w:val="Tekstpodstawowywcity"/>
      </w:pPr>
      <w:r>
        <w:t xml:space="preserve">Komenda Powiatowej Policji w </w:t>
      </w:r>
      <w:r w:rsidR="00DA551C">
        <w:t>Prudniku w 2005</w:t>
      </w:r>
      <w:r>
        <w:t xml:space="preserve"> roku zgodnie z prowadz</w:t>
      </w:r>
      <w:r w:rsidR="00DA551C">
        <w:t>oną statystyką podjęła ogółem 27</w:t>
      </w:r>
      <w:r>
        <w:t xml:space="preserve"> interwencje w tym:</w:t>
      </w:r>
    </w:p>
    <w:p w:rsidR="003F6DAC" w:rsidRDefault="003F6DAC" w:rsidP="003F6DAC">
      <w:pPr>
        <w:pStyle w:val="Tekstpodstawowywcity"/>
      </w:pPr>
    </w:p>
    <w:p w:rsidR="003F6DAC" w:rsidRDefault="003F6DAC" w:rsidP="003F6DAC">
      <w:pPr>
        <w:pStyle w:val="Tekstpodstawowywcity"/>
        <w:numPr>
          <w:ilvl w:val="0"/>
          <w:numId w:val="5"/>
        </w:numPr>
        <w:spacing w:after="0"/>
        <w:jc w:val="both"/>
      </w:pPr>
      <w:r>
        <w:t xml:space="preserve">w przedziale wiekowym 13-16 lat  - </w:t>
      </w:r>
      <w:r w:rsidR="00DA551C">
        <w:t xml:space="preserve"> 3,</w:t>
      </w:r>
    </w:p>
    <w:p w:rsidR="003F6DAC" w:rsidRDefault="003F6DAC" w:rsidP="003F6DAC">
      <w:pPr>
        <w:pStyle w:val="Tekstpodstawowywcity"/>
        <w:numPr>
          <w:ilvl w:val="0"/>
          <w:numId w:val="5"/>
        </w:numPr>
        <w:spacing w:after="0"/>
        <w:jc w:val="both"/>
      </w:pPr>
      <w:r>
        <w:t xml:space="preserve">w przedziale wiekowym 17-20 lat  -  </w:t>
      </w:r>
      <w:r w:rsidR="00DA551C">
        <w:t>7</w:t>
      </w:r>
      <w:r>
        <w:t>,</w:t>
      </w:r>
    </w:p>
    <w:p w:rsidR="003F6DAC" w:rsidRDefault="003F6DAC" w:rsidP="003F6DAC">
      <w:pPr>
        <w:pStyle w:val="Tekstpodstawowywcity"/>
        <w:numPr>
          <w:ilvl w:val="0"/>
          <w:numId w:val="5"/>
        </w:numPr>
        <w:spacing w:after="0"/>
        <w:jc w:val="both"/>
      </w:pPr>
      <w:r>
        <w:t xml:space="preserve">w przedziale wiekowym 21-24 lat  -  </w:t>
      </w:r>
      <w:r w:rsidR="00DA551C">
        <w:t>7</w:t>
      </w:r>
      <w:r>
        <w:t>,</w:t>
      </w:r>
    </w:p>
    <w:p w:rsidR="003F6DAC" w:rsidRDefault="003F6DAC" w:rsidP="003F6DAC">
      <w:pPr>
        <w:pStyle w:val="Tekstpodstawowywcity"/>
        <w:numPr>
          <w:ilvl w:val="0"/>
          <w:numId w:val="5"/>
        </w:numPr>
        <w:spacing w:after="0"/>
        <w:jc w:val="both"/>
      </w:pPr>
      <w:r>
        <w:t xml:space="preserve">w przedziale wiekowym 25-29 lat  -  </w:t>
      </w:r>
      <w:r w:rsidR="00DA551C">
        <w:t>2</w:t>
      </w:r>
      <w:r>
        <w:t>,</w:t>
      </w:r>
    </w:p>
    <w:p w:rsidR="00DA551C" w:rsidRDefault="00DA551C" w:rsidP="003F6DAC">
      <w:pPr>
        <w:pStyle w:val="Tekstpodstawowywcity"/>
        <w:numPr>
          <w:ilvl w:val="0"/>
          <w:numId w:val="5"/>
        </w:numPr>
        <w:spacing w:after="0"/>
        <w:jc w:val="both"/>
      </w:pPr>
      <w:r>
        <w:t>w przedziale wiekowym 30-39 lat  -  8,</w:t>
      </w:r>
    </w:p>
    <w:p w:rsidR="003F6DAC" w:rsidRDefault="003F6DAC" w:rsidP="003F6DAC">
      <w:pPr>
        <w:pStyle w:val="Tekstpodstawowywcity"/>
        <w:numPr>
          <w:ilvl w:val="0"/>
          <w:numId w:val="5"/>
        </w:numPr>
        <w:spacing w:after="0"/>
        <w:jc w:val="both"/>
      </w:pPr>
      <w:r>
        <w:t xml:space="preserve">w przedziale wiekowym 40-49 lat  -  </w:t>
      </w:r>
      <w:r w:rsidR="00DA551C">
        <w:t>0,</w:t>
      </w:r>
    </w:p>
    <w:p w:rsidR="003F6DAC" w:rsidRDefault="003F6DAC" w:rsidP="003F6DAC">
      <w:pPr>
        <w:pStyle w:val="Tekstpodstawowywcity"/>
      </w:pPr>
    </w:p>
    <w:p w:rsidR="003F6DAC" w:rsidRDefault="003F6DAC" w:rsidP="003F6DAC">
      <w:pPr>
        <w:pStyle w:val="Tekstpodstawowywcity"/>
      </w:pPr>
      <w:r>
        <w:t xml:space="preserve">Komenda Powiatowej Policji w </w:t>
      </w:r>
      <w:r w:rsidR="00DA551C">
        <w:t>Prudniku w 2005</w:t>
      </w:r>
      <w:r>
        <w:t xml:space="preserve"> roku zgodnie z prowadzoną statystyką wszczęła postępowania dotyczące sprzedaży, nakłaniania do użytku i ułatwienia zażywania i posiadania narkotyków w tym:</w:t>
      </w:r>
    </w:p>
    <w:p w:rsidR="003F6DAC" w:rsidRDefault="003F6DAC" w:rsidP="003F6DAC">
      <w:pPr>
        <w:pStyle w:val="Tekstpodstawowywcity"/>
      </w:pPr>
    </w:p>
    <w:p w:rsidR="003F6DAC" w:rsidRDefault="003F6DAC" w:rsidP="003F6DAC">
      <w:pPr>
        <w:pStyle w:val="Tekstpodstawowywcity"/>
        <w:numPr>
          <w:ilvl w:val="0"/>
          <w:numId w:val="6"/>
        </w:numPr>
        <w:spacing w:after="0"/>
        <w:jc w:val="both"/>
      </w:pPr>
      <w:r>
        <w:t xml:space="preserve">wszczęto postępowań   - </w:t>
      </w:r>
      <w:r w:rsidR="00DA551C">
        <w:t>20</w:t>
      </w:r>
      <w:r>
        <w:t>,</w:t>
      </w:r>
    </w:p>
    <w:p w:rsidR="003F6DAC" w:rsidRDefault="003F6DAC" w:rsidP="003F6DAC">
      <w:pPr>
        <w:pStyle w:val="Tekstpodstawowywcity"/>
        <w:numPr>
          <w:ilvl w:val="0"/>
          <w:numId w:val="6"/>
        </w:numPr>
        <w:spacing w:after="0"/>
        <w:jc w:val="both"/>
      </w:pPr>
      <w:r>
        <w:t xml:space="preserve">zakończono                   - </w:t>
      </w:r>
      <w:r w:rsidR="00DA551C">
        <w:t>20</w:t>
      </w:r>
      <w:r>
        <w:t>,</w:t>
      </w:r>
    </w:p>
    <w:p w:rsidR="003F6DAC" w:rsidRDefault="00DA551C" w:rsidP="003F6DAC">
      <w:pPr>
        <w:pStyle w:val="Tekstpodstawowywcity"/>
        <w:numPr>
          <w:ilvl w:val="0"/>
          <w:numId w:val="6"/>
        </w:numPr>
        <w:spacing w:after="0"/>
        <w:jc w:val="both"/>
      </w:pPr>
      <w:r>
        <w:t xml:space="preserve">stwierdzono                   </w:t>
      </w:r>
      <w:r w:rsidR="003F6DAC">
        <w:t xml:space="preserve">- </w:t>
      </w:r>
      <w:r>
        <w:t>20</w:t>
      </w:r>
      <w:r w:rsidR="003F6DAC">
        <w:t>,</w:t>
      </w:r>
    </w:p>
    <w:p w:rsidR="003F6DAC" w:rsidRDefault="003F6DAC" w:rsidP="003F6DAC">
      <w:pPr>
        <w:pStyle w:val="Tekstpodstawowywcity"/>
        <w:numPr>
          <w:ilvl w:val="0"/>
          <w:numId w:val="6"/>
        </w:numPr>
        <w:spacing w:after="0"/>
        <w:jc w:val="both"/>
      </w:pPr>
      <w:r>
        <w:t xml:space="preserve">wykryto  </w:t>
      </w:r>
      <w:r w:rsidR="00DA551C">
        <w:t xml:space="preserve">                       </w:t>
      </w:r>
      <w:r>
        <w:t xml:space="preserve">- </w:t>
      </w:r>
      <w:r w:rsidR="00DA551C">
        <w:t>20</w:t>
      </w:r>
      <w:r>
        <w:t>,</w:t>
      </w:r>
    </w:p>
    <w:p w:rsidR="003F6DAC" w:rsidRDefault="00DA551C" w:rsidP="003F6DAC">
      <w:pPr>
        <w:pStyle w:val="Tekstpodstawowywcity"/>
        <w:numPr>
          <w:ilvl w:val="0"/>
          <w:numId w:val="6"/>
        </w:numPr>
        <w:spacing w:after="0"/>
        <w:jc w:val="both"/>
      </w:pPr>
      <w:r>
        <w:t xml:space="preserve">wykrywalność               </w:t>
      </w:r>
      <w:r w:rsidR="003F6DAC">
        <w:t>- 100%.</w:t>
      </w:r>
    </w:p>
    <w:p w:rsidR="003F6DAC" w:rsidRDefault="003F6DAC" w:rsidP="003F6DAC">
      <w:pPr>
        <w:pStyle w:val="Tekstpodstawowywcity"/>
      </w:pPr>
    </w:p>
    <w:p w:rsidR="003A4666" w:rsidRPr="00DA551C" w:rsidRDefault="00DA551C" w:rsidP="00DA551C">
      <w:pPr>
        <w:pStyle w:val="Tekstpodstawowy2"/>
        <w:tabs>
          <w:tab w:val="left" w:pos="360"/>
        </w:tabs>
        <w:spacing w:line="240" w:lineRule="auto"/>
        <w:rPr>
          <w:rFonts w:ascii="Arial" w:hAnsi="Arial" w:cs="Arial"/>
          <w:b/>
        </w:rPr>
      </w:pPr>
      <w:r>
        <w:rPr>
          <w:rFonts w:ascii="Arial" w:hAnsi="Arial"/>
          <w:sz w:val="28"/>
          <w:szCs w:val="28"/>
        </w:rPr>
        <w:t xml:space="preserve">       </w:t>
      </w:r>
      <w:r w:rsidR="004D556E">
        <w:rPr>
          <w:rFonts w:ascii="Arial" w:hAnsi="Arial" w:cs="Arial"/>
          <w:bCs/>
          <w:kern w:val="32"/>
          <w:szCs w:val="32"/>
        </w:rPr>
        <w:t>Niepokojącym jest też</w:t>
      </w:r>
      <w:r w:rsidR="004D556E" w:rsidRPr="004D556E">
        <w:rPr>
          <w:rFonts w:ascii="Arial" w:hAnsi="Arial" w:cs="Arial"/>
          <w:bCs/>
          <w:kern w:val="32"/>
          <w:szCs w:val="32"/>
        </w:rPr>
        <w:t xml:space="preserve"> fakt, iż coraz częściej obserwuje się</w:t>
      </w:r>
      <w:r w:rsidR="006F259A">
        <w:rPr>
          <w:rFonts w:ascii="Arial" w:hAnsi="Arial" w:cs="Arial"/>
          <w:bCs/>
          <w:kern w:val="32"/>
          <w:szCs w:val="32"/>
        </w:rPr>
        <w:t xml:space="preserve"> przemoc rówieśniczą na terenie szkół podstawowych</w:t>
      </w:r>
      <w:r w:rsidR="006F259A">
        <w:rPr>
          <w:rFonts w:ascii="Arial" w:hAnsi="Arial"/>
        </w:rPr>
        <w:t xml:space="preserve">, </w:t>
      </w:r>
      <w:r w:rsidR="003A4666">
        <w:rPr>
          <w:rFonts w:ascii="Arial" w:hAnsi="Arial"/>
        </w:rPr>
        <w:t>sp</w:t>
      </w:r>
      <w:r w:rsidR="006F259A">
        <w:rPr>
          <w:rFonts w:ascii="Arial" w:hAnsi="Arial"/>
        </w:rPr>
        <w:t>ożywanie przez uczniów alkoholu, środków psychostymulujacych</w:t>
      </w:r>
      <w:r w:rsidR="003A4666">
        <w:rPr>
          <w:rFonts w:ascii="Arial" w:hAnsi="Arial"/>
        </w:rPr>
        <w:t xml:space="preserve"> i </w:t>
      </w:r>
      <w:r w:rsidR="006F259A">
        <w:rPr>
          <w:rFonts w:ascii="Arial" w:hAnsi="Arial"/>
        </w:rPr>
        <w:t>popełnianie czynów zabronionych polegających</w:t>
      </w:r>
      <w:r w:rsidR="003A4666">
        <w:rPr>
          <w:rFonts w:ascii="Arial" w:hAnsi="Arial"/>
        </w:rPr>
        <w:t xml:space="preserve"> na zaborze mienia.</w:t>
      </w:r>
    </w:p>
    <w:p w:rsidR="003A4666" w:rsidRDefault="003A4666" w:rsidP="003A4666">
      <w:pPr>
        <w:pStyle w:val="Tekstpodstawowywcity"/>
        <w:jc w:val="center"/>
        <w:rPr>
          <w:i/>
          <w:sz w:val="36"/>
        </w:rPr>
      </w:pPr>
    </w:p>
    <w:p w:rsidR="003A4666" w:rsidRDefault="003A4666" w:rsidP="003A4666">
      <w:pPr>
        <w:pStyle w:val="Tekstpodstawowywcity"/>
        <w:ind w:left="0"/>
      </w:pPr>
      <w:r>
        <w:rPr>
          <w:i/>
          <w:sz w:val="36"/>
        </w:rPr>
        <w:t xml:space="preserve">   </w:t>
      </w:r>
      <w:r>
        <w:rPr>
          <w:i/>
          <w:sz w:val="32"/>
        </w:rPr>
        <w:t>2.3 Niepełnosprawność</w:t>
      </w:r>
    </w:p>
    <w:p w:rsidR="003A4666" w:rsidRDefault="003A4666" w:rsidP="003A4666">
      <w:pPr>
        <w:pStyle w:val="Tekstpodstawowywcity"/>
      </w:pPr>
    </w:p>
    <w:p w:rsidR="003A4666" w:rsidRDefault="003A4666" w:rsidP="003A4666">
      <w:pPr>
        <w:pStyle w:val="Tekstpodstawowywcity"/>
        <w:ind w:firstLine="708"/>
        <w:jc w:val="both"/>
        <w:rPr>
          <w:sz w:val="28"/>
          <w:szCs w:val="28"/>
        </w:rPr>
      </w:pPr>
      <w:r>
        <w:rPr>
          <w:sz w:val="28"/>
          <w:szCs w:val="28"/>
        </w:rPr>
        <w:t>Do najważniejszych zagadnień, które należy przewidzieć i rozpoznać w perspektywie czasowej w naszym powiecie należą: demograficzne starzenie się społeczeństwa, wzrost zapotrzebowania na świadczenia usługowo -pielęgnacyjne i zwiększenie liczby osób chorych i niepełnosprawnych. Z analizy danych statystycznych wynika, że tempo demograficznego starzenia się ludności w Polsce, które zostało zmierzone udziałem osób w wieku co najmniej 60 lat, jest wysokie. W ciągu najbliższych 20 lat, co piąty Polak będzie miał nie mniej niż 60 lat. Podniesieniu ulegnie w tym czasie również odsetek osób w wieku 65 lat i więcej oraz w wieku emerytalnym. Wzrost odsetka osób starszych wynika z następujących przyczyn:</w:t>
      </w:r>
    </w:p>
    <w:p w:rsidR="003A4666" w:rsidRDefault="003A4666" w:rsidP="003A4666">
      <w:pPr>
        <w:pStyle w:val="Tekstpodstawowywcity"/>
        <w:jc w:val="both"/>
      </w:pPr>
    </w:p>
    <w:p w:rsidR="003A4666" w:rsidRPr="00AB7EB6" w:rsidRDefault="003A4666" w:rsidP="003A4666">
      <w:pPr>
        <w:pStyle w:val="Tekstpodstawowywcity"/>
        <w:numPr>
          <w:ilvl w:val="0"/>
          <w:numId w:val="7"/>
        </w:numPr>
        <w:tabs>
          <w:tab w:val="clear" w:pos="1400"/>
          <w:tab w:val="num" w:pos="720"/>
        </w:tabs>
        <w:spacing w:after="0"/>
        <w:ind w:left="0" w:firstLine="0"/>
        <w:jc w:val="both"/>
        <w:rPr>
          <w:sz w:val="28"/>
          <w:szCs w:val="28"/>
        </w:rPr>
      </w:pPr>
      <w:r w:rsidRPr="00AB7EB6">
        <w:rPr>
          <w:sz w:val="28"/>
          <w:szCs w:val="28"/>
        </w:rPr>
        <w:t>spadek liczby urodzin,</w:t>
      </w:r>
    </w:p>
    <w:p w:rsidR="003A4666" w:rsidRPr="00AB7EB6" w:rsidRDefault="003A4666" w:rsidP="003A4666">
      <w:pPr>
        <w:pStyle w:val="Tekstpodstawowywcity"/>
        <w:numPr>
          <w:ilvl w:val="0"/>
          <w:numId w:val="7"/>
        </w:numPr>
        <w:tabs>
          <w:tab w:val="clear" w:pos="1400"/>
          <w:tab w:val="num" w:pos="720"/>
        </w:tabs>
        <w:spacing w:after="0"/>
        <w:ind w:left="0" w:firstLine="0"/>
        <w:jc w:val="both"/>
        <w:rPr>
          <w:sz w:val="28"/>
          <w:szCs w:val="28"/>
        </w:rPr>
      </w:pPr>
      <w:r w:rsidRPr="00AB7EB6">
        <w:rPr>
          <w:sz w:val="28"/>
          <w:szCs w:val="28"/>
        </w:rPr>
        <w:t>wydłużenie czasu trwania życia,</w:t>
      </w:r>
    </w:p>
    <w:p w:rsidR="003A4666" w:rsidRPr="00AB7EB6" w:rsidRDefault="003A4666" w:rsidP="003A4666">
      <w:pPr>
        <w:pStyle w:val="Tekstpodstawowywcity"/>
        <w:numPr>
          <w:ilvl w:val="0"/>
          <w:numId w:val="7"/>
        </w:numPr>
        <w:tabs>
          <w:tab w:val="clear" w:pos="1400"/>
          <w:tab w:val="num" w:pos="720"/>
        </w:tabs>
        <w:spacing w:after="0"/>
        <w:ind w:left="0" w:firstLine="0"/>
        <w:jc w:val="both"/>
        <w:rPr>
          <w:sz w:val="28"/>
          <w:szCs w:val="28"/>
        </w:rPr>
      </w:pPr>
      <w:r w:rsidRPr="00AB7EB6">
        <w:rPr>
          <w:sz w:val="28"/>
          <w:szCs w:val="28"/>
        </w:rPr>
        <w:lastRenderedPageBreak/>
        <w:t>spadek umieralności.</w:t>
      </w:r>
    </w:p>
    <w:p w:rsidR="003A4666" w:rsidRPr="00AB7EB6" w:rsidRDefault="003A4666" w:rsidP="003A4666">
      <w:pPr>
        <w:pStyle w:val="Tekstpodstawowywcity"/>
        <w:rPr>
          <w:sz w:val="28"/>
          <w:szCs w:val="28"/>
        </w:rPr>
      </w:pPr>
    </w:p>
    <w:p w:rsidR="006F0D28" w:rsidRDefault="003A4666" w:rsidP="00980258">
      <w:pPr>
        <w:jc w:val="both"/>
        <w:rPr>
          <w:sz w:val="28"/>
          <w:szCs w:val="28"/>
        </w:rPr>
      </w:pPr>
      <w:r w:rsidRPr="00AB7EB6">
        <w:rPr>
          <w:rFonts w:eastAsia="Batang"/>
          <w:sz w:val="28"/>
          <w:szCs w:val="28"/>
        </w:rPr>
        <w:t xml:space="preserve">We współczesnym świecie niepełnosprawność człowieka uważana jest za szczególnie istotny problem społeczny. Niepełnosprawność to wszelkie ograniczenia lub wynikający z tych ograniczeń brak zdolności wykonywania jakiejś czynności w sposób lub w zakresie uważanym za normalny dla człowieka. Osoba niepełnosprawna to człowiek nie mogący samodzielnie, częściowo lub całkowicie, zapewnić sobie możliwości normalnego życia, indywidualnego lub społecznego, wskutek wrodzonego lub nabytego upośledzenia sprawności fizycznych lub psychicznych. </w:t>
      </w:r>
      <w:r w:rsidRPr="00AB7EB6">
        <w:rPr>
          <w:sz w:val="28"/>
          <w:szCs w:val="28"/>
        </w:rPr>
        <w:t xml:space="preserve">Społeczeństwo polskie charakteryzuje się stosunkowo wysokim odsetkiem osób niepełnosprawnych. Stanowią one ogółem około 10% populacji, przy czym ich odsetek wzrasta w kolejnych grupach wiekowych, sięgając blisko połowy w grupie osób liczących, co najmniej 80 lat. </w:t>
      </w:r>
    </w:p>
    <w:p w:rsidR="00980258" w:rsidRPr="006F0D28" w:rsidRDefault="006F0D28" w:rsidP="00980258">
      <w:pPr>
        <w:jc w:val="both"/>
        <w:rPr>
          <w:sz w:val="28"/>
          <w:szCs w:val="28"/>
        </w:rPr>
      </w:pPr>
      <w:r>
        <w:rPr>
          <w:sz w:val="28"/>
          <w:szCs w:val="28"/>
        </w:rPr>
        <w:t xml:space="preserve">      </w:t>
      </w:r>
      <w:r w:rsidR="00980258" w:rsidRPr="006F0D28">
        <w:rPr>
          <w:sz w:val="28"/>
          <w:szCs w:val="28"/>
        </w:rPr>
        <w:t>Osoby niepełnosprawne stanowią również ok. 10% społeczeństwa Unii Europejskiej co stanowi                ok.37 mln osób. Według prognoz, po przyjęciu nowych państw członkowskich, ta liczba zwiększy się do ok. 50 mln  osób.</w:t>
      </w:r>
      <w:r w:rsidR="00980258" w:rsidRPr="006F0D28">
        <w:rPr>
          <w:rStyle w:val="Odwoanieprzypisudolnego"/>
          <w:sz w:val="28"/>
          <w:szCs w:val="28"/>
        </w:rPr>
        <w:footnoteReference w:id="5"/>
      </w:r>
      <w:r w:rsidR="00980258" w:rsidRPr="006F0D28">
        <w:rPr>
          <w:sz w:val="28"/>
          <w:szCs w:val="28"/>
        </w:rPr>
        <w:t xml:space="preserve"> </w:t>
      </w:r>
    </w:p>
    <w:p w:rsidR="00980258" w:rsidRPr="006F0D28" w:rsidRDefault="00980258" w:rsidP="00980258">
      <w:pPr>
        <w:jc w:val="both"/>
        <w:rPr>
          <w:sz w:val="28"/>
          <w:szCs w:val="28"/>
        </w:rPr>
      </w:pPr>
      <w:r w:rsidRPr="006F0D28">
        <w:rPr>
          <w:sz w:val="28"/>
          <w:szCs w:val="28"/>
        </w:rPr>
        <w:t xml:space="preserve">Na dzień dzisiejszy w skali kraju dane statystyczne na temat zjawiska niepełnosprawności oparte są głównie na danych o niepełnosprawności potwierdzonej prawnie czyli dotyczy osób posiadających orzeczenia o niepełnosprawności. </w:t>
      </w:r>
      <w:r w:rsidRPr="006F0D28">
        <w:rPr>
          <w:sz w:val="28"/>
          <w:szCs w:val="28"/>
        </w:rPr>
        <w:br/>
        <w:t xml:space="preserve">Według opracowania wydanego przez Ministerstwo Pracy i Polityki Społecznej pt. „Osoby Niepełnosprawne w Polsce”  w 2000 roku liczba osób niepełnosprawnych prawnie w Polsce stanowi 14.9% ludności ogółem, natomiast w województwie śląskim 11%. </w:t>
      </w:r>
    </w:p>
    <w:p w:rsidR="00980258" w:rsidRPr="006F0D28" w:rsidRDefault="00980258" w:rsidP="00980258">
      <w:pPr>
        <w:jc w:val="both"/>
        <w:rPr>
          <w:sz w:val="28"/>
          <w:szCs w:val="28"/>
        </w:rPr>
      </w:pPr>
      <w:r w:rsidRPr="006F0D28">
        <w:rPr>
          <w:sz w:val="28"/>
          <w:szCs w:val="28"/>
        </w:rPr>
        <w:br/>
        <w:t xml:space="preserve">Osoby </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ze znacznym stopniem niepełnosprawności ( lub jego odpowiednikiem)  - 21,3% ogółu niepełnosprawnych</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umiarkowanym stopniem niepełnosprawności</w:t>
      </w:r>
      <w:r w:rsidRPr="006F0D28">
        <w:rPr>
          <w:sz w:val="28"/>
          <w:szCs w:val="28"/>
        </w:rPr>
        <w:tab/>
      </w:r>
      <w:r w:rsidRPr="006F0D28">
        <w:rPr>
          <w:sz w:val="28"/>
          <w:szCs w:val="28"/>
        </w:rPr>
        <w:tab/>
      </w:r>
      <w:r w:rsidRPr="006F0D28">
        <w:rPr>
          <w:sz w:val="28"/>
          <w:szCs w:val="28"/>
        </w:rPr>
        <w:tab/>
      </w:r>
      <w:r w:rsidRPr="006F0D28">
        <w:rPr>
          <w:sz w:val="28"/>
          <w:szCs w:val="28"/>
        </w:rPr>
        <w:tab/>
        <w:t xml:space="preserve">       -  35,9% </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 xml:space="preserve">lekkim stopniem niepełnosprawności </w:t>
      </w:r>
      <w:r w:rsidRPr="006F0D28">
        <w:rPr>
          <w:sz w:val="28"/>
          <w:szCs w:val="28"/>
        </w:rPr>
        <w:tab/>
      </w:r>
      <w:r w:rsidRPr="006F0D28">
        <w:rPr>
          <w:sz w:val="28"/>
          <w:szCs w:val="28"/>
        </w:rPr>
        <w:tab/>
      </w:r>
      <w:r w:rsidRPr="006F0D28">
        <w:rPr>
          <w:sz w:val="28"/>
          <w:szCs w:val="28"/>
        </w:rPr>
        <w:tab/>
      </w:r>
      <w:r w:rsidRPr="006F0D28">
        <w:rPr>
          <w:sz w:val="28"/>
          <w:szCs w:val="28"/>
        </w:rPr>
        <w:tab/>
        <w:t xml:space="preserve">                  -  37,8%</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 xml:space="preserve">osoby posiadające orzeczenie o niezdolności do pracy w gospodarstwie rolnym </w:t>
      </w:r>
      <w:r w:rsidRPr="006F0D28">
        <w:rPr>
          <w:sz w:val="28"/>
          <w:szCs w:val="28"/>
        </w:rPr>
        <w:br/>
        <w:t xml:space="preserve">                                                                                                                        -   4,9%</w:t>
      </w:r>
    </w:p>
    <w:p w:rsidR="00980258" w:rsidRPr="006F0D28" w:rsidRDefault="00980258" w:rsidP="00980258">
      <w:pPr>
        <w:jc w:val="both"/>
        <w:rPr>
          <w:sz w:val="28"/>
          <w:szCs w:val="28"/>
        </w:rPr>
      </w:pPr>
    </w:p>
    <w:p w:rsidR="00980258" w:rsidRPr="006F0D28" w:rsidRDefault="00980258" w:rsidP="00980258">
      <w:pPr>
        <w:jc w:val="both"/>
        <w:rPr>
          <w:sz w:val="28"/>
          <w:szCs w:val="28"/>
        </w:rPr>
      </w:pPr>
      <w:r w:rsidRPr="006F0D28">
        <w:rPr>
          <w:sz w:val="28"/>
          <w:szCs w:val="28"/>
        </w:rPr>
        <w:lastRenderedPageBreak/>
        <w:t>Zebrane dane odnoszą się również do wykształcenia osób niepełnosprawnych</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 xml:space="preserve">podstawowe i niepełne podstawowe </w:t>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t>- 48,6%</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zasadnicze zawodowe</w:t>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t>- 24,9%</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średnie ogólnokształcące</w:t>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t>-   5,8%</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 xml:space="preserve">policealne średnie zawodowe </w:t>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t>- 16,4%</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wyższe</w:t>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t>-   4,2%</w:t>
      </w:r>
    </w:p>
    <w:p w:rsidR="00980258" w:rsidRPr="006F0D28" w:rsidRDefault="00980258" w:rsidP="00980258">
      <w:pPr>
        <w:jc w:val="both"/>
        <w:rPr>
          <w:sz w:val="28"/>
          <w:szCs w:val="28"/>
        </w:rPr>
      </w:pPr>
    </w:p>
    <w:p w:rsidR="00980258" w:rsidRPr="006F0D28" w:rsidRDefault="00980258" w:rsidP="00980258">
      <w:pPr>
        <w:jc w:val="both"/>
        <w:rPr>
          <w:sz w:val="28"/>
          <w:szCs w:val="28"/>
        </w:rPr>
      </w:pPr>
      <w:r w:rsidRPr="006F0D28">
        <w:rPr>
          <w:sz w:val="28"/>
          <w:szCs w:val="28"/>
        </w:rPr>
        <w:t>Natomiast aktywność ekonomiczna osób niepełnosprawnych kształtowała się następująco:</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 xml:space="preserve">osoby niepełnosprawne aktywne zawodowo       </w:t>
      </w:r>
      <w:r w:rsidRPr="006F0D28">
        <w:rPr>
          <w:sz w:val="28"/>
          <w:szCs w:val="28"/>
        </w:rPr>
        <w:tab/>
      </w:r>
      <w:r w:rsidRPr="006F0D28">
        <w:rPr>
          <w:sz w:val="28"/>
          <w:szCs w:val="28"/>
        </w:rPr>
        <w:tab/>
        <w:t>- 19,2% ogółu  niepełnosprawnych</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osoby zatrudnione stanowiły</w:t>
      </w:r>
      <w:r w:rsidRPr="006F0D28">
        <w:rPr>
          <w:sz w:val="28"/>
          <w:szCs w:val="28"/>
        </w:rPr>
        <w:tab/>
      </w:r>
      <w:r w:rsidRPr="006F0D28">
        <w:rPr>
          <w:sz w:val="28"/>
          <w:szCs w:val="28"/>
        </w:rPr>
        <w:tab/>
      </w:r>
      <w:r w:rsidRPr="006F0D28">
        <w:rPr>
          <w:sz w:val="28"/>
          <w:szCs w:val="28"/>
        </w:rPr>
        <w:tab/>
        <w:t xml:space="preserve">       </w:t>
      </w:r>
      <w:r w:rsidRPr="006F0D28">
        <w:rPr>
          <w:sz w:val="28"/>
          <w:szCs w:val="28"/>
        </w:rPr>
        <w:tab/>
        <w:t>- 15,7% ogółu niepełnosprawnych</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osoby bezrobotne - 18,1% ogółu niepełnosprawnych ( województwo śląskie 14,3%)</w:t>
      </w:r>
    </w:p>
    <w:p w:rsidR="00980258" w:rsidRPr="006F0D28" w:rsidRDefault="00980258" w:rsidP="00980258">
      <w:pPr>
        <w:jc w:val="both"/>
        <w:rPr>
          <w:sz w:val="28"/>
          <w:szCs w:val="28"/>
        </w:rPr>
      </w:pPr>
    </w:p>
    <w:p w:rsidR="00980258" w:rsidRPr="006F0D28" w:rsidRDefault="00980258" w:rsidP="00980258">
      <w:pPr>
        <w:jc w:val="both"/>
        <w:rPr>
          <w:sz w:val="28"/>
          <w:szCs w:val="28"/>
        </w:rPr>
      </w:pPr>
      <w:r w:rsidRPr="006F0D28">
        <w:rPr>
          <w:sz w:val="28"/>
          <w:szCs w:val="28"/>
        </w:rPr>
        <w:t>Warto zacytować podsumowanie wspomnianego opracowania , które może stanowić również punkt wyjścia dla analizy zbiorowości osób niepełnosprawnych w Powiecie Prudnickim bowiem dane, które zostaną przedstawione poniżej przekładają się w zasadniczej mierze na niektóre tezy w nim zawarte:</w:t>
      </w:r>
    </w:p>
    <w:p w:rsidR="00980258" w:rsidRPr="006F0D28" w:rsidRDefault="00980258" w:rsidP="00980258">
      <w:pPr>
        <w:jc w:val="both"/>
        <w:rPr>
          <w:sz w:val="28"/>
          <w:szCs w:val="28"/>
        </w:rPr>
      </w:pPr>
    </w:p>
    <w:p w:rsidR="00980258" w:rsidRPr="006F0D28" w:rsidRDefault="00980258" w:rsidP="00980258">
      <w:pPr>
        <w:numPr>
          <w:ilvl w:val="0"/>
          <w:numId w:val="83"/>
        </w:numPr>
        <w:overflowPunct w:val="0"/>
        <w:autoSpaceDE w:val="0"/>
        <w:autoSpaceDN w:val="0"/>
        <w:adjustRightInd w:val="0"/>
        <w:jc w:val="both"/>
        <w:textAlignment w:val="baseline"/>
        <w:rPr>
          <w:sz w:val="28"/>
          <w:szCs w:val="28"/>
        </w:rPr>
      </w:pPr>
      <w:r w:rsidRPr="006F0D28">
        <w:rPr>
          <w:sz w:val="28"/>
          <w:szCs w:val="28"/>
        </w:rPr>
        <w:t>Zbiorowość osób niepełnosprawnych jest statystycznie starsza, znacznie gorzej wykształcona, znacznie mniej mobilna zawodowo i uboższa.</w:t>
      </w:r>
    </w:p>
    <w:p w:rsidR="00980258" w:rsidRPr="006F0D28" w:rsidRDefault="00980258" w:rsidP="00980258">
      <w:pPr>
        <w:jc w:val="both"/>
        <w:rPr>
          <w:sz w:val="28"/>
          <w:szCs w:val="28"/>
        </w:rPr>
      </w:pPr>
    </w:p>
    <w:p w:rsidR="00980258" w:rsidRPr="006F0D28" w:rsidRDefault="00980258" w:rsidP="00980258">
      <w:pPr>
        <w:numPr>
          <w:ilvl w:val="0"/>
          <w:numId w:val="83"/>
        </w:numPr>
        <w:overflowPunct w:val="0"/>
        <w:autoSpaceDE w:val="0"/>
        <w:autoSpaceDN w:val="0"/>
        <w:adjustRightInd w:val="0"/>
        <w:jc w:val="both"/>
        <w:textAlignment w:val="baseline"/>
        <w:rPr>
          <w:sz w:val="28"/>
          <w:szCs w:val="28"/>
        </w:rPr>
      </w:pPr>
      <w:r w:rsidRPr="006F0D28">
        <w:rPr>
          <w:sz w:val="28"/>
          <w:szCs w:val="28"/>
        </w:rPr>
        <w:t>Osoby niepełnosprawne stanowią grupę wewnętrznie zróżnicowaną z punktu widzenia stopnia i rodzajów niepełnosprawności, wieku, wykształcenia i innych cech społeczno-demograficznych.</w:t>
      </w:r>
    </w:p>
    <w:p w:rsidR="00980258" w:rsidRPr="006F0D28" w:rsidRDefault="00980258" w:rsidP="00980258">
      <w:pPr>
        <w:numPr>
          <w:ilvl w:val="12"/>
          <w:numId w:val="0"/>
        </w:numPr>
        <w:ind w:left="283" w:hanging="283"/>
        <w:jc w:val="both"/>
        <w:rPr>
          <w:sz w:val="28"/>
          <w:szCs w:val="28"/>
        </w:rPr>
      </w:pPr>
    </w:p>
    <w:p w:rsidR="00980258" w:rsidRPr="006F0D28" w:rsidRDefault="00980258" w:rsidP="00980258">
      <w:pPr>
        <w:numPr>
          <w:ilvl w:val="0"/>
          <w:numId w:val="83"/>
        </w:numPr>
        <w:overflowPunct w:val="0"/>
        <w:autoSpaceDE w:val="0"/>
        <w:autoSpaceDN w:val="0"/>
        <w:adjustRightInd w:val="0"/>
        <w:jc w:val="both"/>
        <w:textAlignment w:val="baseline"/>
        <w:rPr>
          <w:sz w:val="28"/>
          <w:szCs w:val="28"/>
        </w:rPr>
      </w:pPr>
      <w:r w:rsidRPr="006F0D28">
        <w:rPr>
          <w:sz w:val="28"/>
          <w:szCs w:val="28"/>
        </w:rPr>
        <w:t>Niższy poziom wykształcenia osób niepełnosprawnych dotyczy wszystkich grup wiekowych. Oznacza to również, że i młodzież niepełnosprawna jest znacznie gorzej wykształcona. Zatem nierówność szans w starcie w dorosłe życie wynikająca z niepełnosprawności zostaje pogłębiona poprzez gorsze przygotowanie do życia zawodowego.</w:t>
      </w:r>
    </w:p>
    <w:p w:rsidR="00980258" w:rsidRPr="006F0D28" w:rsidRDefault="00980258" w:rsidP="00980258">
      <w:pPr>
        <w:numPr>
          <w:ilvl w:val="12"/>
          <w:numId w:val="0"/>
        </w:numPr>
        <w:ind w:left="283" w:hanging="283"/>
        <w:jc w:val="both"/>
        <w:rPr>
          <w:sz w:val="28"/>
          <w:szCs w:val="28"/>
        </w:rPr>
      </w:pPr>
    </w:p>
    <w:p w:rsidR="00980258" w:rsidRPr="006F0D28" w:rsidRDefault="00980258" w:rsidP="00980258">
      <w:pPr>
        <w:numPr>
          <w:ilvl w:val="0"/>
          <w:numId w:val="83"/>
        </w:numPr>
        <w:overflowPunct w:val="0"/>
        <w:autoSpaceDE w:val="0"/>
        <w:autoSpaceDN w:val="0"/>
        <w:adjustRightInd w:val="0"/>
        <w:jc w:val="both"/>
        <w:textAlignment w:val="baseline"/>
        <w:rPr>
          <w:sz w:val="28"/>
          <w:szCs w:val="28"/>
        </w:rPr>
      </w:pPr>
      <w:r w:rsidRPr="006F0D28">
        <w:rPr>
          <w:sz w:val="28"/>
          <w:szCs w:val="28"/>
        </w:rPr>
        <w:t>Niskiemu poziomowi aktywności zawodowej osób niepełnosprawnych towarzyszy jednocześnie zjawisko bezrobocia a trudności w znalezieniu pracy potęguje niski poziom kwalifikacji, niższa dyspozycyjność i mobilność osób niepełnosprawnych.</w:t>
      </w:r>
    </w:p>
    <w:p w:rsidR="00980258" w:rsidRPr="006F0D28" w:rsidRDefault="00980258" w:rsidP="00980258">
      <w:pPr>
        <w:numPr>
          <w:ilvl w:val="12"/>
          <w:numId w:val="0"/>
        </w:numPr>
        <w:ind w:left="283" w:hanging="283"/>
        <w:jc w:val="both"/>
        <w:rPr>
          <w:sz w:val="28"/>
          <w:szCs w:val="28"/>
        </w:rPr>
      </w:pPr>
    </w:p>
    <w:p w:rsidR="00980258" w:rsidRPr="006F0D28" w:rsidRDefault="00980258" w:rsidP="00980258">
      <w:pPr>
        <w:numPr>
          <w:ilvl w:val="0"/>
          <w:numId w:val="83"/>
        </w:numPr>
        <w:overflowPunct w:val="0"/>
        <w:autoSpaceDE w:val="0"/>
        <w:autoSpaceDN w:val="0"/>
        <w:adjustRightInd w:val="0"/>
        <w:jc w:val="both"/>
        <w:textAlignment w:val="baseline"/>
        <w:rPr>
          <w:sz w:val="28"/>
          <w:szCs w:val="28"/>
        </w:rPr>
      </w:pPr>
      <w:r w:rsidRPr="006F0D28">
        <w:rPr>
          <w:sz w:val="28"/>
          <w:szCs w:val="28"/>
        </w:rPr>
        <w:t>Dla większości osób niepełnosprawnych i ich rod</w:t>
      </w:r>
      <w:r w:rsidR="006F0D28">
        <w:rPr>
          <w:sz w:val="28"/>
          <w:szCs w:val="28"/>
        </w:rPr>
        <w:t xml:space="preserve">zin trudna sytuacja materialna </w:t>
      </w:r>
      <w:r w:rsidRPr="006F0D28">
        <w:rPr>
          <w:sz w:val="28"/>
          <w:szCs w:val="28"/>
        </w:rPr>
        <w:t xml:space="preserve">w połączeniu z  niewielkimi możliwościami jej zmiany w oparciu o osobistą zaradność </w:t>
      </w:r>
      <w:r w:rsidR="006F0D28">
        <w:rPr>
          <w:sz w:val="28"/>
          <w:szCs w:val="28"/>
        </w:rPr>
        <w:t xml:space="preserve">  </w:t>
      </w:r>
      <w:r w:rsidRPr="006F0D28">
        <w:rPr>
          <w:sz w:val="28"/>
          <w:szCs w:val="28"/>
        </w:rPr>
        <w:t xml:space="preserve"> i aktywność stanowi barierę nie do pokonania w samodzielnym zaspokajaniu potrzeb i rozwiązaniu problemów jakie rodzi niepełnosprawność.</w:t>
      </w:r>
    </w:p>
    <w:p w:rsidR="00980258" w:rsidRPr="006F0D28" w:rsidRDefault="00980258" w:rsidP="00980258">
      <w:pPr>
        <w:jc w:val="both"/>
        <w:rPr>
          <w:sz w:val="28"/>
          <w:szCs w:val="28"/>
        </w:rPr>
      </w:pPr>
    </w:p>
    <w:p w:rsidR="00980258" w:rsidRPr="006F0D28" w:rsidRDefault="00980258" w:rsidP="00980258">
      <w:pPr>
        <w:jc w:val="both"/>
        <w:rPr>
          <w:sz w:val="28"/>
          <w:szCs w:val="28"/>
        </w:rPr>
      </w:pPr>
    </w:p>
    <w:p w:rsidR="00980258" w:rsidRPr="006F0D28" w:rsidRDefault="00980258" w:rsidP="00980258">
      <w:pPr>
        <w:ind w:firstLine="283"/>
        <w:jc w:val="both"/>
        <w:rPr>
          <w:b/>
          <w:bCs/>
          <w:sz w:val="28"/>
          <w:szCs w:val="28"/>
        </w:rPr>
      </w:pPr>
      <w:r w:rsidRPr="006F0D28">
        <w:rPr>
          <w:b/>
          <w:bCs/>
          <w:sz w:val="28"/>
          <w:szCs w:val="28"/>
        </w:rPr>
        <w:t xml:space="preserve">   </w:t>
      </w:r>
      <w:r w:rsidRPr="006F0D28">
        <w:rPr>
          <w:sz w:val="28"/>
          <w:szCs w:val="28"/>
        </w:rPr>
        <w:t>Dla określenia społeczności osób niepełnosprawnych w Powiecie Prudnickim niezbędne było uzyskanie wszelkich danych  znajdujących się w rożnych instytucjach świadczących usługi na rzecz osób niepełnosprawnych oraz tych, które nadają prawny status niepełnosprawności czyli instytucji orzeczniczych.</w:t>
      </w:r>
    </w:p>
    <w:p w:rsidR="00980258" w:rsidRPr="006F0D28" w:rsidRDefault="00980258" w:rsidP="00980258">
      <w:pPr>
        <w:ind w:firstLine="708"/>
        <w:jc w:val="both"/>
        <w:rPr>
          <w:sz w:val="28"/>
          <w:szCs w:val="28"/>
        </w:rPr>
      </w:pPr>
      <w:r w:rsidRPr="006F0D28">
        <w:rPr>
          <w:sz w:val="28"/>
          <w:szCs w:val="28"/>
        </w:rPr>
        <w:t>Niestety te dane są często nieporównywalne ze sobą i zawierają margines błędu wynikający np. z rożnego zasięgu terytorialnego działalności tych instytucji oraz rożnego stopnia uszczegółowienia tych  danych. W związku z powyższym niestety  dokładne ustalenie populacji osób niepełnosprawnych w powiecie nie jest możliwe.</w:t>
      </w:r>
    </w:p>
    <w:p w:rsidR="00980258" w:rsidRPr="006F0D28" w:rsidRDefault="00980258" w:rsidP="00980258">
      <w:pPr>
        <w:jc w:val="both"/>
        <w:rPr>
          <w:sz w:val="28"/>
          <w:szCs w:val="28"/>
        </w:rPr>
      </w:pPr>
    </w:p>
    <w:p w:rsidR="0062494D" w:rsidRPr="006F0D28" w:rsidRDefault="00980258" w:rsidP="00980258">
      <w:pPr>
        <w:jc w:val="both"/>
        <w:rPr>
          <w:sz w:val="28"/>
          <w:szCs w:val="28"/>
        </w:rPr>
      </w:pPr>
      <w:r w:rsidRPr="006F0D28">
        <w:rPr>
          <w:sz w:val="28"/>
          <w:szCs w:val="28"/>
        </w:rPr>
        <w:tab/>
        <w:t xml:space="preserve">Biorąc jednak pod uwagę dane przekazane przez Zakład Ubezpieczeń Społecznych, Kasę Rolniczego Ubezpieczenia Społecznego oraz Powiatowy Zespół ds. Orzekania                         o Niepełnosprawności  - ogólna liczba osób uznanych w sensie prawnym za niepełnosprawne </w:t>
      </w:r>
      <w:r w:rsidR="0062494D" w:rsidRPr="006F0D28">
        <w:rPr>
          <w:sz w:val="28"/>
          <w:szCs w:val="28"/>
        </w:rPr>
        <w:t xml:space="preserve">w Powiecie Prudnickim </w:t>
      </w:r>
      <w:r w:rsidRPr="006F0D28">
        <w:rPr>
          <w:sz w:val="28"/>
          <w:szCs w:val="28"/>
        </w:rPr>
        <w:t xml:space="preserve">kształtuje się w granicach </w:t>
      </w:r>
      <w:r w:rsidR="0062494D" w:rsidRPr="006F0D28">
        <w:rPr>
          <w:sz w:val="28"/>
          <w:szCs w:val="28"/>
        </w:rPr>
        <w:t>6510</w:t>
      </w:r>
      <w:r w:rsidRPr="006F0D28">
        <w:rPr>
          <w:sz w:val="28"/>
          <w:szCs w:val="28"/>
        </w:rPr>
        <w:t xml:space="preserve"> osób</w:t>
      </w:r>
      <w:r w:rsidR="0062494D" w:rsidRPr="006F0D28">
        <w:rPr>
          <w:sz w:val="28"/>
          <w:szCs w:val="28"/>
        </w:rPr>
        <w:t xml:space="preserve"> ( stan na 31 grudnia 2005r.)</w:t>
      </w:r>
      <w:r w:rsidRPr="006F0D28">
        <w:rPr>
          <w:sz w:val="28"/>
          <w:szCs w:val="28"/>
        </w:rPr>
        <w:t xml:space="preserve">. </w:t>
      </w:r>
    </w:p>
    <w:p w:rsidR="00980258" w:rsidRPr="006F0D28" w:rsidRDefault="00980258" w:rsidP="00980258">
      <w:pPr>
        <w:jc w:val="both"/>
        <w:rPr>
          <w:sz w:val="28"/>
          <w:szCs w:val="28"/>
        </w:rPr>
      </w:pPr>
      <w:r w:rsidRPr="006F0D28">
        <w:rPr>
          <w:sz w:val="28"/>
          <w:szCs w:val="28"/>
        </w:rPr>
        <w:t>W około 62 tysi</w:t>
      </w:r>
      <w:r w:rsidR="0062494D" w:rsidRPr="006F0D28">
        <w:rPr>
          <w:sz w:val="28"/>
          <w:szCs w:val="28"/>
        </w:rPr>
        <w:t>ęcznym Powiecie stanowi ona 10,5</w:t>
      </w:r>
      <w:r w:rsidRPr="006F0D28">
        <w:rPr>
          <w:sz w:val="28"/>
          <w:szCs w:val="28"/>
        </w:rPr>
        <w:t>% populacji.  Jak widać wskaźnik ten mieści się w granicach średnich wartości określonych na poziomie ogólnokrajowym i wojewódzkim.</w:t>
      </w:r>
    </w:p>
    <w:p w:rsidR="00980258" w:rsidRPr="006F0D28" w:rsidRDefault="00980258" w:rsidP="00980258">
      <w:pPr>
        <w:jc w:val="both"/>
        <w:rPr>
          <w:sz w:val="28"/>
          <w:szCs w:val="28"/>
        </w:rPr>
      </w:pPr>
    </w:p>
    <w:p w:rsidR="00980258" w:rsidRPr="006F0D28" w:rsidRDefault="00980258" w:rsidP="00980258">
      <w:pPr>
        <w:jc w:val="both"/>
        <w:rPr>
          <w:sz w:val="28"/>
          <w:szCs w:val="28"/>
        </w:rPr>
      </w:pPr>
      <w:r w:rsidRPr="006F0D28">
        <w:rPr>
          <w:sz w:val="28"/>
          <w:szCs w:val="28"/>
        </w:rPr>
        <w:t>W tej zbiorowości osoby</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ze znacznym stopniem niepełnosprawności ( lub jego odpowiednikiem) to ok.10% ogółu niepełnosprawnych w powiecie</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 xml:space="preserve">umiarkowanym stopniem niepełnosprawności </w:t>
      </w:r>
      <w:r w:rsidRPr="006F0D28">
        <w:rPr>
          <w:sz w:val="28"/>
          <w:szCs w:val="28"/>
        </w:rPr>
        <w:tab/>
      </w:r>
      <w:r w:rsidRPr="006F0D28">
        <w:rPr>
          <w:sz w:val="28"/>
          <w:szCs w:val="28"/>
        </w:rPr>
        <w:tab/>
      </w:r>
      <w:r w:rsidRPr="006F0D28">
        <w:rPr>
          <w:sz w:val="28"/>
          <w:szCs w:val="28"/>
        </w:rPr>
        <w:tab/>
      </w:r>
      <w:r w:rsidRPr="006F0D28">
        <w:rPr>
          <w:sz w:val="28"/>
          <w:szCs w:val="28"/>
        </w:rPr>
        <w:tab/>
        <w:t xml:space="preserve">       ok. 35% </w:t>
      </w:r>
    </w:p>
    <w:p w:rsidR="00980258" w:rsidRPr="006F0D28" w:rsidRDefault="00980258" w:rsidP="00980258">
      <w:pPr>
        <w:numPr>
          <w:ilvl w:val="0"/>
          <w:numId w:val="82"/>
        </w:numPr>
        <w:overflowPunct w:val="0"/>
        <w:autoSpaceDE w:val="0"/>
        <w:autoSpaceDN w:val="0"/>
        <w:adjustRightInd w:val="0"/>
        <w:jc w:val="both"/>
        <w:textAlignment w:val="baseline"/>
        <w:rPr>
          <w:sz w:val="28"/>
          <w:szCs w:val="28"/>
        </w:rPr>
      </w:pPr>
      <w:r w:rsidRPr="006F0D28">
        <w:rPr>
          <w:sz w:val="28"/>
          <w:szCs w:val="28"/>
        </w:rPr>
        <w:t xml:space="preserve">lekkim stopniem niepełnosprawności </w:t>
      </w:r>
      <w:r w:rsidRPr="006F0D28">
        <w:rPr>
          <w:sz w:val="28"/>
          <w:szCs w:val="28"/>
        </w:rPr>
        <w:tab/>
      </w:r>
      <w:r w:rsidRPr="006F0D28">
        <w:rPr>
          <w:sz w:val="28"/>
          <w:szCs w:val="28"/>
        </w:rPr>
        <w:tab/>
      </w:r>
      <w:r w:rsidRPr="006F0D28">
        <w:rPr>
          <w:sz w:val="28"/>
          <w:szCs w:val="28"/>
        </w:rPr>
        <w:tab/>
      </w:r>
      <w:r w:rsidRPr="006F0D28">
        <w:rPr>
          <w:sz w:val="28"/>
          <w:szCs w:val="28"/>
        </w:rPr>
        <w:tab/>
      </w:r>
      <w:r w:rsidRPr="006F0D28">
        <w:rPr>
          <w:sz w:val="28"/>
          <w:szCs w:val="28"/>
        </w:rPr>
        <w:tab/>
        <w:t xml:space="preserve">       ok. 53% </w:t>
      </w:r>
    </w:p>
    <w:p w:rsidR="00980258" w:rsidRPr="006F0D28" w:rsidRDefault="00980258" w:rsidP="00980258">
      <w:pPr>
        <w:jc w:val="both"/>
        <w:rPr>
          <w:sz w:val="28"/>
          <w:szCs w:val="28"/>
        </w:rPr>
      </w:pPr>
    </w:p>
    <w:p w:rsidR="00980258" w:rsidRPr="006F0D28" w:rsidRDefault="00980258" w:rsidP="00980258">
      <w:pPr>
        <w:jc w:val="both"/>
        <w:rPr>
          <w:sz w:val="28"/>
          <w:szCs w:val="28"/>
        </w:rPr>
      </w:pPr>
      <w:r w:rsidRPr="006F0D28">
        <w:rPr>
          <w:sz w:val="28"/>
          <w:szCs w:val="28"/>
        </w:rPr>
        <w:t xml:space="preserve">Bardziej szczegółowo można przyjrzeć się jedynie danym PZON, który w </w:t>
      </w:r>
      <w:r w:rsidR="0062494D" w:rsidRPr="006F0D28">
        <w:rPr>
          <w:sz w:val="28"/>
          <w:szCs w:val="28"/>
        </w:rPr>
        <w:t>roku</w:t>
      </w:r>
      <w:r w:rsidRPr="006F0D28">
        <w:rPr>
          <w:sz w:val="28"/>
          <w:szCs w:val="28"/>
        </w:rPr>
        <w:t xml:space="preserve"> </w:t>
      </w:r>
      <w:r w:rsidR="0062494D" w:rsidRPr="006F0D28">
        <w:rPr>
          <w:sz w:val="28"/>
          <w:szCs w:val="28"/>
        </w:rPr>
        <w:t>2005</w:t>
      </w:r>
      <w:r w:rsidRPr="006F0D28">
        <w:rPr>
          <w:sz w:val="28"/>
          <w:szCs w:val="28"/>
        </w:rPr>
        <w:t xml:space="preserve"> wydał </w:t>
      </w:r>
      <w:r w:rsidR="0062494D" w:rsidRPr="006F0D28">
        <w:rPr>
          <w:sz w:val="28"/>
          <w:szCs w:val="28"/>
        </w:rPr>
        <w:t>992 orzeczenia</w:t>
      </w:r>
      <w:r w:rsidRPr="006F0D28">
        <w:rPr>
          <w:sz w:val="28"/>
          <w:szCs w:val="28"/>
        </w:rPr>
        <w:t xml:space="preserve"> o stopniu niepełnosprawności oraz  niepełnosprawności i prowadzi szczegółową statystykę danych dotyczących osób zaliczonych do niepełnosprawnych w tym również dzieci do 16 roku życia.</w:t>
      </w:r>
    </w:p>
    <w:p w:rsidR="0062494D" w:rsidRPr="00B85D3D" w:rsidRDefault="0062494D" w:rsidP="00980258">
      <w:pPr>
        <w:jc w:val="both"/>
      </w:pPr>
    </w:p>
    <w:p w:rsidR="006F0D28" w:rsidRDefault="006F0D28" w:rsidP="0062494D">
      <w:pPr>
        <w:rPr>
          <w:rFonts w:ascii="Arial" w:hAnsi="Arial" w:cs="Arial"/>
          <w:b/>
        </w:rPr>
      </w:pPr>
    </w:p>
    <w:p w:rsidR="006F0D28" w:rsidRDefault="006F0D28" w:rsidP="0062494D">
      <w:pPr>
        <w:rPr>
          <w:rFonts w:ascii="Arial" w:hAnsi="Arial" w:cs="Arial"/>
          <w:b/>
        </w:rPr>
      </w:pPr>
    </w:p>
    <w:p w:rsidR="0062494D" w:rsidRDefault="0062494D" w:rsidP="0062494D">
      <w:pPr>
        <w:rPr>
          <w:rFonts w:ascii="Arial" w:hAnsi="Arial" w:cs="Arial"/>
          <w:b/>
        </w:rPr>
      </w:pPr>
      <w:r>
        <w:rPr>
          <w:rFonts w:ascii="Arial" w:hAnsi="Arial" w:cs="Arial"/>
          <w:b/>
        </w:rPr>
        <w:lastRenderedPageBreak/>
        <w:t xml:space="preserve">Tabela nr 8 </w:t>
      </w:r>
      <w:r>
        <w:rPr>
          <w:rFonts w:ascii="Arial" w:hAnsi="Arial" w:cs="Arial"/>
          <w:b/>
        </w:rPr>
        <w:tab/>
        <w:t>Ilość wydanych orzeczeń w 2005r. przez Powiatowy Zespół ds. Orzekania  o Niepełnosprawności</w:t>
      </w:r>
    </w:p>
    <w:p w:rsidR="0062494D" w:rsidRDefault="0062494D" w:rsidP="0062494D">
      <w:pPr>
        <w:jc w:val="center"/>
        <w:rPr>
          <w:rFonts w:ascii="Arial" w:hAnsi="Arial" w:cs="Arial"/>
          <w:b/>
        </w:rPr>
      </w:pPr>
    </w:p>
    <w:p w:rsidR="0062494D" w:rsidRDefault="0062494D" w:rsidP="0062494D">
      <w:pPr>
        <w:jc w:val="center"/>
        <w:rPr>
          <w:b/>
        </w:rPr>
      </w:pPr>
    </w:p>
    <w:tbl>
      <w:tblPr>
        <w:tblpPr w:leftFromText="141" w:rightFromText="141" w:vertAnchor="text" w:horzAnchor="margin" w:tblpXSpec="center" w:tblpY="-178"/>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10"/>
        <w:gridCol w:w="3240"/>
        <w:gridCol w:w="15"/>
        <w:gridCol w:w="885"/>
        <w:gridCol w:w="900"/>
        <w:gridCol w:w="900"/>
        <w:gridCol w:w="900"/>
        <w:gridCol w:w="1080"/>
      </w:tblGrid>
      <w:tr w:rsidR="0062494D">
        <w:tblPrEx>
          <w:tblCellMar>
            <w:top w:w="0" w:type="dxa"/>
            <w:bottom w:w="0" w:type="dxa"/>
          </w:tblCellMar>
        </w:tblPrEx>
        <w:trPr>
          <w:gridAfter w:val="4"/>
          <w:wAfter w:w="3780" w:type="dxa"/>
          <w:cantSplit/>
          <w:trHeight w:val="532"/>
        </w:trPr>
        <w:tc>
          <w:tcPr>
            <w:tcW w:w="610" w:type="dxa"/>
            <w:vMerge w:val="restart"/>
            <w:tcBorders>
              <w:top w:val="single" w:sz="4" w:space="0" w:color="auto"/>
              <w:left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Lp.</w:t>
            </w:r>
          </w:p>
        </w:tc>
        <w:tc>
          <w:tcPr>
            <w:tcW w:w="3240" w:type="dxa"/>
            <w:vMerge w:val="restart"/>
            <w:tcBorders>
              <w:top w:val="single" w:sz="4" w:space="0" w:color="auto"/>
              <w:left w:val="single" w:sz="4" w:space="0" w:color="auto"/>
              <w:right w:val="single" w:sz="4" w:space="0" w:color="auto"/>
            </w:tcBorders>
          </w:tcPr>
          <w:p w:rsidR="0062494D" w:rsidRDefault="0062494D" w:rsidP="00B448E9">
            <w:pPr>
              <w:jc w:val="center"/>
              <w:rPr>
                <w:rFonts w:ascii="Arial" w:hAnsi="Arial" w:cs="Arial"/>
                <w:sz w:val="22"/>
              </w:rPr>
            </w:pPr>
          </w:p>
          <w:p w:rsidR="0062494D" w:rsidRDefault="0062494D" w:rsidP="00B448E9">
            <w:pPr>
              <w:jc w:val="center"/>
              <w:rPr>
                <w:rFonts w:ascii="Arial" w:hAnsi="Arial" w:cs="Arial"/>
              </w:rPr>
            </w:pPr>
            <w:r>
              <w:rPr>
                <w:rFonts w:ascii="Arial" w:hAnsi="Arial" w:cs="Arial"/>
                <w:sz w:val="22"/>
              </w:rPr>
              <w:t>Wydane orzeczenia</w:t>
            </w:r>
          </w:p>
        </w:tc>
        <w:tc>
          <w:tcPr>
            <w:tcW w:w="900" w:type="dxa"/>
            <w:gridSpan w:val="2"/>
            <w:vMerge w:val="restart"/>
            <w:tcBorders>
              <w:top w:val="single" w:sz="4" w:space="0" w:color="auto"/>
              <w:left w:val="single" w:sz="4" w:space="0" w:color="auto"/>
              <w:right w:val="single" w:sz="4" w:space="0" w:color="auto"/>
            </w:tcBorders>
            <w:textDirection w:val="tbRl"/>
          </w:tcPr>
          <w:p w:rsidR="0062494D" w:rsidRDefault="0062494D" w:rsidP="00B448E9">
            <w:pPr>
              <w:ind w:left="113" w:right="113"/>
              <w:rPr>
                <w:rFonts w:ascii="Arial" w:hAnsi="Arial" w:cs="Arial"/>
              </w:rPr>
            </w:pPr>
          </w:p>
          <w:p w:rsidR="0062494D" w:rsidRDefault="0062494D" w:rsidP="00B448E9">
            <w:pPr>
              <w:ind w:left="113" w:right="113"/>
              <w:jc w:val="center"/>
              <w:rPr>
                <w:rFonts w:ascii="Arial" w:hAnsi="Arial" w:cs="Arial"/>
              </w:rPr>
            </w:pPr>
            <w:r>
              <w:rPr>
                <w:rFonts w:ascii="Arial" w:hAnsi="Arial" w:cs="Arial"/>
              </w:rPr>
              <w:t>ogółem</w:t>
            </w:r>
          </w:p>
        </w:tc>
      </w:tr>
      <w:tr w:rsidR="0062494D">
        <w:tblPrEx>
          <w:tblCellMar>
            <w:top w:w="0" w:type="dxa"/>
            <w:bottom w:w="0" w:type="dxa"/>
          </w:tblCellMar>
        </w:tblPrEx>
        <w:trPr>
          <w:cantSplit/>
        </w:trPr>
        <w:tc>
          <w:tcPr>
            <w:tcW w:w="610" w:type="dxa"/>
            <w:vMerge/>
            <w:tcBorders>
              <w:left w:val="single" w:sz="4" w:space="0" w:color="auto"/>
              <w:right w:val="single" w:sz="4" w:space="0" w:color="auto"/>
            </w:tcBorders>
            <w:vAlign w:val="center"/>
          </w:tcPr>
          <w:p w:rsidR="0062494D" w:rsidRDefault="0062494D" w:rsidP="00B448E9">
            <w:pPr>
              <w:jc w:val="center"/>
              <w:rPr>
                <w:rFonts w:ascii="Arial" w:hAnsi="Arial" w:cs="Arial"/>
              </w:rPr>
            </w:pPr>
          </w:p>
        </w:tc>
        <w:tc>
          <w:tcPr>
            <w:tcW w:w="3240" w:type="dxa"/>
            <w:vMerge/>
            <w:tcBorders>
              <w:left w:val="single" w:sz="4" w:space="0" w:color="auto"/>
              <w:right w:val="single" w:sz="4" w:space="0" w:color="auto"/>
            </w:tcBorders>
            <w:vAlign w:val="center"/>
          </w:tcPr>
          <w:p w:rsidR="0062494D" w:rsidRDefault="0062494D" w:rsidP="00B448E9"/>
        </w:tc>
        <w:tc>
          <w:tcPr>
            <w:tcW w:w="900" w:type="dxa"/>
            <w:gridSpan w:val="2"/>
            <w:vMerge/>
            <w:tcBorders>
              <w:left w:val="single" w:sz="4" w:space="0" w:color="auto"/>
              <w:right w:val="single" w:sz="4" w:space="0" w:color="auto"/>
            </w:tcBorders>
            <w:vAlign w:val="center"/>
          </w:tcPr>
          <w:p w:rsidR="0062494D" w:rsidRDefault="0062494D" w:rsidP="00B448E9"/>
        </w:tc>
        <w:tc>
          <w:tcPr>
            <w:tcW w:w="3780" w:type="dxa"/>
            <w:gridSpan w:val="4"/>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rPr>
            </w:pPr>
            <w:r>
              <w:rPr>
                <w:rFonts w:ascii="Arial" w:hAnsi="Arial" w:cs="Arial"/>
                <w:b/>
              </w:rPr>
              <w:t>Powiat Prudnicki</w:t>
            </w:r>
          </w:p>
        </w:tc>
      </w:tr>
      <w:tr w:rsidR="0062494D">
        <w:tblPrEx>
          <w:tblCellMar>
            <w:top w:w="0" w:type="dxa"/>
            <w:bottom w:w="0" w:type="dxa"/>
          </w:tblCellMar>
        </w:tblPrEx>
        <w:trPr>
          <w:cantSplit/>
          <w:trHeight w:val="1134"/>
        </w:trPr>
        <w:tc>
          <w:tcPr>
            <w:tcW w:w="610" w:type="dxa"/>
            <w:vMerge/>
            <w:tcBorders>
              <w:left w:val="single" w:sz="4" w:space="0" w:color="auto"/>
              <w:bottom w:val="single" w:sz="4" w:space="0" w:color="auto"/>
              <w:right w:val="single" w:sz="4" w:space="0" w:color="auto"/>
            </w:tcBorders>
            <w:vAlign w:val="center"/>
          </w:tcPr>
          <w:p w:rsidR="0062494D" w:rsidRDefault="0062494D" w:rsidP="00B448E9">
            <w:pPr>
              <w:jc w:val="center"/>
              <w:rPr>
                <w:rFonts w:ascii="Arial" w:hAnsi="Arial" w:cs="Arial"/>
              </w:rPr>
            </w:pPr>
          </w:p>
        </w:tc>
        <w:tc>
          <w:tcPr>
            <w:tcW w:w="3240" w:type="dxa"/>
            <w:vMerge/>
            <w:tcBorders>
              <w:left w:val="single" w:sz="4" w:space="0" w:color="auto"/>
              <w:bottom w:val="single" w:sz="4" w:space="0" w:color="auto"/>
              <w:right w:val="single" w:sz="4" w:space="0" w:color="auto"/>
            </w:tcBorders>
            <w:vAlign w:val="center"/>
          </w:tcPr>
          <w:p w:rsidR="0062494D" w:rsidRDefault="0062494D" w:rsidP="00B448E9"/>
        </w:tc>
        <w:tc>
          <w:tcPr>
            <w:tcW w:w="900" w:type="dxa"/>
            <w:gridSpan w:val="2"/>
            <w:vMerge/>
            <w:tcBorders>
              <w:left w:val="single" w:sz="4" w:space="0" w:color="auto"/>
              <w:bottom w:val="single" w:sz="4" w:space="0" w:color="auto"/>
              <w:right w:val="single" w:sz="4" w:space="0" w:color="auto"/>
            </w:tcBorders>
            <w:vAlign w:val="center"/>
          </w:tcPr>
          <w:p w:rsidR="0062494D" w:rsidRDefault="0062494D" w:rsidP="00B448E9"/>
        </w:tc>
        <w:tc>
          <w:tcPr>
            <w:tcW w:w="900" w:type="dxa"/>
            <w:tcBorders>
              <w:top w:val="single" w:sz="4" w:space="0" w:color="auto"/>
              <w:left w:val="single" w:sz="4" w:space="0" w:color="auto"/>
              <w:bottom w:val="single" w:sz="4" w:space="0" w:color="auto"/>
              <w:right w:val="single" w:sz="4" w:space="0" w:color="auto"/>
            </w:tcBorders>
            <w:textDirection w:val="tbRl"/>
          </w:tcPr>
          <w:p w:rsidR="0062494D" w:rsidRDefault="0062494D" w:rsidP="00B448E9">
            <w:pPr>
              <w:ind w:left="113" w:right="113"/>
              <w:jc w:val="center"/>
              <w:rPr>
                <w:rFonts w:ascii="Arial" w:hAnsi="Arial" w:cs="Arial"/>
                <w:b/>
                <w:sz w:val="16"/>
              </w:rPr>
            </w:pPr>
            <w:r>
              <w:rPr>
                <w:rFonts w:ascii="Arial" w:hAnsi="Arial" w:cs="Arial"/>
                <w:b/>
                <w:sz w:val="16"/>
              </w:rPr>
              <w:t>W wieku 16-25 at</w:t>
            </w:r>
          </w:p>
        </w:tc>
        <w:tc>
          <w:tcPr>
            <w:tcW w:w="900" w:type="dxa"/>
            <w:tcBorders>
              <w:top w:val="single" w:sz="4" w:space="0" w:color="auto"/>
              <w:left w:val="single" w:sz="4" w:space="0" w:color="auto"/>
              <w:bottom w:val="single" w:sz="4" w:space="0" w:color="auto"/>
              <w:right w:val="single" w:sz="4" w:space="0" w:color="auto"/>
            </w:tcBorders>
            <w:textDirection w:val="tbRl"/>
          </w:tcPr>
          <w:p w:rsidR="0062494D" w:rsidRDefault="0062494D" w:rsidP="00B448E9">
            <w:pPr>
              <w:ind w:left="113" w:right="113"/>
              <w:jc w:val="center"/>
              <w:rPr>
                <w:rFonts w:ascii="Arial" w:hAnsi="Arial" w:cs="Arial"/>
                <w:b/>
                <w:sz w:val="16"/>
              </w:rPr>
            </w:pPr>
            <w:r>
              <w:rPr>
                <w:rFonts w:ascii="Arial" w:hAnsi="Arial" w:cs="Arial"/>
                <w:b/>
                <w:sz w:val="16"/>
              </w:rPr>
              <w:t>W wieku 26-40 at</w:t>
            </w:r>
          </w:p>
        </w:tc>
        <w:tc>
          <w:tcPr>
            <w:tcW w:w="900" w:type="dxa"/>
            <w:tcBorders>
              <w:top w:val="single" w:sz="4" w:space="0" w:color="auto"/>
              <w:left w:val="single" w:sz="4" w:space="0" w:color="auto"/>
              <w:bottom w:val="single" w:sz="4" w:space="0" w:color="auto"/>
              <w:right w:val="single" w:sz="4" w:space="0" w:color="auto"/>
            </w:tcBorders>
            <w:textDirection w:val="tbRl"/>
          </w:tcPr>
          <w:p w:rsidR="0062494D" w:rsidRDefault="0062494D" w:rsidP="00B448E9">
            <w:pPr>
              <w:ind w:left="113" w:right="113"/>
              <w:jc w:val="center"/>
              <w:rPr>
                <w:rFonts w:ascii="Arial" w:hAnsi="Arial" w:cs="Arial"/>
                <w:b/>
                <w:sz w:val="16"/>
              </w:rPr>
            </w:pPr>
            <w:r>
              <w:rPr>
                <w:rFonts w:ascii="Arial" w:hAnsi="Arial" w:cs="Arial"/>
                <w:b/>
                <w:sz w:val="16"/>
              </w:rPr>
              <w:t>W wieku 41-60 lat</w:t>
            </w:r>
          </w:p>
        </w:tc>
        <w:tc>
          <w:tcPr>
            <w:tcW w:w="1080" w:type="dxa"/>
            <w:tcBorders>
              <w:top w:val="single" w:sz="4" w:space="0" w:color="auto"/>
              <w:left w:val="single" w:sz="4" w:space="0" w:color="auto"/>
              <w:bottom w:val="single" w:sz="4" w:space="0" w:color="auto"/>
              <w:right w:val="single" w:sz="4" w:space="0" w:color="auto"/>
            </w:tcBorders>
            <w:textDirection w:val="tbRl"/>
          </w:tcPr>
          <w:p w:rsidR="0062494D" w:rsidRDefault="0062494D" w:rsidP="00B448E9">
            <w:pPr>
              <w:ind w:left="113" w:right="113"/>
              <w:jc w:val="center"/>
              <w:rPr>
                <w:rFonts w:ascii="Arial" w:hAnsi="Arial" w:cs="Arial"/>
                <w:b/>
                <w:sz w:val="16"/>
              </w:rPr>
            </w:pPr>
            <w:r>
              <w:rPr>
                <w:rFonts w:ascii="Arial" w:hAnsi="Arial" w:cs="Arial"/>
                <w:b/>
                <w:sz w:val="16"/>
              </w:rPr>
              <w:t>W wieku 61-i więcej</w:t>
            </w:r>
          </w:p>
          <w:p w:rsidR="0062494D" w:rsidRDefault="0062494D" w:rsidP="00B448E9">
            <w:pPr>
              <w:ind w:left="113" w:right="113"/>
              <w:jc w:val="center"/>
              <w:rPr>
                <w:rFonts w:ascii="Arial" w:hAnsi="Arial" w:cs="Arial"/>
                <w:b/>
                <w:sz w:val="16"/>
              </w:rPr>
            </w:pPr>
          </w:p>
        </w:tc>
      </w:tr>
      <w:tr w:rsidR="0062494D">
        <w:tblPrEx>
          <w:tblCellMar>
            <w:top w:w="0" w:type="dxa"/>
            <w:bottom w:w="0" w:type="dxa"/>
          </w:tblCellMar>
        </w:tblPrEx>
        <w:tc>
          <w:tcPr>
            <w:tcW w:w="61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1.</w:t>
            </w:r>
          </w:p>
        </w:tc>
        <w:tc>
          <w:tcPr>
            <w:tcW w:w="3255" w:type="dxa"/>
            <w:gridSpan w:val="2"/>
            <w:tcBorders>
              <w:top w:val="single" w:sz="4" w:space="0" w:color="auto"/>
              <w:left w:val="single" w:sz="4" w:space="0" w:color="auto"/>
              <w:bottom w:val="single" w:sz="4" w:space="0" w:color="auto"/>
              <w:right w:val="single" w:sz="4" w:space="0" w:color="auto"/>
            </w:tcBorders>
          </w:tcPr>
          <w:p w:rsidR="0062494D" w:rsidRDefault="0062494D" w:rsidP="00B448E9">
            <w:pPr>
              <w:pStyle w:val="Tekstprzypisudolnego"/>
              <w:rPr>
                <w:rFonts w:ascii="Arial" w:hAnsi="Arial" w:cs="Arial"/>
              </w:rPr>
            </w:pPr>
            <w:r>
              <w:rPr>
                <w:rFonts w:ascii="Arial" w:hAnsi="Arial" w:cs="Arial"/>
              </w:rPr>
              <w:t>Ogółem wydane orzeczenia</w:t>
            </w:r>
          </w:p>
        </w:tc>
        <w:tc>
          <w:tcPr>
            <w:tcW w:w="885" w:type="dxa"/>
            <w:tcBorders>
              <w:top w:val="single" w:sz="4" w:space="0" w:color="auto"/>
              <w:left w:val="single" w:sz="4" w:space="0" w:color="auto"/>
              <w:bottom w:val="single" w:sz="4" w:space="0" w:color="auto"/>
              <w:right w:val="single" w:sz="4" w:space="0" w:color="auto"/>
            </w:tcBorders>
          </w:tcPr>
          <w:p w:rsidR="0062494D" w:rsidRDefault="0062494D" w:rsidP="00B448E9">
            <w:pPr>
              <w:pStyle w:val="Tekstprzypisudolnego"/>
              <w:jc w:val="center"/>
              <w:rPr>
                <w:rFonts w:ascii="Arial" w:hAnsi="Arial" w:cs="Arial"/>
                <w:b/>
                <w:bCs/>
              </w:rPr>
            </w:pPr>
          </w:p>
          <w:p w:rsidR="0062494D" w:rsidRDefault="0062494D" w:rsidP="00B448E9">
            <w:pPr>
              <w:pStyle w:val="Tekstprzypisudolnego"/>
              <w:jc w:val="center"/>
              <w:rPr>
                <w:rFonts w:ascii="Arial" w:hAnsi="Arial" w:cs="Arial"/>
                <w:b/>
                <w:bCs/>
              </w:rPr>
            </w:pPr>
            <w:r>
              <w:rPr>
                <w:rFonts w:ascii="Arial" w:hAnsi="Arial" w:cs="Arial"/>
                <w:b/>
                <w:bCs/>
              </w:rPr>
              <w:t>734</w:t>
            </w:r>
          </w:p>
          <w:p w:rsidR="0062494D" w:rsidRDefault="0062494D" w:rsidP="00B448E9">
            <w:pPr>
              <w:pStyle w:val="Tekstprzypisudolnego"/>
              <w:jc w:val="center"/>
              <w:rPr>
                <w:rFonts w:ascii="Arial" w:hAnsi="Arial" w:cs="Arial"/>
                <w:b/>
                <w:bCs/>
              </w:rPr>
            </w:pP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pStyle w:val="Tekstprzypisudolnego"/>
              <w:jc w:val="center"/>
              <w:rPr>
                <w:rFonts w:ascii="Arial" w:hAnsi="Arial" w:cs="Arial"/>
                <w:b/>
                <w:sz w:val="22"/>
              </w:rPr>
            </w:pPr>
          </w:p>
          <w:p w:rsidR="0062494D" w:rsidRDefault="0062494D" w:rsidP="00B448E9">
            <w:pPr>
              <w:pStyle w:val="Tekstprzypisudolnego"/>
              <w:jc w:val="center"/>
              <w:rPr>
                <w:rFonts w:ascii="Arial" w:hAnsi="Arial" w:cs="Arial"/>
                <w:b/>
                <w:sz w:val="22"/>
              </w:rPr>
            </w:pPr>
            <w:r>
              <w:rPr>
                <w:rFonts w:ascii="Arial" w:hAnsi="Arial" w:cs="Arial"/>
                <w:b/>
                <w:sz w:val="22"/>
              </w:rPr>
              <w:t>120</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89</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388</w:t>
            </w:r>
          </w:p>
        </w:tc>
        <w:tc>
          <w:tcPr>
            <w:tcW w:w="108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137</w:t>
            </w:r>
          </w:p>
        </w:tc>
      </w:tr>
      <w:tr w:rsidR="0062494D">
        <w:tblPrEx>
          <w:tblCellMar>
            <w:top w:w="0" w:type="dxa"/>
            <w:bottom w:w="0" w:type="dxa"/>
          </w:tblCellMar>
        </w:tblPrEx>
        <w:tc>
          <w:tcPr>
            <w:tcW w:w="61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2.</w:t>
            </w:r>
          </w:p>
        </w:tc>
        <w:tc>
          <w:tcPr>
            <w:tcW w:w="3255" w:type="dxa"/>
            <w:gridSpan w:val="2"/>
            <w:tcBorders>
              <w:top w:val="single" w:sz="4" w:space="0" w:color="auto"/>
              <w:left w:val="single" w:sz="4" w:space="0" w:color="auto"/>
              <w:bottom w:val="single" w:sz="4" w:space="0" w:color="auto"/>
              <w:right w:val="single" w:sz="4" w:space="0" w:color="auto"/>
            </w:tcBorders>
          </w:tcPr>
          <w:p w:rsidR="0062494D" w:rsidRDefault="0062494D" w:rsidP="00B448E9">
            <w:pPr>
              <w:pStyle w:val="Tekstprzypisudolnego"/>
              <w:rPr>
                <w:rFonts w:ascii="Arial" w:hAnsi="Arial" w:cs="Arial"/>
                <w:szCs w:val="24"/>
              </w:rPr>
            </w:pPr>
            <w:r>
              <w:rPr>
                <w:rFonts w:ascii="Arial" w:hAnsi="Arial" w:cs="Arial"/>
                <w:szCs w:val="24"/>
              </w:rPr>
              <w:t>Orzeczenia ze znacznym stopniem niepełnosprawności</w:t>
            </w:r>
          </w:p>
        </w:tc>
        <w:tc>
          <w:tcPr>
            <w:tcW w:w="885" w:type="dxa"/>
            <w:tcBorders>
              <w:top w:val="single" w:sz="4" w:space="0" w:color="auto"/>
              <w:left w:val="single" w:sz="4" w:space="0" w:color="auto"/>
              <w:bottom w:val="single" w:sz="4" w:space="0" w:color="auto"/>
              <w:right w:val="single" w:sz="4" w:space="0" w:color="auto"/>
            </w:tcBorders>
          </w:tcPr>
          <w:p w:rsidR="0062494D" w:rsidRDefault="0062494D" w:rsidP="00B448E9">
            <w:pPr>
              <w:pStyle w:val="Tekstprzypisudolnego"/>
              <w:jc w:val="center"/>
              <w:rPr>
                <w:rFonts w:ascii="Arial" w:hAnsi="Arial" w:cs="Arial"/>
                <w:b/>
                <w:bCs/>
                <w:szCs w:val="24"/>
              </w:rPr>
            </w:pPr>
          </w:p>
          <w:p w:rsidR="0062494D" w:rsidRDefault="0062494D" w:rsidP="00B448E9">
            <w:pPr>
              <w:pStyle w:val="Tekstprzypisudolnego"/>
              <w:jc w:val="center"/>
              <w:rPr>
                <w:rFonts w:ascii="Arial" w:hAnsi="Arial" w:cs="Arial"/>
                <w:b/>
                <w:bCs/>
                <w:szCs w:val="24"/>
              </w:rPr>
            </w:pPr>
            <w:r>
              <w:rPr>
                <w:rFonts w:ascii="Arial" w:hAnsi="Arial" w:cs="Arial"/>
                <w:b/>
                <w:bCs/>
                <w:szCs w:val="24"/>
              </w:rPr>
              <w:t>140</w:t>
            </w:r>
          </w:p>
          <w:p w:rsidR="0062494D" w:rsidRDefault="0062494D" w:rsidP="00B448E9">
            <w:pPr>
              <w:pStyle w:val="Tekstprzypisudolnego"/>
              <w:jc w:val="center"/>
              <w:rPr>
                <w:rFonts w:ascii="Arial" w:hAnsi="Arial" w:cs="Arial"/>
                <w:b/>
                <w:bCs/>
                <w:szCs w:val="24"/>
              </w:rPr>
            </w:pP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pStyle w:val="Tekstprzypisudolnego"/>
              <w:jc w:val="center"/>
              <w:rPr>
                <w:rFonts w:ascii="Arial" w:hAnsi="Arial" w:cs="Arial"/>
                <w:b/>
                <w:sz w:val="22"/>
              </w:rPr>
            </w:pPr>
          </w:p>
          <w:p w:rsidR="0062494D" w:rsidRDefault="0062494D" w:rsidP="00B448E9">
            <w:pPr>
              <w:pStyle w:val="Tekstprzypisudolnego"/>
              <w:jc w:val="center"/>
              <w:rPr>
                <w:rFonts w:ascii="Arial" w:hAnsi="Arial" w:cs="Arial"/>
                <w:b/>
                <w:sz w:val="22"/>
              </w:rPr>
            </w:pPr>
            <w:r>
              <w:rPr>
                <w:rFonts w:ascii="Arial" w:hAnsi="Arial" w:cs="Arial"/>
                <w:b/>
                <w:sz w:val="22"/>
              </w:rPr>
              <w:t>30</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19</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31</w:t>
            </w:r>
          </w:p>
        </w:tc>
        <w:tc>
          <w:tcPr>
            <w:tcW w:w="108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60</w:t>
            </w:r>
          </w:p>
        </w:tc>
      </w:tr>
      <w:tr w:rsidR="0062494D">
        <w:tblPrEx>
          <w:tblCellMar>
            <w:top w:w="0" w:type="dxa"/>
            <w:bottom w:w="0" w:type="dxa"/>
          </w:tblCellMar>
        </w:tblPrEx>
        <w:tc>
          <w:tcPr>
            <w:tcW w:w="61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3.</w:t>
            </w:r>
          </w:p>
        </w:tc>
        <w:tc>
          <w:tcPr>
            <w:tcW w:w="3255" w:type="dxa"/>
            <w:gridSpan w:val="2"/>
            <w:tcBorders>
              <w:top w:val="single" w:sz="4" w:space="0" w:color="auto"/>
              <w:left w:val="single" w:sz="4" w:space="0" w:color="auto"/>
              <w:bottom w:val="single" w:sz="4" w:space="0" w:color="auto"/>
              <w:right w:val="single" w:sz="4" w:space="0" w:color="auto"/>
            </w:tcBorders>
          </w:tcPr>
          <w:p w:rsidR="0062494D" w:rsidRDefault="0062494D" w:rsidP="00B448E9">
            <w:pPr>
              <w:rPr>
                <w:rFonts w:ascii="Arial" w:hAnsi="Arial" w:cs="Arial"/>
                <w:sz w:val="20"/>
              </w:rPr>
            </w:pPr>
            <w:r>
              <w:rPr>
                <w:rFonts w:ascii="Arial" w:hAnsi="Arial" w:cs="Arial"/>
                <w:sz w:val="20"/>
              </w:rPr>
              <w:t>Orzeczenia z umiarkowanym stopniem niepełnosprawności</w:t>
            </w:r>
          </w:p>
        </w:tc>
        <w:tc>
          <w:tcPr>
            <w:tcW w:w="885"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bCs/>
                <w:sz w:val="20"/>
              </w:rPr>
            </w:pPr>
          </w:p>
          <w:p w:rsidR="0062494D" w:rsidRDefault="0062494D" w:rsidP="00B448E9">
            <w:pPr>
              <w:jc w:val="center"/>
              <w:rPr>
                <w:rFonts w:ascii="Arial" w:hAnsi="Arial" w:cs="Arial"/>
                <w:b/>
                <w:bCs/>
                <w:sz w:val="20"/>
              </w:rPr>
            </w:pPr>
            <w:r>
              <w:rPr>
                <w:rFonts w:ascii="Arial" w:hAnsi="Arial" w:cs="Arial"/>
                <w:b/>
                <w:bCs/>
                <w:sz w:val="20"/>
              </w:rPr>
              <w:t>315</w:t>
            </w:r>
          </w:p>
          <w:p w:rsidR="0062494D" w:rsidRDefault="0062494D" w:rsidP="00B448E9">
            <w:pPr>
              <w:jc w:val="center"/>
              <w:rPr>
                <w:rFonts w:ascii="Arial" w:hAnsi="Arial" w:cs="Arial"/>
                <w:b/>
                <w:bCs/>
                <w:sz w:val="20"/>
              </w:rPr>
            </w:pP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29</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53</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179</w:t>
            </w:r>
          </w:p>
        </w:tc>
        <w:tc>
          <w:tcPr>
            <w:tcW w:w="108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54</w:t>
            </w:r>
          </w:p>
        </w:tc>
      </w:tr>
      <w:tr w:rsidR="0062494D">
        <w:tblPrEx>
          <w:tblCellMar>
            <w:top w:w="0" w:type="dxa"/>
            <w:bottom w:w="0" w:type="dxa"/>
          </w:tblCellMar>
        </w:tblPrEx>
        <w:trPr>
          <w:trHeight w:val="322"/>
        </w:trPr>
        <w:tc>
          <w:tcPr>
            <w:tcW w:w="61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4.</w:t>
            </w:r>
          </w:p>
        </w:tc>
        <w:tc>
          <w:tcPr>
            <w:tcW w:w="3255" w:type="dxa"/>
            <w:gridSpan w:val="2"/>
            <w:tcBorders>
              <w:top w:val="single" w:sz="4" w:space="0" w:color="auto"/>
              <w:left w:val="single" w:sz="4" w:space="0" w:color="auto"/>
              <w:bottom w:val="single" w:sz="4" w:space="0" w:color="auto"/>
              <w:right w:val="single" w:sz="4" w:space="0" w:color="auto"/>
            </w:tcBorders>
          </w:tcPr>
          <w:p w:rsidR="0062494D" w:rsidRDefault="0062494D" w:rsidP="00B448E9">
            <w:pPr>
              <w:rPr>
                <w:rFonts w:ascii="Arial" w:hAnsi="Arial" w:cs="Arial"/>
                <w:sz w:val="20"/>
              </w:rPr>
            </w:pPr>
            <w:r>
              <w:rPr>
                <w:rFonts w:ascii="Arial" w:hAnsi="Arial" w:cs="Arial"/>
                <w:sz w:val="20"/>
              </w:rPr>
              <w:t>Orzeczenia z lekkim stopniem niepełnosprawności</w:t>
            </w:r>
          </w:p>
        </w:tc>
        <w:tc>
          <w:tcPr>
            <w:tcW w:w="885"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bCs/>
                <w:sz w:val="20"/>
              </w:rPr>
            </w:pPr>
          </w:p>
          <w:p w:rsidR="0062494D" w:rsidRDefault="0062494D" w:rsidP="00B448E9">
            <w:pPr>
              <w:jc w:val="center"/>
              <w:rPr>
                <w:rFonts w:ascii="Arial" w:hAnsi="Arial" w:cs="Arial"/>
                <w:b/>
                <w:bCs/>
                <w:sz w:val="20"/>
              </w:rPr>
            </w:pPr>
            <w:r>
              <w:rPr>
                <w:rFonts w:ascii="Arial" w:hAnsi="Arial" w:cs="Arial"/>
                <w:b/>
                <w:bCs/>
                <w:sz w:val="20"/>
              </w:rPr>
              <w:t>279</w:t>
            </w:r>
          </w:p>
          <w:p w:rsidR="0062494D" w:rsidRDefault="0062494D" w:rsidP="00B448E9">
            <w:pPr>
              <w:jc w:val="center"/>
              <w:rPr>
                <w:rFonts w:ascii="Arial" w:hAnsi="Arial" w:cs="Arial"/>
                <w:b/>
                <w:bCs/>
                <w:sz w:val="20"/>
              </w:rPr>
            </w:pP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61</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17</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178</w:t>
            </w:r>
          </w:p>
        </w:tc>
        <w:tc>
          <w:tcPr>
            <w:tcW w:w="108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23</w:t>
            </w:r>
          </w:p>
        </w:tc>
      </w:tr>
      <w:tr w:rsidR="0062494D">
        <w:tblPrEx>
          <w:tblCellMar>
            <w:top w:w="0" w:type="dxa"/>
            <w:bottom w:w="0" w:type="dxa"/>
          </w:tblCellMar>
        </w:tblPrEx>
        <w:tc>
          <w:tcPr>
            <w:tcW w:w="61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5.</w:t>
            </w:r>
          </w:p>
        </w:tc>
        <w:tc>
          <w:tcPr>
            <w:tcW w:w="3255" w:type="dxa"/>
            <w:gridSpan w:val="2"/>
            <w:tcBorders>
              <w:top w:val="single" w:sz="4" w:space="0" w:color="auto"/>
              <w:left w:val="single" w:sz="4" w:space="0" w:color="auto"/>
              <w:bottom w:val="single" w:sz="4" w:space="0" w:color="auto"/>
              <w:right w:val="single" w:sz="4" w:space="0" w:color="auto"/>
            </w:tcBorders>
          </w:tcPr>
          <w:p w:rsidR="0062494D" w:rsidRDefault="0062494D" w:rsidP="00B448E9">
            <w:pPr>
              <w:rPr>
                <w:rFonts w:ascii="Arial" w:hAnsi="Arial" w:cs="Arial"/>
                <w:sz w:val="20"/>
              </w:rPr>
            </w:pPr>
            <w:r>
              <w:rPr>
                <w:rFonts w:ascii="Arial" w:hAnsi="Arial" w:cs="Arial"/>
                <w:sz w:val="20"/>
              </w:rPr>
              <w:t>Osoby z zaburzeniem psychicznym</w:t>
            </w:r>
          </w:p>
        </w:tc>
        <w:tc>
          <w:tcPr>
            <w:tcW w:w="885"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bCs/>
                <w:sz w:val="20"/>
              </w:rPr>
            </w:pPr>
          </w:p>
          <w:p w:rsidR="0062494D" w:rsidRDefault="0062494D" w:rsidP="00B448E9">
            <w:pPr>
              <w:jc w:val="center"/>
              <w:rPr>
                <w:rFonts w:ascii="Arial" w:hAnsi="Arial" w:cs="Arial"/>
                <w:b/>
                <w:bCs/>
                <w:sz w:val="20"/>
              </w:rPr>
            </w:pPr>
            <w:r>
              <w:rPr>
                <w:rFonts w:ascii="Arial" w:hAnsi="Arial" w:cs="Arial"/>
                <w:b/>
                <w:bCs/>
                <w:sz w:val="20"/>
              </w:rPr>
              <w:t>25</w:t>
            </w:r>
          </w:p>
          <w:p w:rsidR="0062494D" w:rsidRDefault="0062494D" w:rsidP="00B448E9">
            <w:pPr>
              <w:jc w:val="center"/>
              <w:rPr>
                <w:rFonts w:ascii="Arial" w:hAnsi="Arial" w:cs="Arial"/>
                <w:b/>
                <w:bCs/>
                <w:sz w:val="20"/>
              </w:rPr>
            </w:pP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4</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6</w:t>
            </w:r>
          </w:p>
        </w:tc>
        <w:tc>
          <w:tcPr>
            <w:tcW w:w="90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5</w:t>
            </w:r>
          </w:p>
        </w:tc>
        <w:tc>
          <w:tcPr>
            <w:tcW w:w="108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sz w:val="22"/>
              </w:rPr>
            </w:pPr>
          </w:p>
          <w:p w:rsidR="0062494D" w:rsidRDefault="0062494D" w:rsidP="00B448E9">
            <w:pPr>
              <w:jc w:val="center"/>
              <w:rPr>
                <w:rFonts w:ascii="Arial" w:hAnsi="Arial" w:cs="Arial"/>
                <w:b/>
                <w:sz w:val="22"/>
              </w:rPr>
            </w:pPr>
            <w:r>
              <w:rPr>
                <w:rFonts w:ascii="Arial" w:hAnsi="Arial" w:cs="Arial"/>
                <w:b/>
                <w:sz w:val="22"/>
              </w:rPr>
              <w:t>10</w:t>
            </w:r>
          </w:p>
        </w:tc>
      </w:tr>
      <w:tr w:rsidR="0062494D">
        <w:tblPrEx>
          <w:tblCellMar>
            <w:top w:w="0" w:type="dxa"/>
            <w:bottom w:w="0" w:type="dxa"/>
          </w:tblCellMar>
        </w:tblPrEx>
        <w:trPr>
          <w:cantSplit/>
        </w:trPr>
        <w:tc>
          <w:tcPr>
            <w:tcW w:w="61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6.</w:t>
            </w:r>
          </w:p>
        </w:tc>
        <w:tc>
          <w:tcPr>
            <w:tcW w:w="3255" w:type="dxa"/>
            <w:gridSpan w:val="2"/>
            <w:tcBorders>
              <w:top w:val="single" w:sz="4" w:space="0" w:color="auto"/>
              <w:left w:val="single" w:sz="4" w:space="0" w:color="auto"/>
              <w:bottom w:val="single" w:sz="4" w:space="0" w:color="auto"/>
              <w:right w:val="single" w:sz="4" w:space="0" w:color="auto"/>
            </w:tcBorders>
          </w:tcPr>
          <w:p w:rsidR="0062494D" w:rsidRDefault="0062494D" w:rsidP="00B448E9">
            <w:pPr>
              <w:rPr>
                <w:rFonts w:ascii="Arial" w:hAnsi="Arial" w:cs="Arial"/>
                <w:sz w:val="20"/>
              </w:rPr>
            </w:pPr>
            <w:r>
              <w:rPr>
                <w:rFonts w:ascii="Arial" w:hAnsi="Arial" w:cs="Arial"/>
                <w:sz w:val="20"/>
              </w:rPr>
              <w:t>Wydane orzeczenia osobom poniżej 16 roku życia</w:t>
            </w:r>
          </w:p>
        </w:tc>
        <w:tc>
          <w:tcPr>
            <w:tcW w:w="4665" w:type="dxa"/>
            <w:gridSpan w:val="5"/>
            <w:tcBorders>
              <w:top w:val="single" w:sz="4" w:space="0" w:color="auto"/>
              <w:left w:val="single" w:sz="4" w:space="0" w:color="auto"/>
              <w:bottom w:val="single" w:sz="4" w:space="0" w:color="auto"/>
              <w:right w:val="single" w:sz="4" w:space="0" w:color="auto"/>
            </w:tcBorders>
          </w:tcPr>
          <w:p w:rsidR="0062494D" w:rsidRDefault="0062494D" w:rsidP="00B448E9">
            <w:pPr>
              <w:rPr>
                <w:rFonts w:ascii="Arial" w:hAnsi="Arial" w:cs="Arial"/>
                <w:sz w:val="20"/>
              </w:rPr>
            </w:pPr>
          </w:p>
          <w:p w:rsidR="0062494D" w:rsidRDefault="0092294A" w:rsidP="00B448E9">
            <w:pPr>
              <w:jc w:val="center"/>
              <w:rPr>
                <w:rFonts w:ascii="Arial" w:hAnsi="Arial" w:cs="Arial"/>
                <w:b/>
                <w:sz w:val="22"/>
              </w:rPr>
            </w:pPr>
            <w:r>
              <w:rPr>
                <w:rFonts w:ascii="Arial" w:hAnsi="Arial" w:cs="Arial"/>
                <w:b/>
                <w:sz w:val="22"/>
              </w:rPr>
              <w:t>228</w:t>
            </w:r>
          </w:p>
          <w:p w:rsidR="0062494D" w:rsidRDefault="0062494D" w:rsidP="00B448E9">
            <w:pPr>
              <w:jc w:val="center"/>
              <w:rPr>
                <w:rFonts w:ascii="Arial" w:hAnsi="Arial" w:cs="Arial"/>
                <w:b/>
                <w:sz w:val="22"/>
              </w:rPr>
            </w:pPr>
          </w:p>
        </w:tc>
      </w:tr>
      <w:tr w:rsidR="0062494D">
        <w:tblPrEx>
          <w:tblCellMar>
            <w:top w:w="0" w:type="dxa"/>
            <w:bottom w:w="0" w:type="dxa"/>
          </w:tblCellMar>
        </w:tblPrEx>
        <w:trPr>
          <w:cantSplit/>
        </w:trPr>
        <w:tc>
          <w:tcPr>
            <w:tcW w:w="61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7.</w:t>
            </w:r>
          </w:p>
        </w:tc>
        <w:tc>
          <w:tcPr>
            <w:tcW w:w="3255" w:type="dxa"/>
            <w:gridSpan w:val="2"/>
            <w:tcBorders>
              <w:top w:val="single" w:sz="4" w:space="0" w:color="auto"/>
              <w:left w:val="single" w:sz="4" w:space="0" w:color="auto"/>
              <w:bottom w:val="single" w:sz="4" w:space="0" w:color="auto"/>
              <w:right w:val="single" w:sz="4" w:space="0" w:color="auto"/>
            </w:tcBorders>
          </w:tcPr>
          <w:p w:rsidR="0062494D" w:rsidRDefault="0062494D" w:rsidP="00B448E9">
            <w:pPr>
              <w:rPr>
                <w:rFonts w:ascii="Arial" w:hAnsi="Arial" w:cs="Arial"/>
                <w:sz w:val="20"/>
              </w:rPr>
            </w:pPr>
            <w:r>
              <w:rPr>
                <w:rFonts w:ascii="Arial" w:hAnsi="Arial" w:cs="Arial"/>
                <w:sz w:val="20"/>
              </w:rPr>
              <w:t>Osoby posiadające stopień niepełnosprawności -bezrobotne</w:t>
            </w:r>
          </w:p>
        </w:tc>
        <w:tc>
          <w:tcPr>
            <w:tcW w:w="4665" w:type="dxa"/>
            <w:gridSpan w:val="5"/>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b/>
                <w:bCs/>
                <w:sz w:val="20"/>
              </w:rPr>
            </w:pPr>
          </w:p>
          <w:p w:rsidR="0062494D" w:rsidRDefault="0062494D" w:rsidP="00B448E9">
            <w:pPr>
              <w:jc w:val="center"/>
              <w:rPr>
                <w:rFonts w:ascii="Arial" w:hAnsi="Arial" w:cs="Arial"/>
                <w:b/>
                <w:bCs/>
                <w:sz w:val="20"/>
              </w:rPr>
            </w:pPr>
            <w:r>
              <w:rPr>
                <w:rFonts w:ascii="Arial" w:hAnsi="Arial" w:cs="Arial"/>
                <w:b/>
                <w:bCs/>
                <w:sz w:val="20"/>
              </w:rPr>
              <w:t>587</w:t>
            </w:r>
          </w:p>
          <w:p w:rsidR="0062494D" w:rsidRDefault="0062494D" w:rsidP="00B448E9">
            <w:pPr>
              <w:jc w:val="center"/>
              <w:rPr>
                <w:rFonts w:ascii="Arial" w:hAnsi="Arial" w:cs="Arial"/>
                <w:b/>
                <w:sz w:val="22"/>
              </w:rPr>
            </w:pPr>
          </w:p>
        </w:tc>
      </w:tr>
      <w:tr w:rsidR="0062494D">
        <w:tblPrEx>
          <w:tblCellMar>
            <w:top w:w="0" w:type="dxa"/>
            <w:bottom w:w="0" w:type="dxa"/>
          </w:tblCellMar>
        </w:tblPrEx>
        <w:trPr>
          <w:cantSplit/>
        </w:trPr>
        <w:tc>
          <w:tcPr>
            <w:tcW w:w="610" w:type="dxa"/>
            <w:tcBorders>
              <w:top w:val="single" w:sz="4" w:space="0" w:color="auto"/>
              <w:left w:val="single" w:sz="4" w:space="0" w:color="auto"/>
              <w:bottom w:val="single" w:sz="4" w:space="0" w:color="auto"/>
              <w:right w:val="single" w:sz="4" w:space="0" w:color="auto"/>
            </w:tcBorders>
          </w:tcPr>
          <w:p w:rsidR="0062494D" w:rsidRDefault="0062494D" w:rsidP="00B448E9">
            <w:pPr>
              <w:jc w:val="center"/>
              <w:rPr>
                <w:rFonts w:ascii="Arial" w:hAnsi="Arial" w:cs="Arial"/>
              </w:rPr>
            </w:pPr>
            <w:r>
              <w:rPr>
                <w:rFonts w:ascii="Arial" w:hAnsi="Arial" w:cs="Arial"/>
              </w:rPr>
              <w:t>8.</w:t>
            </w:r>
          </w:p>
        </w:tc>
        <w:tc>
          <w:tcPr>
            <w:tcW w:w="3255" w:type="dxa"/>
            <w:gridSpan w:val="2"/>
            <w:tcBorders>
              <w:top w:val="single" w:sz="4" w:space="0" w:color="auto"/>
              <w:left w:val="single" w:sz="4" w:space="0" w:color="auto"/>
              <w:bottom w:val="single" w:sz="4" w:space="0" w:color="auto"/>
              <w:right w:val="single" w:sz="4" w:space="0" w:color="auto"/>
            </w:tcBorders>
          </w:tcPr>
          <w:p w:rsidR="0062494D" w:rsidRDefault="0062494D" w:rsidP="00B448E9">
            <w:pPr>
              <w:rPr>
                <w:rFonts w:ascii="Arial" w:hAnsi="Arial" w:cs="Arial"/>
                <w:sz w:val="20"/>
              </w:rPr>
            </w:pPr>
            <w:r>
              <w:rPr>
                <w:rFonts w:ascii="Arial" w:hAnsi="Arial" w:cs="Arial"/>
                <w:sz w:val="20"/>
              </w:rPr>
              <w:t>Osoby posiadające stopień niepełnosprawności -zatrudnione</w:t>
            </w:r>
          </w:p>
        </w:tc>
        <w:tc>
          <w:tcPr>
            <w:tcW w:w="4665" w:type="dxa"/>
            <w:gridSpan w:val="5"/>
            <w:tcBorders>
              <w:top w:val="single" w:sz="4" w:space="0" w:color="auto"/>
              <w:left w:val="single" w:sz="4" w:space="0" w:color="auto"/>
              <w:bottom w:val="single" w:sz="4" w:space="0" w:color="auto"/>
              <w:right w:val="single" w:sz="4" w:space="0" w:color="auto"/>
            </w:tcBorders>
          </w:tcPr>
          <w:p w:rsidR="0062494D" w:rsidRDefault="0062494D" w:rsidP="00B448E9">
            <w:pPr>
              <w:rPr>
                <w:rFonts w:ascii="Arial" w:hAnsi="Arial" w:cs="Arial"/>
                <w:sz w:val="20"/>
              </w:rPr>
            </w:pPr>
          </w:p>
          <w:p w:rsidR="0062494D" w:rsidRDefault="0062494D" w:rsidP="00B448E9">
            <w:pPr>
              <w:jc w:val="center"/>
              <w:rPr>
                <w:rFonts w:ascii="Arial" w:hAnsi="Arial" w:cs="Arial"/>
                <w:b/>
                <w:sz w:val="22"/>
              </w:rPr>
            </w:pPr>
            <w:r>
              <w:rPr>
                <w:rFonts w:ascii="Arial" w:hAnsi="Arial" w:cs="Arial"/>
                <w:b/>
                <w:sz w:val="22"/>
              </w:rPr>
              <w:t>147</w:t>
            </w:r>
          </w:p>
          <w:p w:rsidR="0062494D" w:rsidRDefault="0062494D" w:rsidP="00B448E9">
            <w:pPr>
              <w:jc w:val="center"/>
              <w:rPr>
                <w:rFonts w:ascii="Arial" w:hAnsi="Arial" w:cs="Arial"/>
                <w:b/>
                <w:sz w:val="22"/>
              </w:rPr>
            </w:pPr>
          </w:p>
        </w:tc>
      </w:tr>
    </w:tbl>
    <w:p w:rsidR="0062494D" w:rsidRDefault="0062494D" w:rsidP="0062494D">
      <w:pPr>
        <w:pStyle w:val="Tekstpodstawowy2"/>
        <w:spacing w:line="240" w:lineRule="auto"/>
        <w:rPr>
          <w:rFonts w:ascii="Arial" w:hAnsi="Arial"/>
        </w:rPr>
      </w:pPr>
    </w:p>
    <w:p w:rsidR="006F0D28" w:rsidRPr="006F0D28" w:rsidRDefault="006F0D28" w:rsidP="006F0D28">
      <w:pPr>
        <w:jc w:val="both"/>
        <w:rPr>
          <w:sz w:val="28"/>
          <w:szCs w:val="28"/>
        </w:rPr>
      </w:pPr>
      <w:r w:rsidRPr="006F0D28">
        <w:rPr>
          <w:sz w:val="28"/>
          <w:szCs w:val="28"/>
        </w:rPr>
        <w:t xml:space="preserve">Jak widać dane te nie są porównywalne z liczbami ogólnymi uzyskanymi z podsumowania informacji z różnych organów orzeczniczych. Wynika to z faktu, że organy te orzekają dla innych celów bezpośrednio powiązanych z ustaleniem prawa do świadczeń rentowych. Dlatego też tak ważne jest ustalenie skali niepełnosprawności w całości, bowiem dane poszczególnych instytucji analizowane odrębnie nie dają pełnego obrazu zbiorowości osób niepełnosprawnych. Dla przykładu analiza stopni niepełnosprawności w Powiatowym Zespole wykazuje, że zdecydowanie najwięcej jest osób z orzeczonym umiarkowanym stopniem niepełnosprawności natomiast dane ZUS wskazują, że ten procent jest największy w odniesieniu do osób                           z częściową niezdolnością do pracy czyli lekkim stopniem niepełnosprawności jest największa, co w znaczący sposób wpływa na ogólne dane na temat niepełnosprawności w Powiecie. </w:t>
      </w:r>
    </w:p>
    <w:p w:rsidR="006F0D28" w:rsidRPr="00B85D3D" w:rsidRDefault="006F0D28" w:rsidP="006F0D28">
      <w:pPr>
        <w:jc w:val="both"/>
      </w:pPr>
    </w:p>
    <w:p w:rsidR="006F0D28" w:rsidRDefault="006F0D28" w:rsidP="006F0D28">
      <w:pPr>
        <w:pStyle w:val="Tekstpodstawowy2"/>
        <w:spacing w:line="240" w:lineRule="auto"/>
        <w:rPr>
          <w:rFonts w:ascii="Arial" w:hAnsi="Arial"/>
        </w:rPr>
      </w:pPr>
      <w:r>
        <w:rPr>
          <w:rFonts w:ascii="Arial" w:hAnsi="Arial"/>
        </w:rPr>
        <w:lastRenderedPageBreak/>
        <w:t xml:space="preserve">Powiatowy Zespół ds. Orzekania o Niepełnosprawności, który jako organ pierwszej instancji orzeka stopień niepełnosprawności do celów poza rentowych, oraz niepełnosprawność osób poniżej 16 roku życia.  </w:t>
      </w:r>
    </w:p>
    <w:p w:rsidR="006F0D28" w:rsidRDefault="006F0D28" w:rsidP="006F0D28">
      <w:pPr>
        <w:pStyle w:val="Tekstpodstawowy2"/>
        <w:spacing w:line="240" w:lineRule="auto"/>
        <w:rPr>
          <w:rFonts w:ascii="Arial" w:hAnsi="Arial"/>
        </w:rPr>
      </w:pPr>
      <w:r>
        <w:rPr>
          <w:rFonts w:ascii="Arial" w:hAnsi="Arial"/>
        </w:rPr>
        <w:t>Analizując  sytuacje osób bezrobotnych w powiecie prudnickim uzyskanie statusu osoby niepełnosprawnej staje się niejednokrotnie sposobem na przetrwanie, gdyż orzeczenie o stopniu niepełnosprawności daje często szansę na uzyskanie różnego rodzaju świadczeń z pomocy społecznej. Tak więc</w:t>
      </w:r>
      <w:r w:rsidRPr="0042615A">
        <w:rPr>
          <w:rFonts w:ascii="Arial" w:hAnsi="Arial"/>
        </w:rPr>
        <w:t xml:space="preserve"> </w:t>
      </w:r>
      <w:r>
        <w:rPr>
          <w:rFonts w:ascii="Arial" w:hAnsi="Arial"/>
        </w:rPr>
        <w:t>z roku na rok wzrasta ilość wpływających wniosków o ustalenie niepełnosprawności ( w 2004 roku wpłynęło ogółem 887 wniosków o wydanie orzeczenia a w roku ubiegłym 999 ).</w:t>
      </w:r>
    </w:p>
    <w:p w:rsidR="006F0D28" w:rsidRDefault="006F0D28" w:rsidP="006F0D28">
      <w:pPr>
        <w:pStyle w:val="Tekstpodstawowy2"/>
        <w:spacing w:line="240" w:lineRule="auto"/>
        <w:rPr>
          <w:rFonts w:ascii="Arial" w:hAnsi="Arial"/>
        </w:rPr>
      </w:pPr>
    </w:p>
    <w:p w:rsidR="00AB7EB6" w:rsidRPr="006F0D28" w:rsidRDefault="006F0D28" w:rsidP="006F0D28">
      <w:pPr>
        <w:pStyle w:val="Tekstpodstawowywcity"/>
        <w:ind w:left="0"/>
        <w:rPr>
          <w:rFonts w:eastAsia="Batang"/>
          <w:sz w:val="28"/>
          <w:szCs w:val="28"/>
        </w:rPr>
      </w:pPr>
      <w:r>
        <w:rPr>
          <w:rFonts w:ascii="Arial" w:hAnsi="Arial" w:cs="Arial"/>
          <w:b/>
        </w:rPr>
        <w:t xml:space="preserve">   </w:t>
      </w:r>
      <w:r w:rsidR="003A4666" w:rsidRPr="006F0D28">
        <w:rPr>
          <w:sz w:val="28"/>
          <w:szCs w:val="28"/>
        </w:rPr>
        <w:t xml:space="preserve">Głównym powodem podejmowania decyzji przez osoby starsze, chore i </w:t>
      </w:r>
      <w:r w:rsidR="00AB7EB6" w:rsidRPr="006F0D28">
        <w:rPr>
          <w:sz w:val="28"/>
          <w:szCs w:val="28"/>
        </w:rPr>
        <w:t xml:space="preserve">   niepełnosprawne o </w:t>
      </w:r>
      <w:r w:rsidR="003A4666" w:rsidRPr="006F0D28">
        <w:rPr>
          <w:sz w:val="28"/>
          <w:szCs w:val="28"/>
        </w:rPr>
        <w:t xml:space="preserve">umieszczenie w domu pomocy społecznej jest niepełnosprawność oraz brak systematycznej pomocy ze strony rodziny oraz warunki mieszkaniowe, które nie umożliwiają takiej organizacji życia, by móc </w:t>
      </w:r>
      <w:r w:rsidR="00AB7EB6" w:rsidRPr="006F0D28">
        <w:rPr>
          <w:sz w:val="28"/>
          <w:szCs w:val="28"/>
        </w:rPr>
        <w:t xml:space="preserve">     </w:t>
      </w:r>
      <w:r w:rsidR="003A4666" w:rsidRPr="006F0D28">
        <w:rPr>
          <w:sz w:val="28"/>
          <w:szCs w:val="28"/>
        </w:rPr>
        <w:t>pozostawać w dotychczasowym miejscu zamieszkania.</w:t>
      </w:r>
    </w:p>
    <w:p w:rsidR="00AB7EB6" w:rsidRDefault="00AB7EB6" w:rsidP="00AB7EB6">
      <w:pPr>
        <w:widowControl w:val="0"/>
        <w:spacing w:line="360" w:lineRule="auto"/>
        <w:jc w:val="both"/>
        <w:rPr>
          <w:snapToGrid w:val="0"/>
          <w:sz w:val="28"/>
          <w:u w:val="single"/>
        </w:rPr>
      </w:pPr>
      <w:r w:rsidRPr="00AB7EB6">
        <w:rPr>
          <w:snapToGrid w:val="0"/>
          <w:sz w:val="28"/>
          <w:u w:val="single"/>
        </w:rPr>
        <w:t xml:space="preserve"> </w:t>
      </w:r>
      <w:r>
        <w:rPr>
          <w:snapToGrid w:val="0"/>
          <w:sz w:val="28"/>
          <w:u w:val="single"/>
        </w:rPr>
        <w:t>W powiecie prudnickim funkcjonują trzy domy pomocy społecznej:</w:t>
      </w:r>
    </w:p>
    <w:p w:rsidR="0037503D" w:rsidRDefault="00AB7EB6" w:rsidP="0037503D">
      <w:pPr>
        <w:widowControl w:val="0"/>
        <w:numPr>
          <w:ilvl w:val="0"/>
          <w:numId w:val="81"/>
        </w:numPr>
        <w:spacing w:line="360" w:lineRule="auto"/>
        <w:jc w:val="both"/>
        <w:rPr>
          <w:snapToGrid w:val="0"/>
          <w:sz w:val="28"/>
        </w:rPr>
      </w:pPr>
      <w:r w:rsidRPr="00AB7EB6">
        <w:rPr>
          <w:snapToGrid w:val="0"/>
          <w:sz w:val="28"/>
        </w:rPr>
        <w:t xml:space="preserve">Dom Pomocy Społecznej dla osób </w:t>
      </w:r>
      <w:r w:rsidR="0037503D">
        <w:rPr>
          <w:snapToGrid w:val="0"/>
          <w:sz w:val="28"/>
        </w:rPr>
        <w:t>w podeszłym wieku</w:t>
      </w:r>
      <w:r w:rsidRPr="00AB7EB6">
        <w:rPr>
          <w:snapToGrid w:val="0"/>
          <w:sz w:val="28"/>
        </w:rPr>
        <w:t xml:space="preserve"> w Prudniku </w:t>
      </w:r>
      <w:r>
        <w:rPr>
          <w:snapToGrid w:val="0"/>
          <w:sz w:val="28"/>
        </w:rPr>
        <w:t>(80 miejsc)</w:t>
      </w:r>
    </w:p>
    <w:p w:rsidR="00AB7EB6" w:rsidRDefault="00AB7EB6" w:rsidP="0037503D">
      <w:pPr>
        <w:widowControl w:val="0"/>
        <w:numPr>
          <w:ilvl w:val="0"/>
          <w:numId w:val="81"/>
        </w:numPr>
        <w:spacing w:line="360" w:lineRule="auto"/>
        <w:jc w:val="both"/>
        <w:rPr>
          <w:snapToGrid w:val="0"/>
          <w:sz w:val="28"/>
        </w:rPr>
      </w:pPr>
      <w:r w:rsidRPr="00AB7EB6">
        <w:rPr>
          <w:snapToGrid w:val="0"/>
          <w:sz w:val="28"/>
        </w:rPr>
        <w:t>Ośrodek Rehabilitacji i Opieki Psychia</w:t>
      </w:r>
      <w:r>
        <w:rPr>
          <w:snapToGrid w:val="0"/>
          <w:sz w:val="28"/>
        </w:rPr>
        <w:t xml:space="preserve">trycznej w Racławicach Śląskich </w:t>
      </w:r>
    </w:p>
    <w:p w:rsidR="00AB7EB6" w:rsidRDefault="00AB7EB6" w:rsidP="00AB7EB6">
      <w:pPr>
        <w:widowControl w:val="0"/>
        <w:jc w:val="both"/>
        <w:rPr>
          <w:snapToGrid w:val="0"/>
          <w:sz w:val="28"/>
        </w:rPr>
      </w:pPr>
      <w:r>
        <w:rPr>
          <w:snapToGrid w:val="0"/>
          <w:sz w:val="28"/>
        </w:rPr>
        <w:t xml:space="preserve">     (48 miejsc)</w:t>
      </w:r>
      <w:r w:rsidR="00950B16">
        <w:rPr>
          <w:snapToGrid w:val="0"/>
          <w:sz w:val="28"/>
        </w:rPr>
        <w:t>.</w:t>
      </w:r>
    </w:p>
    <w:p w:rsidR="00883C9E" w:rsidRDefault="00AB7EB6" w:rsidP="00883C9E">
      <w:pPr>
        <w:widowControl w:val="0"/>
        <w:jc w:val="both"/>
        <w:rPr>
          <w:snapToGrid w:val="0"/>
          <w:sz w:val="28"/>
          <w:szCs w:val="28"/>
        </w:rPr>
      </w:pPr>
      <w:r w:rsidRPr="00883C9E">
        <w:rPr>
          <w:b/>
          <w:snapToGrid w:val="0"/>
        </w:rPr>
        <w:t>3</w:t>
      </w:r>
      <w:r>
        <w:rPr>
          <w:snapToGrid w:val="0"/>
        </w:rPr>
        <w:t xml:space="preserve">. </w:t>
      </w:r>
      <w:r w:rsidR="00950B16">
        <w:rPr>
          <w:snapToGrid w:val="0"/>
          <w:sz w:val="28"/>
          <w:szCs w:val="28"/>
        </w:rPr>
        <w:t>Dom Pomocy Społecznej</w:t>
      </w:r>
      <w:r w:rsidR="004C3749">
        <w:rPr>
          <w:snapToGrid w:val="0"/>
          <w:sz w:val="28"/>
          <w:szCs w:val="28"/>
        </w:rPr>
        <w:t xml:space="preserve"> </w:t>
      </w:r>
      <w:r w:rsidRPr="00AB7EB6">
        <w:rPr>
          <w:snapToGrid w:val="0"/>
          <w:sz w:val="28"/>
          <w:szCs w:val="28"/>
        </w:rPr>
        <w:t>d</w:t>
      </w:r>
      <w:r w:rsidR="00950B16">
        <w:rPr>
          <w:snapToGrid w:val="0"/>
          <w:sz w:val="28"/>
          <w:szCs w:val="28"/>
        </w:rPr>
        <w:t>la</w:t>
      </w:r>
      <w:r w:rsidR="004C3749">
        <w:rPr>
          <w:snapToGrid w:val="0"/>
          <w:sz w:val="28"/>
          <w:szCs w:val="28"/>
        </w:rPr>
        <w:t xml:space="preserve"> </w:t>
      </w:r>
      <w:r w:rsidR="00950B16">
        <w:rPr>
          <w:snapToGrid w:val="0"/>
          <w:sz w:val="28"/>
          <w:szCs w:val="28"/>
        </w:rPr>
        <w:t xml:space="preserve">osób przewlekle </w:t>
      </w:r>
      <w:r>
        <w:rPr>
          <w:snapToGrid w:val="0"/>
          <w:sz w:val="28"/>
          <w:szCs w:val="28"/>
        </w:rPr>
        <w:t>somatycznie</w:t>
      </w:r>
      <w:r w:rsidR="00950B16">
        <w:rPr>
          <w:snapToGrid w:val="0"/>
          <w:sz w:val="28"/>
          <w:szCs w:val="28"/>
        </w:rPr>
        <w:t xml:space="preserve"> </w:t>
      </w:r>
      <w:r w:rsidRPr="00AB7EB6">
        <w:rPr>
          <w:snapToGrid w:val="0"/>
          <w:sz w:val="28"/>
          <w:szCs w:val="28"/>
        </w:rPr>
        <w:t xml:space="preserve">chorych  </w:t>
      </w:r>
    </w:p>
    <w:p w:rsidR="00AB7EB6" w:rsidRPr="00AB7EB6" w:rsidRDefault="00883C9E" w:rsidP="00883C9E">
      <w:pPr>
        <w:widowControl w:val="0"/>
        <w:jc w:val="both"/>
        <w:rPr>
          <w:snapToGrid w:val="0"/>
          <w:sz w:val="28"/>
          <w:szCs w:val="28"/>
        </w:rPr>
      </w:pPr>
      <w:r>
        <w:rPr>
          <w:snapToGrid w:val="0"/>
          <w:sz w:val="28"/>
          <w:szCs w:val="28"/>
        </w:rPr>
        <w:t xml:space="preserve">    </w:t>
      </w:r>
      <w:r w:rsidR="00950B16">
        <w:rPr>
          <w:snapToGrid w:val="0"/>
          <w:sz w:val="28"/>
          <w:szCs w:val="28"/>
        </w:rPr>
        <w:t xml:space="preserve">w </w:t>
      </w:r>
      <w:r w:rsidR="004C3749">
        <w:rPr>
          <w:snapToGrid w:val="0"/>
          <w:sz w:val="28"/>
          <w:szCs w:val="28"/>
        </w:rPr>
        <w:t xml:space="preserve">   </w:t>
      </w:r>
      <w:r w:rsidR="00950B16">
        <w:rPr>
          <w:snapToGrid w:val="0"/>
          <w:sz w:val="28"/>
          <w:szCs w:val="28"/>
        </w:rPr>
        <w:t>Grabinie</w:t>
      </w:r>
      <w:r w:rsidR="00AB7EB6" w:rsidRPr="00AB7EB6">
        <w:rPr>
          <w:snapToGrid w:val="0"/>
          <w:sz w:val="28"/>
          <w:szCs w:val="28"/>
        </w:rPr>
        <w:t xml:space="preserve">  </w:t>
      </w:r>
      <w:r w:rsidR="004C3749">
        <w:rPr>
          <w:snapToGrid w:val="0"/>
          <w:sz w:val="28"/>
          <w:szCs w:val="28"/>
        </w:rPr>
        <w:t>( 50 miejsc )</w:t>
      </w:r>
      <w:r>
        <w:rPr>
          <w:snapToGrid w:val="0"/>
          <w:sz w:val="28"/>
          <w:szCs w:val="28"/>
        </w:rPr>
        <w:t>.</w:t>
      </w:r>
      <w:r w:rsidR="00AB7EB6" w:rsidRPr="00AB7EB6">
        <w:rPr>
          <w:snapToGrid w:val="0"/>
          <w:sz w:val="28"/>
          <w:szCs w:val="28"/>
        </w:rPr>
        <w:t xml:space="preserve">                 </w:t>
      </w:r>
      <w:r w:rsidR="00AB7EB6">
        <w:rPr>
          <w:snapToGrid w:val="0"/>
          <w:sz w:val="28"/>
          <w:szCs w:val="28"/>
        </w:rPr>
        <w:t xml:space="preserve">   </w:t>
      </w:r>
      <w:r w:rsidR="00950B16">
        <w:rPr>
          <w:snapToGrid w:val="0"/>
          <w:sz w:val="28"/>
          <w:szCs w:val="28"/>
        </w:rPr>
        <w:t xml:space="preserve"> </w:t>
      </w:r>
    </w:p>
    <w:p w:rsidR="00BC23E1" w:rsidRPr="00883C9E" w:rsidRDefault="00883C9E" w:rsidP="00883C9E">
      <w:pPr>
        <w:spacing w:line="360" w:lineRule="auto"/>
        <w:ind w:left="283"/>
        <w:jc w:val="both"/>
        <w:rPr>
          <w:sz w:val="28"/>
          <w:szCs w:val="28"/>
        </w:rPr>
      </w:pPr>
      <w:r>
        <w:rPr>
          <w:sz w:val="28"/>
          <w:szCs w:val="28"/>
        </w:rPr>
        <w:t xml:space="preserve">         </w:t>
      </w:r>
      <w:r w:rsidR="004C3749" w:rsidRPr="00883C9E">
        <w:rPr>
          <w:sz w:val="28"/>
          <w:szCs w:val="28"/>
        </w:rPr>
        <w:t>Mieszkańcy domów</w:t>
      </w:r>
      <w:r w:rsidR="003A4666" w:rsidRPr="00883C9E">
        <w:rPr>
          <w:sz w:val="28"/>
          <w:szCs w:val="28"/>
        </w:rPr>
        <w:t xml:space="preserve"> objęci są odpowiednią opieką terapeutyczną </w:t>
      </w:r>
      <w:r>
        <w:rPr>
          <w:sz w:val="28"/>
          <w:szCs w:val="28"/>
        </w:rPr>
        <w:t xml:space="preserve"> i medyczną, </w:t>
      </w:r>
      <w:r w:rsidR="003A4666" w:rsidRPr="00883C9E">
        <w:rPr>
          <w:sz w:val="28"/>
          <w:szCs w:val="28"/>
        </w:rPr>
        <w:t>rehabilitacją oraz usługami opiekuńczo-pielęgnacyjnymi.</w:t>
      </w:r>
      <w:r>
        <w:t xml:space="preserve"> </w:t>
      </w:r>
      <w:r w:rsidR="003A4666" w:rsidRPr="002C1D56">
        <w:rPr>
          <w:sz w:val="28"/>
          <w:szCs w:val="28"/>
        </w:rPr>
        <w:t>Z terenu powiatu Prudnickiego co roku około dwudziestu osób było umieszczanych w domach pomocy społecznej. Obecnie w związku ze zmianą sposobu naliczania odpłatności za pobyt w domu pomocy społecznej liczba osób kierowanych do placówki po dniu 01 stycznia 2004 roku drastycznie zmalała. Gminy z uwagi na brak środków budżetowych starają się zapewnić osobom chorym i niedołężnym usługi opiekuńczo-usługowe w miejscu ich zamieszkania .</w:t>
      </w:r>
      <w:r w:rsidR="00A36012">
        <w:rPr>
          <w:sz w:val="28"/>
          <w:szCs w:val="28"/>
        </w:rPr>
        <w:t xml:space="preserve"> </w:t>
      </w:r>
      <w:r w:rsidR="003A4666">
        <w:rPr>
          <w:rFonts w:ascii="Arial" w:hAnsi="Arial"/>
        </w:rPr>
        <w:t xml:space="preserve">Z punktu widzenia sytuacji </w:t>
      </w:r>
      <w:r w:rsidR="00A36012">
        <w:rPr>
          <w:rFonts w:ascii="Arial" w:hAnsi="Arial"/>
        </w:rPr>
        <w:t>domów</w:t>
      </w:r>
      <w:r w:rsidR="003A4666">
        <w:rPr>
          <w:rFonts w:ascii="Arial" w:hAnsi="Arial"/>
        </w:rPr>
        <w:t xml:space="preserve"> pomocy społecznej nie powinno być w przyszłości problemów z utrzymaniem dotychczasowej ilości miejsc statutowych w nasz</w:t>
      </w:r>
      <w:r w:rsidR="00A36012">
        <w:rPr>
          <w:rFonts w:ascii="Arial" w:hAnsi="Arial"/>
        </w:rPr>
        <w:t>ych placówkach</w:t>
      </w:r>
      <w:r w:rsidR="003A4666">
        <w:rPr>
          <w:rFonts w:ascii="Arial" w:hAnsi="Arial"/>
        </w:rPr>
        <w:t xml:space="preserve">. Przemawiają za tym argumenty demograficzne – zmiany w strukturze demograficznej społeczeństwa, zmiany w strukturze gospodarstw domowych w Polsce i natury zdrowotnej – związane z zachorowalnością i </w:t>
      </w:r>
      <w:r w:rsidR="00EC4B0B">
        <w:rPr>
          <w:rFonts w:ascii="Arial" w:hAnsi="Arial"/>
        </w:rPr>
        <w:t>niepełnosprawnością</w:t>
      </w:r>
      <w:r w:rsidR="003A4666">
        <w:rPr>
          <w:rFonts w:ascii="Arial" w:hAnsi="Arial"/>
        </w:rPr>
        <w:t xml:space="preserve">. Ponadto doświadczenia krajów </w:t>
      </w:r>
      <w:r w:rsidR="003A4666">
        <w:rPr>
          <w:rFonts w:ascii="Arial" w:hAnsi="Arial"/>
        </w:rPr>
        <w:lastRenderedPageBreak/>
        <w:t>zachodnich wskazują, że zapotrzebowanie na miejsca w domach pomocy społecznej dla os</w:t>
      </w:r>
      <w:r w:rsidR="00A36012">
        <w:rPr>
          <w:rFonts w:ascii="Arial" w:hAnsi="Arial"/>
        </w:rPr>
        <w:t>ób</w:t>
      </w:r>
      <w:r w:rsidR="00EC4B0B">
        <w:rPr>
          <w:rFonts w:ascii="Arial" w:hAnsi="Arial"/>
        </w:rPr>
        <w:t xml:space="preserve"> w podeszłym wieku,</w:t>
      </w:r>
      <w:r w:rsidR="00A36012">
        <w:rPr>
          <w:rFonts w:ascii="Arial" w:hAnsi="Arial"/>
        </w:rPr>
        <w:t xml:space="preserve"> przewlekle </w:t>
      </w:r>
      <w:r w:rsidR="00EC4B0B">
        <w:rPr>
          <w:rFonts w:ascii="Arial" w:hAnsi="Arial"/>
        </w:rPr>
        <w:t xml:space="preserve">somatycznie chorych </w:t>
      </w:r>
      <w:r w:rsidR="00A36012">
        <w:rPr>
          <w:rFonts w:ascii="Arial" w:hAnsi="Arial"/>
        </w:rPr>
        <w:t xml:space="preserve">oraz </w:t>
      </w:r>
      <w:r w:rsidR="0037503D">
        <w:rPr>
          <w:rFonts w:ascii="Arial" w:hAnsi="Arial"/>
        </w:rPr>
        <w:t>osób chorych psychicznie powinny</w:t>
      </w:r>
      <w:r w:rsidR="003A4666">
        <w:rPr>
          <w:rFonts w:ascii="Arial" w:hAnsi="Arial"/>
        </w:rPr>
        <w:t xml:space="preserve"> utrzymywać się na stałym poziomie z lat ubiegłych.</w:t>
      </w:r>
      <w:r w:rsidR="00EC4B0B">
        <w:rPr>
          <w:rFonts w:ascii="Arial" w:hAnsi="Arial"/>
        </w:rPr>
        <w:t xml:space="preserve"> Ś</w:t>
      </w:r>
      <w:r w:rsidR="00BC23E1">
        <w:rPr>
          <w:rFonts w:ascii="Arial" w:hAnsi="Arial"/>
        </w:rPr>
        <w:t xml:space="preserve">wiadczy o tym również fakt, że w roku 2005  w naszych DPS umieszczono ogółem 18 osób , a na dzień </w:t>
      </w:r>
    </w:p>
    <w:p w:rsidR="003A4666" w:rsidRDefault="0053785E" w:rsidP="00BC23E1">
      <w:pPr>
        <w:jc w:val="both"/>
        <w:rPr>
          <w:rFonts w:ascii="Arial" w:hAnsi="Arial"/>
        </w:rPr>
      </w:pPr>
      <w:r>
        <w:rPr>
          <w:rFonts w:ascii="Arial" w:hAnsi="Arial"/>
        </w:rPr>
        <w:t xml:space="preserve">    </w:t>
      </w:r>
      <w:r w:rsidR="00BC23E1">
        <w:rPr>
          <w:rFonts w:ascii="Arial" w:hAnsi="Arial"/>
        </w:rPr>
        <w:t xml:space="preserve">20 września 2006r. umieszczonych było 28 osób. </w:t>
      </w:r>
    </w:p>
    <w:p w:rsidR="003A4666" w:rsidRDefault="003A4666" w:rsidP="003A4666">
      <w:pPr>
        <w:ind w:firstLine="708"/>
        <w:jc w:val="both"/>
        <w:rPr>
          <w:rFonts w:ascii="Arial" w:hAnsi="Arial"/>
        </w:rPr>
      </w:pPr>
    </w:p>
    <w:p w:rsidR="0042615A" w:rsidRDefault="00BC23E1" w:rsidP="0042615A">
      <w:pPr>
        <w:pStyle w:val="Tekstpodstawowy2"/>
        <w:spacing w:line="240" w:lineRule="auto"/>
        <w:rPr>
          <w:rFonts w:ascii="Arial" w:hAnsi="Arial"/>
        </w:rPr>
      </w:pPr>
      <w:r>
        <w:rPr>
          <w:rFonts w:ascii="Arial" w:hAnsi="Arial"/>
        </w:rPr>
        <w:t xml:space="preserve">       </w:t>
      </w:r>
      <w:r w:rsidR="006F0D28">
        <w:rPr>
          <w:rFonts w:ascii="Arial" w:hAnsi="Arial"/>
        </w:rPr>
        <w:t xml:space="preserve"> </w:t>
      </w:r>
      <w:r>
        <w:rPr>
          <w:rFonts w:ascii="Arial" w:hAnsi="Arial"/>
        </w:rPr>
        <w:t xml:space="preserve"> </w:t>
      </w:r>
      <w:r w:rsidR="006F0D28">
        <w:rPr>
          <w:rFonts w:ascii="Arial" w:hAnsi="Arial"/>
        </w:rPr>
        <w:t xml:space="preserve"> </w:t>
      </w:r>
    </w:p>
    <w:p w:rsidR="003A4666" w:rsidRPr="006F0D28" w:rsidRDefault="006F0D28" w:rsidP="00205C24">
      <w:pPr>
        <w:ind w:right="23"/>
        <w:jc w:val="both"/>
        <w:rPr>
          <w:rFonts w:ascii="Arial" w:hAnsi="Arial"/>
        </w:rPr>
      </w:pPr>
      <w:r>
        <w:rPr>
          <w:rFonts w:ascii="Arial" w:hAnsi="Arial"/>
          <w:szCs w:val="20"/>
        </w:rPr>
        <w:t xml:space="preserve">     </w:t>
      </w:r>
      <w:r w:rsidR="003A4666" w:rsidRPr="00883C9E">
        <w:rPr>
          <w:rFonts w:ascii="Arial" w:hAnsi="Arial"/>
          <w:sz w:val="28"/>
          <w:szCs w:val="28"/>
        </w:rPr>
        <w:t xml:space="preserve">Powiatowe Centrum w zakresie wspierania osób niepełnosprawnych realizuje </w:t>
      </w:r>
      <w:r>
        <w:rPr>
          <w:rFonts w:ascii="Arial" w:hAnsi="Arial"/>
          <w:sz w:val="28"/>
          <w:szCs w:val="28"/>
        </w:rPr>
        <w:t xml:space="preserve">również </w:t>
      </w:r>
      <w:r w:rsidR="003A4666" w:rsidRPr="00883C9E">
        <w:rPr>
          <w:rFonts w:ascii="Arial" w:hAnsi="Arial"/>
          <w:sz w:val="28"/>
          <w:szCs w:val="28"/>
        </w:rPr>
        <w:t>zadania z zakresu rehabilitacji społecznej, podejmuje również działania zmierzające do ograniczenia sku</w:t>
      </w:r>
      <w:r w:rsidR="00205C24" w:rsidRPr="00883C9E">
        <w:rPr>
          <w:rFonts w:ascii="Arial" w:hAnsi="Arial"/>
          <w:sz w:val="28"/>
          <w:szCs w:val="28"/>
        </w:rPr>
        <w:t>tków niepełnosprawności.</w:t>
      </w:r>
    </w:p>
    <w:p w:rsidR="0042615A" w:rsidRPr="00883C9E" w:rsidRDefault="0042615A" w:rsidP="0042615A">
      <w:pPr>
        <w:tabs>
          <w:tab w:val="left" w:pos="-142"/>
        </w:tabs>
        <w:spacing w:line="360" w:lineRule="auto"/>
        <w:jc w:val="both"/>
        <w:rPr>
          <w:sz w:val="28"/>
          <w:szCs w:val="28"/>
        </w:rPr>
      </w:pPr>
      <w:r w:rsidRPr="00883C9E">
        <w:rPr>
          <w:sz w:val="28"/>
          <w:szCs w:val="28"/>
        </w:rPr>
        <w:t xml:space="preserve">Rehabilitacja społeczna ma na celu umożliwienie osobom niepełnosprawnym  uczestnictwo w życiu społecznym. </w:t>
      </w:r>
    </w:p>
    <w:p w:rsidR="0042615A" w:rsidRPr="00883C9E" w:rsidRDefault="0042615A" w:rsidP="0042615A">
      <w:pPr>
        <w:tabs>
          <w:tab w:val="left" w:pos="-142"/>
        </w:tabs>
        <w:spacing w:line="360" w:lineRule="auto"/>
        <w:jc w:val="both"/>
        <w:rPr>
          <w:sz w:val="28"/>
          <w:szCs w:val="28"/>
        </w:rPr>
      </w:pPr>
      <w:r w:rsidRPr="00883C9E">
        <w:rPr>
          <w:sz w:val="28"/>
          <w:szCs w:val="28"/>
        </w:rPr>
        <w:t xml:space="preserve">               Jedną z form realizacji tego zadania jest dofinansowanie udziału                  w turnusach rehabilitacyjnych będących formą aktywnej rehabilitacji połączoną z elementami wypoczynku, mająca na celu przede wszystkim ogólną poprawę sprawności, wyrobienie zaradności, pobudzenie i rozwijanie zainteresowań osób niepełnosprawnych.</w:t>
      </w:r>
    </w:p>
    <w:p w:rsidR="0042615A" w:rsidRPr="00883C9E" w:rsidRDefault="0042615A" w:rsidP="0042615A">
      <w:pPr>
        <w:tabs>
          <w:tab w:val="left" w:pos="-142"/>
        </w:tabs>
        <w:spacing w:line="360" w:lineRule="auto"/>
        <w:jc w:val="both"/>
        <w:rPr>
          <w:sz w:val="28"/>
          <w:szCs w:val="28"/>
        </w:rPr>
      </w:pPr>
      <w:r w:rsidRPr="00883C9E">
        <w:rPr>
          <w:sz w:val="28"/>
          <w:szCs w:val="28"/>
        </w:rPr>
        <w:t xml:space="preserve">               W roku </w:t>
      </w:r>
      <w:r w:rsidR="005E166B" w:rsidRPr="00883C9E">
        <w:rPr>
          <w:sz w:val="28"/>
          <w:szCs w:val="28"/>
        </w:rPr>
        <w:t>2005</w:t>
      </w:r>
      <w:r w:rsidRPr="00883C9E">
        <w:rPr>
          <w:sz w:val="28"/>
          <w:szCs w:val="28"/>
        </w:rPr>
        <w:t xml:space="preserve"> złożono 195</w:t>
      </w:r>
      <w:r w:rsidRPr="00883C9E">
        <w:rPr>
          <w:b/>
          <w:sz w:val="28"/>
          <w:szCs w:val="28"/>
        </w:rPr>
        <w:t xml:space="preserve"> </w:t>
      </w:r>
      <w:r w:rsidRPr="00883C9E">
        <w:rPr>
          <w:sz w:val="28"/>
          <w:szCs w:val="28"/>
        </w:rPr>
        <w:t>wniosków o dofinansowanie turnusów rehabilitacyjnych dla 252</w:t>
      </w:r>
      <w:r w:rsidRPr="00883C9E">
        <w:rPr>
          <w:b/>
          <w:sz w:val="28"/>
          <w:szCs w:val="28"/>
        </w:rPr>
        <w:t xml:space="preserve"> </w:t>
      </w:r>
      <w:r w:rsidRPr="00883C9E">
        <w:rPr>
          <w:sz w:val="28"/>
          <w:szCs w:val="28"/>
        </w:rPr>
        <w:t>osób w tym 57</w:t>
      </w:r>
      <w:r w:rsidRPr="00883C9E">
        <w:rPr>
          <w:b/>
          <w:sz w:val="28"/>
          <w:szCs w:val="28"/>
        </w:rPr>
        <w:t xml:space="preserve"> </w:t>
      </w:r>
      <w:r w:rsidR="00205C24" w:rsidRPr="00883C9E">
        <w:rPr>
          <w:sz w:val="28"/>
          <w:szCs w:val="28"/>
        </w:rPr>
        <w:t xml:space="preserve">opiekunów, </w:t>
      </w:r>
      <w:r w:rsidR="000D09DD" w:rsidRPr="00883C9E">
        <w:rPr>
          <w:sz w:val="28"/>
          <w:szCs w:val="28"/>
        </w:rPr>
        <w:t xml:space="preserve">z czego dofinansowanie otrzymało </w:t>
      </w:r>
      <w:r w:rsidRPr="00883C9E">
        <w:rPr>
          <w:sz w:val="28"/>
          <w:szCs w:val="28"/>
        </w:rPr>
        <w:t xml:space="preserve"> </w:t>
      </w:r>
      <w:r w:rsidR="000D09DD" w:rsidRPr="00883C9E">
        <w:rPr>
          <w:sz w:val="28"/>
          <w:szCs w:val="28"/>
        </w:rPr>
        <w:t>200 wnioskodawców.</w:t>
      </w:r>
    </w:p>
    <w:p w:rsidR="0042615A" w:rsidRPr="00883C9E" w:rsidRDefault="0042615A" w:rsidP="000D09DD">
      <w:pPr>
        <w:tabs>
          <w:tab w:val="left" w:pos="-142"/>
          <w:tab w:val="left" w:pos="0"/>
        </w:tabs>
        <w:spacing w:line="360" w:lineRule="auto"/>
        <w:jc w:val="both"/>
        <w:rPr>
          <w:sz w:val="28"/>
          <w:szCs w:val="28"/>
        </w:rPr>
      </w:pPr>
      <w:r w:rsidRPr="00883C9E">
        <w:rPr>
          <w:sz w:val="28"/>
          <w:szCs w:val="28"/>
        </w:rPr>
        <w:t xml:space="preserve">          </w:t>
      </w:r>
      <w:r w:rsidR="000D09DD" w:rsidRPr="00883C9E">
        <w:rPr>
          <w:sz w:val="28"/>
          <w:szCs w:val="28"/>
        </w:rPr>
        <w:t xml:space="preserve">  </w:t>
      </w:r>
      <w:r w:rsidRPr="00883C9E">
        <w:rPr>
          <w:sz w:val="28"/>
          <w:szCs w:val="28"/>
        </w:rPr>
        <w:t xml:space="preserve"> Drugą formą rehabilitacji społecznej realizowaną przez PCPR jest dofinansowanie likwidacji barier funkcjonalnych (architektonicznych, urbanistycznych i w komunikowaniu się) na wnioski indywidualnych osób</w:t>
      </w:r>
    </w:p>
    <w:p w:rsidR="0042615A" w:rsidRPr="00883C9E" w:rsidRDefault="0042615A" w:rsidP="0042615A">
      <w:pPr>
        <w:tabs>
          <w:tab w:val="left" w:pos="-142"/>
        </w:tabs>
        <w:spacing w:line="360" w:lineRule="auto"/>
        <w:jc w:val="both"/>
        <w:rPr>
          <w:sz w:val="28"/>
          <w:szCs w:val="28"/>
        </w:rPr>
      </w:pPr>
      <w:r w:rsidRPr="00883C9E">
        <w:rPr>
          <w:sz w:val="28"/>
          <w:szCs w:val="28"/>
        </w:rPr>
        <w:t xml:space="preserve">niepełnosprawnych. </w:t>
      </w:r>
      <w:r w:rsidR="00205C24" w:rsidRPr="00883C9E">
        <w:rPr>
          <w:sz w:val="28"/>
          <w:szCs w:val="28"/>
        </w:rPr>
        <w:t>W 2005 roku wpłynęło</w:t>
      </w:r>
      <w:r w:rsidR="00145CE0" w:rsidRPr="00883C9E">
        <w:rPr>
          <w:sz w:val="28"/>
          <w:szCs w:val="28"/>
        </w:rPr>
        <w:t xml:space="preserve"> 85 wniosków</w:t>
      </w:r>
      <w:r w:rsidRPr="00883C9E">
        <w:rPr>
          <w:sz w:val="28"/>
          <w:szCs w:val="28"/>
        </w:rPr>
        <w:t xml:space="preserve"> </w:t>
      </w:r>
      <w:r w:rsidR="00145CE0" w:rsidRPr="00883C9E">
        <w:rPr>
          <w:sz w:val="28"/>
          <w:szCs w:val="28"/>
        </w:rPr>
        <w:t xml:space="preserve">, </w:t>
      </w:r>
      <w:r w:rsidRPr="00883C9E">
        <w:rPr>
          <w:sz w:val="28"/>
          <w:szCs w:val="28"/>
        </w:rPr>
        <w:t xml:space="preserve">podpisano 44 umowy </w:t>
      </w:r>
      <w:r w:rsidR="00145CE0" w:rsidRPr="00883C9E">
        <w:rPr>
          <w:sz w:val="28"/>
          <w:szCs w:val="28"/>
        </w:rPr>
        <w:t xml:space="preserve"> z czego 43 zostały zrealizowane  .</w:t>
      </w:r>
      <w:r w:rsidRPr="00883C9E">
        <w:rPr>
          <w:sz w:val="28"/>
          <w:szCs w:val="28"/>
        </w:rPr>
        <w:t xml:space="preserve">  </w:t>
      </w:r>
    </w:p>
    <w:p w:rsidR="0042615A" w:rsidRPr="00883C9E" w:rsidRDefault="0042615A" w:rsidP="0042615A">
      <w:pPr>
        <w:tabs>
          <w:tab w:val="left" w:pos="-142"/>
        </w:tabs>
        <w:spacing w:line="360" w:lineRule="auto"/>
        <w:jc w:val="both"/>
        <w:rPr>
          <w:sz w:val="28"/>
          <w:szCs w:val="28"/>
        </w:rPr>
      </w:pPr>
      <w:r w:rsidRPr="00883C9E">
        <w:rPr>
          <w:sz w:val="28"/>
          <w:szCs w:val="28"/>
        </w:rPr>
        <w:t xml:space="preserve">            </w:t>
      </w:r>
      <w:r w:rsidR="00145CE0" w:rsidRPr="00883C9E">
        <w:rPr>
          <w:sz w:val="28"/>
          <w:szCs w:val="28"/>
        </w:rPr>
        <w:t xml:space="preserve"> </w:t>
      </w:r>
      <w:r w:rsidRPr="00883C9E">
        <w:rPr>
          <w:sz w:val="28"/>
          <w:szCs w:val="28"/>
        </w:rPr>
        <w:t xml:space="preserve">W ramach rehabilitacji społecznej realizowana jest pomoc   dla osób niepełnosprawnych w zaopatrzeniu  w przedmioty ortopedyczne, środki pomocnicze i lecznicze środki techniczne. </w:t>
      </w:r>
      <w:r w:rsidR="00145CE0" w:rsidRPr="00883C9E">
        <w:rPr>
          <w:sz w:val="28"/>
          <w:szCs w:val="28"/>
        </w:rPr>
        <w:t>Z tej formy pomocy w</w:t>
      </w:r>
      <w:r w:rsidRPr="00883C9E">
        <w:rPr>
          <w:sz w:val="28"/>
          <w:szCs w:val="28"/>
        </w:rPr>
        <w:t xml:space="preserve"> 2005 roku </w:t>
      </w:r>
      <w:r w:rsidR="00145CE0" w:rsidRPr="00883C9E">
        <w:rPr>
          <w:sz w:val="28"/>
          <w:szCs w:val="28"/>
        </w:rPr>
        <w:t>skorzystało</w:t>
      </w:r>
      <w:r w:rsidRPr="00883C9E">
        <w:rPr>
          <w:sz w:val="28"/>
          <w:szCs w:val="28"/>
        </w:rPr>
        <w:t xml:space="preserve"> 248</w:t>
      </w:r>
      <w:r w:rsidRPr="00883C9E">
        <w:rPr>
          <w:b/>
          <w:sz w:val="28"/>
          <w:szCs w:val="28"/>
        </w:rPr>
        <w:t xml:space="preserve"> </w:t>
      </w:r>
      <w:r w:rsidRPr="00883C9E">
        <w:rPr>
          <w:sz w:val="28"/>
          <w:szCs w:val="28"/>
        </w:rPr>
        <w:t>osób   w tym 26</w:t>
      </w:r>
      <w:r w:rsidRPr="00883C9E">
        <w:rPr>
          <w:b/>
          <w:sz w:val="28"/>
          <w:szCs w:val="28"/>
        </w:rPr>
        <w:t xml:space="preserve"> </w:t>
      </w:r>
      <w:r w:rsidRPr="00883C9E">
        <w:rPr>
          <w:sz w:val="28"/>
          <w:szCs w:val="28"/>
        </w:rPr>
        <w:t xml:space="preserve">dzieci. </w:t>
      </w:r>
    </w:p>
    <w:p w:rsidR="0042615A" w:rsidRPr="00883C9E" w:rsidRDefault="0042615A" w:rsidP="0042615A">
      <w:pPr>
        <w:tabs>
          <w:tab w:val="left" w:pos="-142"/>
        </w:tabs>
        <w:spacing w:line="360" w:lineRule="auto"/>
        <w:jc w:val="both"/>
        <w:rPr>
          <w:sz w:val="28"/>
          <w:szCs w:val="28"/>
        </w:rPr>
      </w:pPr>
      <w:r w:rsidRPr="00883C9E">
        <w:rPr>
          <w:sz w:val="28"/>
          <w:szCs w:val="28"/>
        </w:rPr>
        <w:lastRenderedPageBreak/>
        <w:t xml:space="preserve">            W ramach dofinansowania sportu, kultury, rekreacji i turystyki osób niepełnosprawnych złożono  </w:t>
      </w:r>
      <w:r w:rsidRPr="00883C9E">
        <w:rPr>
          <w:b/>
          <w:sz w:val="28"/>
          <w:szCs w:val="28"/>
        </w:rPr>
        <w:t>7</w:t>
      </w:r>
      <w:r w:rsidRPr="00883C9E">
        <w:rPr>
          <w:sz w:val="28"/>
          <w:szCs w:val="28"/>
        </w:rPr>
        <w:t xml:space="preserve"> wniosków</w:t>
      </w:r>
      <w:r w:rsidR="00145CE0" w:rsidRPr="00883C9E">
        <w:rPr>
          <w:sz w:val="28"/>
          <w:szCs w:val="28"/>
        </w:rPr>
        <w:t xml:space="preserve"> z</w:t>
      </w:r>
      <w:r w:rsidRPr="00883C9E">
        <w:rPr>
          <w:sz w:val="28"/>
          <w:szCs w:val="28"/>
        </w:rPr>
        <w:t xml:space="preserve">awarto </w:t>
      </w:r>
      <w:r w:rsidR="00145CE0" w:rsidRPr="00883C9E">
        <w:rPr>
          <w:sz w:val="28"/>
          <w:szCs w:val="28"/>
        </w:rPr>
        <w:t xml:space="preserve">i zrealizowano </w:t>
      </w:r>
      <w:r w:rsidRPr="00883C9E">
        <w:rPr>
          <w:sz w:val="28"/>
          <w:szCs w:val="28"/>
        </w:rPr>
        <w:t>5</w:t>
      </w:r>
      <w:r w:rsidRPr="00883C9E">
        <w:rPr>
          <w:b/>
          <w:sz w:val="28"/>
          <w:szCs w:val="28"/>
        </w:rPr>
        <w:t xml:space="preserve"> </w:t>
      </w:r>
      <w:r w:rsidRPr="00883C9E">
        <w:rPr>
          <w:sz w:val="28"/>
          <w:szCs w:val="28"/>
        </w:rPr>
        <w:t>umów</w:t>
      </w:r>
      <w:r w:rsidR="00145CE0" w:rsidRPr="00883C9E">
        <w:rPr>
          <w:sz w:val="28"/>
          <w:szCs w:val="28"/>
        </w:rPr>
        <w:t>.</w:t>
      </w:r>
      <w:r w:rsidRPr="00883C9E">
        <w:rPr>
          <w:sz w:val="28"/>
          <w:szCs w:val="28"/>
        </w:rPr>
        <w:t xml:space="preserve">  </w:t>
      </w:r>
      <w:r w:rsidR="00145CE0" w:rsidRPr="00883C9E">
        <w:rPr>
          <w:sz w:val="28"/>
          <w:szCs w:val="28"/>
        </w:rPr>
        <w:t xml:space="preserve"> </w:t>
      </w:r>
    </w:p>
    <w:p w:rsidR="005E166B" w:rsidRPr="00883C9E" w:rsidRDefault="0042615A" w:rsidP="0042615A">
      <w:pPr>
        <w:pStyle w:val="Podtytu"/>
        <w:jc w:val="both"/>
        <w:rPr>
          <w:sz w:val="28"/>
          <w:szCs w:val="28"/>
        </w:rPr>
      </w:pPr>
      <w:r w:rsidRPr="00883C9E">
        <w:rPr>
          <w:sz w:val="28"/>
          <w:szCs w:val="28"/>
        </w:rPr>
        <w:t xml:space="preserve">             </w:t>
      </w:r>
    </w:p>
    <w:p w:rsidR="005E166B" w:rsidRPr="00883C9E" w:rsidRDefault="005E166B" w:rsidP="0042615A">
      <w:pPr>
        <w:pStyle w:val="Podtytu"/>
        <w:jc w:val="both"/>
        <w:rPr>
          <w:sz w:val="28"/>
          <w:szCs w:val="28"/>
        </w:rPr>
      </w:pPr>
    </w:p>
    <w:p w:rsidR="003A4666" w:rsidRPr="0042615A" w:rsidRDefault="005E166B" w:rsidP="0042615A">
      <w:pPr>
        <w:pStyle w:val="Podtytu"/>
        <w:jc w:val="both"/>
        <w:rPr>
          <w:sz w:val="28"/>
          <w:szCs w:val="28"/>
        </w:rPr>
      </w:pPr>
      <w:r>
        <w:rPr>
          <w:sz w:val="28"/>
          <w:szCs w:val="28"/>
        </w:rPr>
        <w:t xml:space="preserve">                  </w:t>
      </w:r>
      <w:r w:rsidR="003A4666" w:rsidRPr="0042615A">
        <w:rPr>
          <w:b/>
          <w:bCs/>
          <w:sz w:val="28"/>
          <w:szCs w:val="28"/>
        </w:rPr>
        <w:t>2.4 Pomoc społeczna, zasoby powiatu</w:t>
      </w:r>
      <w:r w:rsidR="003A4666" w:rsidRPr="0042615A">
        <w:rPr>
          <w:sz w:val="28"/>
          <w:szCs w:val="28"/>
        </w:rPr>
        <w:t>.</w:t>
      </w:r>
    </w:p>
    <w:p w:rsidR="00205C24" w:rsidRDefault="00205C24" w:rsidP="005E166B">
      <w:pPr>
        <w:pStyle w:val="Tekstpodstawowy2"/>
        <w:spacing w:line="240" w:lineRule="auto"/>
        <w:ind w:firstLine="708"/>
        <w:rPr>
          <w:rFonts w:ascii="Arial" w:hAnsi="Arial"/>
        </w:rPr>
      </w:pPr>
    </w:p>
    <w:p w:rsidR="00205C24" w:rsidRDefault="00205C24" w:rsidP="005E166B">
      <w:pPr>
        <w:pStyle w:val="Tekstpodstawowy2"/>
        <w:spacing w:line="240" w:lineRule="auto"/>
        <w:ind w:firstLine="708"/>
        <w:rPr>
          <w:rFonts w:ascii="Arial" w:hAnsi="Arial"/>
        </w:rPr>
      </w:pPr>
    </w:p>
    <w:p w:rsidR="005E166B" w:rsidRDefault="005E166B" w:rsidP="005E166B">
      <w:pPr>
        <w:pStyle w:val="Tekstpodstawowy2"/>
        <w:spacing w:line="240" w:lineRule="auto"/>
        <w:ind w:firstLine="708"/>
        <w:rPr>
          <w:rFonts w:ascii="Arial" w:hAnsi="Arial"/>
        </w:rPr>
      </w:pPr>
      <w:r>
        <w:rPr>
          <w:rFonts w:ascii="Arial" w:hAnsi="Arial"/>
        </w:rPr>
        <w:t>„Pomoc społeczna jest instytucją polityki społecznej państwa mającą na celu umożliwienie osobom i rodzinom przezwyciężenie trudnych sytuacji życiowych, których nie są w stanie pokonać, wykorzystując własne środki, możliwości oraz uprawnienia”.</w:t>
      </w:r>
    </w:p>
    <w:p w:rsidR="005E166B" w:rsidRDefault="005E166B" w:rsidP="005E166B">
      <w:pPr>
        <w:ind w:right="-2" w:firstLine="708"/>
        <w:jc w:val="both"/>
        <w:rPr>
          <w:rFonts w:ascii="Arial" w:hAnsi="Arial"/>
        </w:rPr>
      </w:pPr>
      <w:r>
        <w:rPr>
          <w:rFonts w:ascii="Arial" w:hAnsi="Arial"/>
        </w:rPr>
        <w:t xml:space="preserve">Na szczeblu powiatu zadania z zakresu pomocy społecznej są realizowane przez </w:t>
      </w:r>
      <w:r>
        <w:rPr>
          <w:rFonts w:ascii="Arial" w:hAnsi="Arial"/>
          <w:i/>
        </w:rPr>
        <w:t xml:space="preserve">Powiatowe Centrum Pomocy Rodzinie, </w:t>
      </w:r>
      <w:r>
        <w:rPr>
          <w:rFonts w:ascii="Arial" w:hAnsi="Arial"/>
        </w:rPr>
        <w:t>a na szczeblu gmin przez</w:t>
      </w:r>
      <w:r>
        <w:rPr>
          <w:rFonts w:ascii="Arial" w:hAnsi="Arial"/>
          <w:i/>
        </w:rPr>
        <w:t xml:space="preserve"> ośrodki pomocy społecznej</w:t>
      </w:r>
      <w:r>
        <w:rPr>
          <w:rFonts w:ascii="Arial" w:hAnsi="Arial"/>
        </w:rPr>
        <w:t xml:space="preserve">. </w:t>
      </w:r>
    </w:p>
    <w:p w:rsidR="005E166B" w:rsidRDefault="005E166B" w:rsidP="005E166B">
      <w:pPr>
        <w:ind w:right="-2" w:firstLine="708"/>
        <w:jc w:val="both"/>
        <w:rPr>
          <w:rFonts w:ascii="Arial" w:hAnsi="Arial"/>
        </w:rPr>
      </w:pPr>
      <w:r>
        <w:rPr>
          <w:rFonts w:ascii="Arial" w:hAnsi="Arial"/>
        </w:rPr>
        <w:t xml:space="preserve">PCPR inicjuje współpracę i koordynuje działania z zakresu pomocy społecznej w skali powiatu z gminnymi ośrodkami pomocy społecznej. Należy jednakże pamiętać o odrębności organizacyjnej i kompetencyjnej obu tych szczebli samorządu terytorialnego, których </w:t>
      </w:r>
      <w:r w:rsidR="00DD334C">
        <w:rPr>
          <w:rFonts w:ascii="Arial" w:hAnsi="Arial"/>
        </w:rPr>
        <w:t>dzia</w:t>
      </w:r>
      <w:r w:rsidR="00DA3373">
        <w:rPr>
          <w:rFonts w:ascii="Arial" w:hAnsi="Arial"/>
        </w:rPr>
        <w:t>łalność</w:t>
      </w:r>
      <w:r>
        <w:rPr>
          <w:rFonts w:ascii="Arial" w:hAnsi="Arial"/>
        </w:rPr>
        <w:t xml:space="preserve"> powinna opierać się tylko na zasadzie współpracy i partnerstwa.</w:t>
      </w:r>
    </w:p>
    <w:p w:rsidR="00DD334C" w:rsidRDefault="00DD334C" w:rsidP="00DD334C">
      <w:pPr>
        <w:ind w:right="-2" w:firstLine="708"/>
        <w:jc w:val="both"/>
        <w:rPr>
          <w:rFonts w:ascii="Arial" w:hAnsi="Arial"/>
        </w:rPr>
      </w:pPr>
      <w:r>
        <w:rPr>
          <w:rFonts w:ascii="Arial" w:hAnsi="Arial"/>
        </w:rPr>
        <w:t>Powiatowe Centrum Pomocy Rodzinie w Prudniku jako samodzielna jednostka organizacyjna i budżetowa wchodząca w skład powiatowej administracji została powołana do realizacji zadań własnych powiatu z zakresu pomocy społecznej oraz zadań z zakresu administracji rządowej. Do najważniejszych zadań Centrum należy:</w:t>
      </w:r>
    </w:p>
    <w:p w:rsidR="00DD334C" w:rsidRDefault="00DD334C" w:rsidP="00DD334C">
      <w:pPr>
        <w:numPr>
          <w:ilvl w:val="0"/>
          <w:numId w:val="11"/>
        </w:numPr>
        <w:ind w:right="-2"/>
        <w:jc w:val="both"/>
        <w:rPr>
          <w:rFonts w:ascii="Arial" w:hAnsi="Arial"/>
        </w:rPr>
      </w:pPr>
      <w:r>
        <w:rPr>
          <w:rFonts w:ascii="Arial" w:hAnsi="Arial"/>
        </w:rPr>
        <w:t>pomoc społeczna,</w:t>
      </w:r>
    </w:p>
    <w:p w:rsidR="00DD334C" w:rsidRDefault="00DD334C" w:rsidP="00DD334C">
      <w:pPr>
        <w:numPr>
          <w:ilvl w:val="0"/>
          <w:numId w:val="11"/>
        </w:numPr>
        <w:ind w:right="-2"/>
        <w:jc w:val="both"/>
        <w:rPr>
          <w:rFonts w:ascii="Arial" w:hAnsi="Arial"/>
        </w:rPr>
      </w:pPr>
      <w:r>
        <w:rPr>
          <w:rFonts w:ascii="Arial" w:hAnsi="Arial"/>
        </w:rPr>
        <w:t>polityka prorodzinna,</w:t>
      </w:r>
    </w:p>
    <w:p w:rsidR="00DD334C" w:rsidRDefault="00DD334C" w:rsidP="00DD334C">
      <w:pPr>
        <w:numPr>
          <w:ilvl w:val="0"/>
          <w:numId w:val="11"/>
        </w:numPr>
        <w:ind w:right="-2"/>
        <w:jc w:val="both"/>
        <w:rPr>
          <w:rFonts w:ascii="Arial" w:hAnsi="Arial"/>
        </w:rPr>
      </w:pPr>
      <w:r>
        <w:rPr>
          <w:rFonts w:ascii="Arial" w:hAnsi="Arial"/>
        </w:rPr>
        <w:t>wspieranie osób niepełnosprawnych,</w:t>
      </w:r>
    </w:p>
    <w:p w:rsidR="00DD334C" w:rsidRDefault="00DD334C" w:rsidP="00DD334C">
      <w:pPr>
        <w:numPr>
          <w:ilvl w:val="0"/>
          <w:numId w:val="11"/>
        </w:numPr>
        <w:ind w:right="-2"/>
        <w:jc w:val="both"/>
        <w:rPr>
          <w:rFonts w:ascii="Arial" w:hAnsi="Arial"/>
        </w:rPr>
      </w:pPr>
      <w:r>
        <w:rPr>
          <w:rFonts w:ascii="Arial" w:hAnsi="Arial"/>
        </w:rPr>
        <w:t>współpraca z organizacjami pozarządowymi.</w:t>
      </w:r>
    </w:p>
    <w:p w:rsidR="00DD334C" w:rsidRDefault="00DD334C" w:rsidP="00DD334C">
      <w:pPr>
        <w:ind w:left="8" w:right="-2" w:hanging="8"/>
        <w:jc w:val="center"/>
        <w:rPr>
          <w:rFonts w:ascii="Arial" w:hAnsi="Arial" w:cs="Arial"/>
          <w:b/>
        </w:rPr>
      </w:pPr>
    </w:p>
    <w:p w:rsidR="00DD334C" w:rsidRDefault="00DD334C" w:rsidP="00DD334C">
      <w:pPr>
        <w:ind w:left="8" w:right="-2" w:hanging="8"/>
        <w:jc w:val="center"/>
        <w:rPr>
          <w:rFonts w:ascii="Arial" w:hAnsi="Arial" w:cs="Arial"/>
          <w:b/>
        </w:rPr>
      </w:pPr>
    </w:p>
    <w:p w:rsidR="00DD334C" w:rsidRDefault="00DD334C" w:rsidP="00DD334C">
      <w:pPr>
        <w:ind w:left="8" w:right="-2" w:hanging="8"/>
        <w:jc w:val="center"/>
        <w:rPr>
          <w:rFonts w:ascii="Arial" w:hAnsi="Arial" w:cs="Arial"/>
          <w:b/>
        </w:rPr>
      </w:pPr>
      <w:r>
        <w:rPr>
          <w:rFonts w:ascii="Arial" w:hAnsi="Arial" w:cs="Arial"/>
          <w:b/>
        </w:rPr>
        <w:t>Tabela nr 9  Wykaz jednostek realizujących zadania pomocy społecznej na terenie Powiatu Prudnickiego .</w:t>
      </w:r>
    </w:p>
    <w:p w:rsidR="00DD334C" w:rsidRDefault="00DD334C" w:rsidP="00DD334C">
      <w:pPr>
        <w:ind w:right="-2" w:firstLine="708"/>
        <w:jc w:val="both"/>
        <w:rPr>
          <w:b/>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00"/>
        <w:gridCol w:w="8062"/>
      </w:tblGrid>
      <w:tr w:rsidR="00DD334C">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center"/>
              <w:rPr>
                <w:rFonts w:ascii="Arial" w:hAnsi="Arial" w:cs="Arial"/>
                <w:b/>
              </w:rPr>
            </w:pPr>
            <w:r>
              <w:rPr>
                <w:rFonts w:ascii="Arial" w:hAnsi="Arial" w:cs="Arial"/>
                <w:b/>
              </w:rPr>
              <w:t>Lp.</w:t>
            </w:r>
          </w:p>
        </w:tc>
        <w:tc>
          <w:tcPr>
            <w:tcW w:w="8062"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center"/>
              <w:rPr>
                <w:rFonts w:ascii="Arial" w:hAnsi="Arial" w:cs="Arial"/>
                <w:b/>
              </w:rPr>
            </w:pPr>
            <w:r>
              <w:rPr>
                <w:rFonts w:ascii="Arial" w:hAnsi="Arial" w:cs="Arial"/>
                <w:b/>
              </w:rPr>
              <w:t>Nazwa jednostki</w:t>
            </w:r>
          </w:p>
        </w:tc>
      </w:tr>
      <w:tr w:rsidR="00DD334C">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center"/>
              <w:rPr>
                <w:rFonts w:ascii="Arial" w:hAnsi="Arial" w:cs="Arial"/>
                <w:sz w:val="28"/>
              </w:rPr>
            </w:pPr>
            <w:r>
              <w:rPr>
                <w:rFonts w:ascii="Arial" w:hAnsi="Arial" w:cs="Arial"/>
                <w:sz w:val="28"/>
              </w:rPr>
              <w:t>1.</w:t>
            </w:r>
          </w:p>
        </w:tc>
        <w:tc>
          <w:tcPr>
            <w:tcW w:w="8062"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both"/>
              <w:rPr>
                <w:rFonts w:ascii="Arial" w:hAnsi="Arial" w:cs="Arial"/>
                <w:sz w:val="28"/>
              </w:rPr>
            </w:pPr>
            <w:r>
              <w:rPr>
                <w:rFonts w:ascii="Arial" w:hAnsi="Arial" w:cs="Arial"/>
                <w:sz w:val="28"/>
              </w:rPr>
              <w:t>Powiatowe Centrum Pomocy Rodzinie w Prudniku</w:t>
            </w:r>
          </w:p>
        </w:tc>
      </w:tr>
      <w:tr w:rsidR="00DD334C">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center"/>
              <w:rPr>
                <w:rFonts w:ascii="Arial" w:hAnsi="Arial" w:cs="Arial"/>
                <w:sz w:val="28"/>
              </w:rPr>
            </w:pPr>
            <w:r>
              <w:rPr>
                <w:rFonts w:ascii="Arial" w:hAnsi="Arial" w:cs="Arial"/>
                <w:sz w:val="28"/>
              </w:rPr>
              <w:t>2.</w:t>
            </w:r>
          </w:p>
        </w:tc>
        <w:tc>
          <w:tcPr>
            <w:tcW w:w="8062"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both"/>
              <w:rPr>
                <w:rFonts w:ascii="Arial" w:hAnsi="Arial" w:cs="Arial"/>
                <w:sz w:val="28"/>
              </w:rPr>
            </w:pPr>
            <w:r>
              <w:rPr>
                <w:rFonts w:ascii="Arial" w:hAnsi="Arial" w:cs="Arial"/>
                <w:sz w:val="28"/>
              </w:rPr>
              <w:t>Miejsko- Gminny Ośrodek Pomocy Społecznej w Prudniku</w:t>
            </w:r>
          </w:p>
        </w:tc>
      </w:tr>
      <w:tr w:rsidR="00DD334C">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center"/>
              <w:rPr>
                <w:rFonts w:ascii="Arial" w:hAnsi="Arial" w:cs="Arial"/>
                <w:sz w:val="28"/>
              </w:rPr>
            </w:pPr>
            <w:r>
              <w:rPr>
                <w:rFonts w:ascii="Arial" w:hAnsi="Arial" w:cs="Arial"/>
                <w:sz w:val="28"/>
              </w:rPr>
              <w:t>3.</w:t>
            </w:r>
          </w:p>
        </w:tc>
        <w:tc>
          <w:tcPr>
            <w:tcW w:w="8062"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both"/>
              <w:rPr>
                <w:rFonts w:ascii="Arial" w:hAnsi="Arial" w:cs="Arial"/>
                <w:sz w:val="28"/>
              </w:rPr>
            </w:pPr>
            <w:r>
              <w:rPr>
                <w:rFonts w:ascii="Arial" w:hAnsi="Arial" w:cs="Arial"/>
                <w:sz w:val="28"/>
              </w:rPr>
              <w:t>Gminny Ośrodek Pomocy Społecznej w Lubrzy</w:t>
            </w:r>
          </w:p>
        </w:tc>
      </w:tr>
      <w:tr w:rsidR="00DD334C">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center"/>
              <w:rPr>
                <w:rFonts w:ascii="Arial" w:hAnsi="Arial" w:cs="Arial"/>
                <w:sz w:val="28"/>
              </w:rPr>
            </w:pPr>
            <w:r>
              <w:rPr>
                <w:rFonts w:ascii="Arial" w:hAnsi="Arial" w:cs="Arial"/>
                <w:sz w:val="28"/>
              </w:rPr>
              <w:t>4.</w:t>
            </w:r>
          </w:p>
        </w:tc>
        <w:tc>
          <w:tcPr>
            <w:tcW w:w="8062"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both"/>
              <w:rPr>
                <w:rFonts w:ascii="Arial" w:hAnsi="Arial" w:cs="Arial"/>
                <w:sz w:val="28"/>
              </w:rPr>
            </w:pPr>
            <w:r>
              <w:rPr>
                <w:rFonts w:ascii="Arial" w:hAnsi="Arial" w:cs="Arial"/>
                <w:sz w:val="28"/>
              </w:rPr>
              <w:t>Miejsko-Gminny Ośrodek Pomocy Społecznej w Głogówku</w:t>
            </w:r>
          </w:p>
        </w:tc>
      </w:tr>
      <w:tr w:rsidR="00DD334C">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center"/>
              <w:rPr>
                <w:rFonts w:ascii="Arial" w:hAnsi="Arial" w:cs="Arial"/>
                <w:sz w:val="28"/>
              </w:rPr>
            </w:pPr>
            <w:r>
              <w:rPr>
                <w:rFonts w:ascii="Arial" w:hAnsi="Arial" w:cs="Arial"/>
                <w:sz w:val="28"/>
              </w:rPr>
              <w:t>5.</w:t>
            </w:r>
          </w:p>
        </w:tc>
        <w:tc>
          <w:tcPr>
            <w:tcW w:w="8062" w:type="dxa"/>
            <w:tcBorders>
              <w:top w:val="single" w:sz="4" w:space="0" w:color="auto"/>
              <w:left w:val="single" w:sz="4" w:space="0" w:color="auto"/>
              <w:bottom w:val="single" w:sz="4" w:space="0" w:color="auto"/>
              <w:right w:val="single" w:sz="4" w:space="0" w:color="auto"/>
            </w:tcBorders>
          </w:tcPr>
          <w:p w:rsidR="00DD334C" w:rsidRDefault="00DD334C" w:rsidP="005B75E0">
            <w:pPr>
              <w:ind w:right="-2"/>
              <w:jc w:val="both"/>
              <w:rPr>
                <w:rFonts w:ascii="Arial" w:hAnsi="Arial" w:cs="Arial"/>
                <w:sz w:val="28"/>
              </w:rPr>
            </w:pPr>
            <w:r>
              <w:rPr>
                <w:rFonts w:ascii="Arial" w:hAnsi="Arial" w:cs="Arial"/>
                <w:sz w:val="28"/>
              </w:rPr>
              <w:t>Miejsko-Gminny Ośrodek Pomocy Społecznej w Białej</w:t>
            </w:r>
          </w:p>
        </w:tc>
      </w:tr>
    </w:tbl>
    <w:p w:rsidR="00DD334C" w:rsidRDefault="00DD334C" w:rsidP="00DD334C">
      <w:pPr>
        <w:ind w:right="-2" w:firstLine="708"/>
        <w:jc w:val="both"/>
      </w:pPr>
    </w:p>
    <w:p w:rsidR="00DD334C" w:rsidRDefault="00DD334C" w:rsidP="00DD334C">
      <w:pPr>
        <w:ind w:right="-2"/>
        <w:jc w:val="both"/>
        <w:rPr>
          <w:rFonts w:ascii="Arial" w:hAnsi="Arial"/>
        </w:rPr>
      </w:pPr>
      <w:r>
        <w:rPr>
          <w:rFonts w:ascii="Arial" w:hAnsi="Arial"/>
        </w:rPr>
        <w:t xml:space="preserve"> </w:t>
      </w:r>
    </w:p>
    <w:p w:rsidR="003A4666" w:rsidRPr="0042615A" w:rsidRDefault="003A4666" w:rsidP="0042615A">
      <w:pPr>
        <w:pStyle w:val="Stopka"/>
        <w:tabs>
          <w:tab w:val="clear" w:pos="4536"/>
          <w:tab w:val="clear" w:pos="9072"/>
        </w:tabs>
        <w:jc w:val="both"/>
        <w:rPr>
          <w:sz w:val="28"/>
          <w:szCs w:val="28"/>
        </w:rPr>
      </w:pPr>
    </w:p>
    <w:p w:rsidR="00DC52F4" w:rsidRDefault="00DC52F4" w:rsidP="00DC52F4">
      <w:pPr>
        <w:ind w:left="708" w:right="-2"/>
        <w:jc w:val="both"/>
        <w:rPr>
          <w:rFonts w:ascii="Arial" w:hAnsi="Arial"/>
        </w:rPr>
      </w:pPr>
    </w:p>
    <w:p w:rsidR="00DC52F4" w:rsidRDefault="00DC52F4" w:rsidP="00DC52F4">
      <w:pPr>
        <w:ind w:right="-2" w:firstLine="708"/>
        <w:jc w:val="both"/>
        <w:rPr>
          <w:rFonts w:ascii="Arial" w:hAnsi="Arial"/>
        </w:rPr>
      </w:pPr>
      <w:r>
        <w:rPr>
          <w:rFonts w:ascii="Arial" w:hAnsi="Arial"/>
        </w:rPr>
        <w:t>Starosta przy pomocy Powiatowego Centrum Pomocy Rodzinie sprawuje nadzór nad działalnością rodzinnej opieki zastępczej, ośrodków adopcyjno - opiekuńczych, jednostek specjalistycznego poradnictwa, ośrodków wsparcia, domów pomocy społecznej i placówek opiekuńczo-wychowawczych.</w:t>
      </w:r>
    </w:p>
    <w:p w:rsidR="00DD334C" w:rsidRPr="003A4067" w:rsidRDefault="003A4067" w:rsidP="003A4067">
      <w:pPr>
        <w:ind w:right="-2"/>
        <w:jc w:val="both"/>
        <w:rPr>
          <w:rFonts w:ascii="Arial" w:hAnsi="Arial"/>
        </w:rPr>
      </w:pPr>
      <w:r>
        <w:rPr>
          <w:rFonts w:ascii="Arial" w:hAnsi="Arial"/>
        </w:rPr>
        <w:lastRenderedPageBreak/>
        <w:t xml:space="preserve">      </w:t>
      </w:r>
      <w:r w:rsidR="00DD334C">
        <w:rPr>
          <w:sz w:val="28"/>
        </w:rPr>
        <w:t xml:space="preserve">Jednym z zadań realizowanych przez </w:t>
      </w:r>
      <w:r>
        <w:rPr>
          <w:sz w:val="28"/>
        </w:rPr>
        <w:t>Centrum</w:t>
      </w:r>
      <w:r w:rsidR="00DD334C">
        <w:rPr>
          <w:sz w:val="28"/>
        </w:rPr>
        <w:t xml:space="preserve"> jest o</w:t>
      </w:r>
      <w:r w:rsidR="00DD334C" w:rsidRPr="00DD334C">
        <w:rPr>
          <w:sz w:val="28"/>
        </w:rPr>
        <w:t>rganizowanie opieki w rodzinach zastępczyc</w:t>
      </w:r>
      <w:r w:rsidR="00DD334C">
        <w:rPr>
          <w:sz w:val="28"/>
        </w:rPr>
        <w:t>h oraz udzielanie pomoc</w:t>
      </w:r>
      <w:r>
        <w:rPr>
          <w:sz w:val="28"/>
        </w:rPr>
        <w:t>y</w:t>
      </w:r>
      <w:r w:rsidR="00DD334C" w:rsidRPr="00DD334C">
        <w:rPr>
          <w:sz w:val="28"/>
        </w:rPr>
        <w:t xml:space="preserve"> pieniężnej na częściowe pokrycie kosztów u</w:t>
      </w:r>
      <w:r w:rsidR="00DD334C">
        <w:rPr>
          <w:sz w:val="28"/>
        </w:rPr>
        <w:t xml:space="preserve">trzymania umieszczonych  </w:t>
      </w:r>
      <w:r w:rsidR="00DD334C" w:rsidRPr="00DD334C">
        <w:rPr>
          <w:sz w:val="28"/>
        </w:rPr>
        <w:t>w nich dzieci.</w:t>
      </w:r>
      <w:r w:rsidR="00DD334C">
        <w:rPr>
          <w:sz w:val="28"/>
        </w:rPr>
        <w:t xml:space="preserve"> </w:t>
      </w:r>
    </w:p>
    <w:p w:rsidR="00DA3373" w:rsidRPr="00DD334C" w:rsidRDefault="00DD334C" w:rsidP="00DD334C">
      <w:pPr>
        <w:spacing w:line="360" w:lineRule="auto"/>
        <w:ind w:hanging="283"/>
        <w:jc w:val="both"/>
        <w:rPr>
          <w:sz w:val="28"/>
          <w:szCs w:val="28"/>
        </w:rPr>
      </w:pPr>
      <w:r>
        <w:rPr>
          <w:sz w:val="28"/>
        </w:rPr>
        <w:t xml:space="preserve">     </w:t>
      </w:r>
      <w:r w:rsidR="00DA3373" w:rsidRPr="00DD334C">
        <w:rPr>
          <w:sz w:val="28"/>
          <w:szCs w:val="28"/>
        </w:rPr>
        <w:t xml:space="preserve">Na podstawie art. 74 ustawy z dnia 21 marca 2004 r.  o pomocy społecznej </w:t>
      </w:r>
    </w:p>
    <w:p w:rsidR="00DA3373" w:rsidRPr="00DA3373" w:rsidRDefault="00DA3373" w:rsidP="00DD334C">
      <w:pPr>
        <w:pStyle w:val="Tekstpodstawowywcity"/>
        <w:ind w:left="0"/>
        <w:jc w:val="both"/>
        <w:rPr>
          <w:sz w:val="28"/>
          <w:szCs w:val="28"/>
        </w:rPr>
      </w:pPr>
      <w:r w:rsidRPr="00DA3373">
        <w:rPr>
          <w:sz w:val="28"/>
          <w:szCs w:val="28"/>
        </w:rPr>
        <w:t>( Dz. U. Nr 64 poz. 593 z póź. zm. ) rodziny zastępcze dzielone są na :</w:t>
      </w:r>
    </w:p>
    <w:p w:rsidR="00DA3373" w:rsidRDefault="00DA3373" w:rsidP="00DD334C">
      <w:pPr>
        <w:tabs>
          <w:tab w:val="right" w:pos="284"/>
          <w:tab w:val="left" w:pos="408"/>
        </w:tabs>
        <w:spacing w:line="360" w:lineRule="auto"/>
        <w:ind w:left="408" w:hanging="408"/>
        <w:jc w:val="both"/>
        <w:rPr>
          <w:sz w:val="28"/>
        </w:rPr>
      </w:pPr>
      <w:r>
        <w:rPr>
          <w:sz w:val="28"/>
        </w:rPr>
        <w:tab/>
        <w:t>1)</w:t>
      </w:r>
      <w:r>
        <w:rPr>
          <w:sz w:val="28"/>
        </w:rPr>
        <w:tab/>
        <w:t>spokrewnione z dzieckiem;</w:t>
      </w:r>
    </w:p>
    <w:p w:rsidR="00DA3373" w:rsidRDefault="00DA3373" w:rsidP="00DD334C">
      <w:pPr>
        <w:tabs>
          <w:tab w:val="right" w:pos="284"/>
          <w:tab w:val="left" w:pos="408"/>
        </w:tabs>
        <w:spacing w:line="360" w:lineRule="auto"/>
        <w:ind w:left="408" w:hanging="408"/>
        <w:jc w:val="both"/>
        <w:rPr>
          <w:sz w:val="28"/>
        </w:rPr>
      </w:pPr>
      <w:r>
        <w:rPr>
          <w:sz w:val="28"/>
        </w:rPr>
        <w:tab/>
        <w:t>2)</w:t>
      </w:r>
      <w:r>
        <w:rPr>
          <w:sz w:val="28"/>
        </w:rPr>
        <w:tab/>
        <w:t>nie</w:t>
      </w:r>
      <w:r w:rsidR="000D09DD">
        <w:rPr>
          <w:sz w:val="28"/>
        </w:rPr>
        <w:t xml:space="preserve"> </w:t>
      </w:r>
      <w:r>
        <w:rPr>
          <w:sz w:val="28"/>
        </w:rPr>
        <w:t>spokrewnione z dzieckiem;</w:t>
      </w:r>
    </w:p>
    <w:p w:rsidR="00DA3373" w:rsidRDefault="00DA3373" w:rsidP="00DD334C">
      <w:pPr>
        <w:tabs>
          <w:tab w:val="right" w:pos="284"/>
          <w:tab w:val="left" w:pos="408"/>
        </w:tabs>
        <w:spacing w:line="360" w:lineRule="auto"/>
        <w:ind w:left="408" w:hanging="408"/>
        <w:jc w:val="both"/>
        <w:rPr>
          <w:sz w:val="28"/>
        </w:rPr>
      </w:pPr>
      <w:r>
        <w:rPr>
          <w:sz w:val="28"/>
        </w:rPr>
        <w:tab/>
        <w:t>3)</w:t>
      </w:r>
      <w:r>
        <w:rPr>
          <w:sz w:val="28"/>
        </w:rPr>
        <w:tab/>
        <w:t>zawodowe nie</w:t>
      </w:r>
      <w:r w:rsidR="000D09DD">
        <w:rPr>
          <w:sz w:val="28"/>
        </w:rPr>
        <w:t xml:space="preserve"> </w:t>
      </w:r>
      <w:r>
        <w:rPr>
          <w:sz w:val="28"/>
        </w:rPr>
        <w:t>spokrewnione z dzieckiem:</w:t>
      </w:r>
    </w:p>
    <w:p w:rsidR="00DA3373" w:rsidRDefault="00DA3373" w:rsidP="00DD334C">
      <w:pPr>
        <w:tabs>
          <w:tab w:val="left" w:pos="680"/>
        </w:tabs>
        <w:spacing w:line="360" w:lineRule="auto"/>
        <w:ind w:left="680" w:hanging="273"/>
        <w:jc w:val="both"/>
        <w:rPr>
          <w:sz w:val="28"/>
        </w:rPr>
      </w:pPr>
      <w:r>
        <w:rPr>
          <w:sz w:val="28"/>
        </w:rPr>
        <w:t>a)</w:t>
      </w:r>
      <w:r>
        <w:rPr>
          <w:sz w:val="28"/>
        </w:rPr>
        <w:tab/>
        <w:t>wielodzietne,</w:t>
      </w:r>
    </w:p>
    <w:p w:rsidR="00DA3373" w:rsidRDefault="00DA3373" w:rsidP="00DD334C">
      <w:pPr>
        <w:tabs>
          <w:tab w:val="left" w:pos="680"/>
        </w:tabs>
        <w:spacing w:line="360" w:lineRule="auto"/>
        <w:ind w:left="680" w:hanging="273"/>
        <w:jc w:val="both"/>
        <w:rPr>
          <w:sz w:val="28"/>
        </w:rPr>
      </w:pPr>
      <w:r>
        <w:rPr>
          <w:sz w:val="28"/>
        </w:rPr>
        <w:t>b)</w:t>
      </w:r>
      <w:r>
        <w:rPr>
          <w:sz w:val="28"/>
        </w:rPr>
        <w:tab/>
        <w:t>specjalistyczne,</w:t>
      </w:r>
    </w:p>
    <w:p w:rsidR="00DA3373" w:rsidRDefault="00DA3373" w:rsidP="00DD334C">
      <w:pPr>
        <w:tabs>
          <w:tab w:val="left" w:pos="680"/>
        </w:tabs>
        <w:spacing w:line="360" w:lineRule="auto"/>
        <w:ind w:left="680" w:hanging="273"/>
        <w:jc w:val="both"/>
        <w:rPr>
          <w:sz w:val="28"/>
        </w:rPr>
      </w:pPr>
      <w:r>
        <w:rPr>
          <w:sz w:val="28"/>
        </w:rPr>
        <w:t>c)</w:t>
      </w:r>
      <w:r>
        <w:rPr>
          <w:sz w:val="28"/>
        </w:rPr>
        <w:tab/>
        <w:t>o charakterze pogotowia rodzinnego.</w:t>
      </w:r>
    </w:p>
    <w:p w:rsidR="00DA3373" w:rsidRPr="00DA3373" w:rsidRDefault="00DD334C" w:rsidP="00DD334C">
      <w:pPr>
        <w:pStyle w:val="Tekstpodstawowywcity"/>
        <w:ind w:left="0"/>
        <w:jc w:val="both"/>
        <w:rPr>
          <w:sz w:val="28"/>
          <w:szCs w:val="28"/>
        </w:rPr>
      </w:pPr>
      <w:r>
        <w:rPr>
          <w:sz w:val="28"/>
          <w:szCs w:val="28"/>
        </w:rPr>
        <w:t xml:space="preserve">   </w:t>
      </w:r>
      <w:r w:rsidR="00DA3373" w:rsidRPr="00DA3373">
        <w:rPr>
          <w:sz w:val="28"/>
          <w:szCs w:val="28"/>
        </w:rPr>
        <w:t xml:space="preserve">W powiecie prudnickim funkcjonują dwa pierwsze typy rodzin zastępczych   z tym ,że zdecydowana większość to rodziny spokrewnione  ( nie spokrewnionych było 3 w których umieszczonych było 9 dzieci ) </w:t>
      </w:r>
    </w:p>
    <w:p w:rsidR="000D09DD" w:rsidRDefault="000D09DD" w:rsidP="000D09DD">
      <w:pPr>
        <w:pStyle w:val="Tekstblokowy"/>
        <w:ind w:left="0" w:firstLine="0"/>
        <w:rPr>
          <w:sz w:val="28"/>
          <w:szCs w:val="28"/>
        </w:rPr>
      </w:pPr>
    </w:p>
    <w:p w:rsidR="003A4666" w:rsidRDefault="003A4067" w:rsidP="00120CF2">
      <w:pPr>
        <w:pStyle w:val="Tekstblokowy"/>
        <w:ind w:left="1410" w:hanging="1410"/>
        <w:rPr>
          <w:b/>
        </w:rPr>
      </w:pPr>
      <w:r>
        <w:rPr>
          <w:b/>
        </w:rPr>
        <w:t>Wykres 1</w:t>
      </w:r>
      <w:r w:rsidR="003A4666">
        <w:rPr>
          <w:b/>
        </w:rPr>
        <w:t xml:space="preserve">. </w:t>
      </w:r>
      <w:r w:rsidR="003A4666">
        <w:rPr>
          <w:b/>
        </w:rPr>
        <w:tab/>
        <w:t xml:space="preserve">Rodziny zastępcze funkcjonujące na terenie powiatu prudnickiego </w:t>
      </w:r>
      <w:r w:rsidR="00120CF2">
        <w:rPr>
          <w:b/>
        </w:rPr>
        <w:t xml:space="preserve">      </w:t>
      </w:r>
      <w:r w:rsidR="003A4666">
        <w:rPr>
          <w:b/>
        </w:rPr>
        <w:t>(stan na dzień 31.12.2005 r.)</w:t>
      </w:r>
      <w:r w:rsidR="003A4666">
        <w:rPr>
          <w:rStyle w:val="Odwoanieprzypisudolnego"/>
        </w:rPr>
        <w:footnoteReference w:customMarkFollows="1" w:id="6"/>
        <w:sym w:font="Symbol" w:char="F02A"/>
      </w:r>
    </w:p>
    <w:p w:rsidR="003A4666" w:rsidRDefault="003A4666" w:rsidP="003A4666">
      <w:pPr>
        <w:pStyle w:val="Tekstpodstawowywcity"/>
        <w:rPr>
          <w:b/>
        </w:rPr>
      </w:pPr>
      <w:r>
        <w:t xml:space="preserve"> </w:t>
      </w:r>
    </w:p>
    <w:p w:rsidR="003A4666" w:rsidRDefault="008E3BB7" w:rsidP="003A4666">
      <w:pPr>
        <w:pStyle w:val="Tekstpodstawowywcity"/>
        <w:rPr>
          <w:b/>
        </w:rPr>
      </w:pPr>
      <w:r>
        <w:rPr>
          <w:b/>
          <w:noProof/>
        </w:rPr>
        <mc:AlternateContent>
          <mc:Choice Requires="wpg">
            <w:drawing>
              <wp:anchor distT="0" distB="0" distL="114300" distR="114300" simplePos="0" relativeHeight="251674624" behindDoc="0" locked="1" layoutInCell="0" allowOverlap="1">
                <wp:simplePos x="0" y="0"/>
                <wp:positionH relativeFrom="column">
                  <wp:posOffset>0</wp:posOffset>
                </wp:positionH>
                <wp:positionV relativeFrom="paragraph">
                  <wp:posOffset>0</wp:posOffset>
                </wp:positionV>
                <wp:extent cx="5257800" cy="2286000"/>
                <wp:effectExtent l="13970" t="8890" r="5080" b="10160"/>
                <wp:wrapNone/>
                <wp:docPr id="25" name="Group 53"/>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5257800" cy="2286000"/>
                          <a:chOff x="1485" y="3510"/>
                          <a:chExt cx="5040" cy="2880"/>
                        </a:xfrm>
                      </wpg:grpSpPr>
                      <wps:wsp>
                        <wps:cNvPr id="26" name="AutoShape 54"/>
                        <wps:cNvSpPr>
                          <a:spLocks noChangeAspect="1" noChangeArrowheads="1" noTextEdit="1"/>
                        </wps:cNvSpPr>
                        <wps:spPr bwMode="auto">
                          <a:xfrm>
                            <a:off x="1485" y="3510"/>
                            <a:ext cx="504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_s1073"/>
                        <wps:cNvCnPr>
                          <a:cxnSpLocks noChangeShapeType="1"/>
                          <a:stCxn id="35" idx="0"/>
                          <a:endCxn id="32" idx="2"/>
                        </wps:cNvCnPr>
                        <wps:spPr bwMode="auto">
                          <a:xfrm rot="16200000">
                            <a:off x="2386" y="5489"/>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_s1071"/>
                        <wps:cNvCnPr>
                          <a:cxnSpLocks noChangeShapeType="1"/>
                          <a:stCxn id="34" idx="0"/>
                          <a:endCxn id="33" idx="2"/>
                        </wps:cNvCnPr>
                        <wps:spPr bwMode="auto">
                          <a:xfrm rot="16200000">
                            <a:off x="5266" y="5489"/>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_s1068"/>
                        <wps:cNvCnPr>
                          <a:cxnSpLocks noChangeShapeType="1"/>
                          <a:stCxn id="33" idx="1"/>
                          <a:endCxn id="31" idx="2"/>
                        </wps:cNvCnPr>
                        <wps:spPr bwMode="auto">
                          <a:xfrm rot="10800000">
                            <a:off x="4005" y="423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_s1067"/>
                        <wps:cNvCnPr>
                          <a:cxnSpLocks noChangeShapeType="1"/>
                          <a:stCxn id="32" idx="3"/>
                          <a:endCxn id="31" idx="2"/>
                        </wps:cNvCnPr>
                        <wps:spPr bwMode="auto">
                          <a:xfrm flipV="1">
                            <a:off x="3645" y="423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_s1063"/>
                        <wps:cNvSpPr>
                          <a:spLocks noChangeArrowheads="1"/>
                        </wps:cNvSpPr>
                        <wps:spPr bwMode="auto">
                          <a:xfrm>
                            <a:off x="2925" y="3510"/>
                            <a:ext cx="2160" cy="720"/>
                          </a:xfrm>
                          <a:prstGeom prst="roundRect">
                            <a:avLst>
                              <a:gd name="adj" fmla="val 16667"/>
                            </a:avLst>
                          </a:prstGeom>
                          <a:solidFill>
                            <a:srgbClr val="CCFFCC"/>
                          </a:solidFill>
                          <a:ln w="9525">
                            <a:solidFill>
                              <a:srgbClr val="000000"/>
                            </a:solidFill>
                            <a:round/>
                            <a:headEnd/>
                            <a:tailEnd/>
                          </a:ln>
                        </wps:spPr>
                        <wps:txbx>
                          <w:txbxContent>
                            <w:p w:rsidR="003A4666" w:rsidRDefault="003A4666" w:rsidP="003A4666">
                              <w:pPr>
                                <w:jc w:val="center"/>
                                <w:rPr>
                                  <w:rFonts w:ascii="Arial" w:hAnsi="Arial"/>
                                  <w:sz w:val="30"/>
                                </w:rPr>
                              </w:pPr>
                              <w:r>
                                <w:rPr>
                                  <w:rFonts w:ascii="Arial" w:hAnsi="Arial"/>
                                  <w:sz w:val="30"/>
                                </w:rPr>
                                <w:t>Rodziny zastępcze</w:t>
                              </w:r>
                            </w:p>
                            <w:p w:rsidR="003A4666" w:rsidRDefault="003A4666" w:rsidP="003A4666">
                              <w:pPr>
                                <w:jc w:val="center"/>
                                <w:rPr>
                                  <w:rFonts w:ascii="Arial" w:hAnsi="Arial" w:cs="Arial"/>
                                  <w:b/>
                                  <w:sz w:val="23"/>
                                </w:rPr>
                              </w:pPr>
                              <w:r>
                                <w:rPr>
                                  <w:rFonts w:ascii="Arial" w:hAnsi="Arial" w:cs="Arial"/>
                                  <w:b/>
                                  <w:sz w:val="23"/>
                                </w:rPr>
                                <w:t>ogółem- 69</w:t>
                              </w:r>
                            </w:p>
                          </w:txbxContent>
                        </wps:txbx>
                        <wps:bodyPr rot="0" vert="horz" wrap="square" lIns="0" tIns="0" rIns="0" bIns="0" anchor="ctr" anchorCtr="0" upright="1">
                          <a:noAutofit/>
                        </wps:bodyPr>
                      </wps:wsp>
                      <wps:wsp>
                        <wps:cNvPr id="32" name="_s1064"/>
                        <wps:cNvSpPr>
                          <a:spLocks noChangeArrowheads="1"/>
                        </wps:cNvSpPr>
                        <wps:spPr bwMode="auto">
                          <a:xfrm>
                            <a:off x="1485" y="4590"/>
                            <a:ext cx="2160" cy="720"/>
                          </a:xfrm>
                          <a:prstGeom prst="roundRect">
                            <a:avLst>
                              <a:gd name="adj" fmla="val 16667"/>
                            </a:avLst>
                          </a:prstGeom>
                          <a:solidFill>
                            <a:srgbClr val="CCFFCC"/>
                          </a:solidFill>
                          <a:ln w="9525">
                            <a:solidFill>
                              <a:srgbClr val="000000"/>
                            </a:solidFill>
                            <a:round/>
                            <a:headEnd/>
                            <a:tailEnd/>
                          </a:ln>
                        </wps:spPr>
                        <wps:txbx>
                          <w:txbxContent>
                            <w:p w:rsidR="003A4666" w:rsidRDefault="003A4666" w:rsidP="003A4666">
                              <w:pPr>
                                <w:jc w:val="center"/>
                                <w:rPr>
                                  <w:rFonts w:ascii="Arial" w:hAnsi="Arial"/>
                                  <w:b/>
                                  <w:sz w:val="19"/>
                                </w:rPr>
                              </w:pPr>
                              <w:r>
                                <w:rPr>
                                  <w:rFonts w:ascii="Arial" w:hAnsi="Arial"/>
                                  <w:b/>
                                  <w:sz w:val="19"/>
                                </w:rPr>
                                <w:t>Rodziny niespokrewnione</w:t>
                              </w:r>
                            </w:p>
                            <w:p w:rsidR="003A4666" w:rsidRDefault="003A4666" w:rsidP="003A4666">
                              <w:pPr>
                                <w:jc w:val="center"/>
                                <w:rPr>
                                  <w:rFonts w:ascii="Arial" w:hAnsi="Arial"/>
                                  <w:b/>
                                  <w:sz w:val="19"/>
                                </w:rPr>
                              </w:pPr>
                              <w:r>
                                <w:rPr>
                                  <w:rFonts w:ascii="Arial" w:hAnsi="Arial"/>
                                  <w:b/>
                                  <w:sz w:val="19"/>
                                </w:rPr>
                                <w:t>Ilość rodzin – 3</w:t>
                              </w:r>
                            </w:p>
                          </w:txbxContent>
                        </wps:txbx>
                        <wps:bodyPr rot="0" vert="horz" wrap="square" lIns="0" tIns="0" rIns="0" bIns="0" anchor="ctr" anchorCtr="0" upright="1">
                          <a:noAutofit/>
                        </wps:bodyPr>
                      </wps:wsp>
                      <wps:wsp>
                        <wps:cNvPr id="33" name="_s1065"/>
                        <wps:cNvSpPr>
                          <a:spLocks noChangeArrowheads="1"/>
                        </wps:cNvSpPr>
                        <wps:spPr bwMode="auto">
                          <a:xfrm>
                            <a:off x="4365" y="4590"/>
                            <a:ext cx="2160" cy="720"/>
                          </a:xfrm>
                          <a:prstGeom prst="roundRect">
                            <a:avLst>
                              <a:gd name="adj" fmla="val 16667"/>
                            </a:avLst>
                          </a:prstGeom>
                          <a:solidFill>
                            <a:srgbClr val="CCFFCC">
                              <a:alpha val="99001"/>
                            </a:srgbClr>
                          </a:solidFill>
                          <a:ln w="9525">
                            <a:solidFill>
                              <a:srgbClr val="000000"/>
                            </a:solidFill>
                            <a:round/>
                            <a:headEnd/>
                            <a:tailEnd/>
                          </a:ln>
                        </wps:spPr>
                        <wps:txbx>
                          <w:txbxContent>
                            <w:p w:rsidR="003A4666" w:rsidRDefault="003A4666" w:rsidP="003A4666">
                              <w:pPr>
                                <w:jc w:val="center"/>
                                <w:rPr>
                                  <w:rFonts w:ascii="Arial" w:hAnsi="Arial"/>
                                  <w:b/>
                                  <w:sz w:val="19"/>
                                </w:rPr>
                              </w:pPr>
                              <w:r>
                                <w:rPr>
                                  <w:rFonts w:ascii="Arial" w:hAnsi="Arial"/>
                                  <w:b/>
                                  <w:sz w:val="19"/>
                                </w:rPr>
                                <w:t>Rodziny spokrewnione</w:t>
                              </w:r>
                            </w:p>
                            <w:p w:rsidR="003A4666" w:rsidRDefault="003A4666" w:rsidP="003A4666">
                              <w:pPr>
                                <w:jc w:val="center"/>
                                <w:rPr>
                                  <w:rFonts w:ascii="Arial" w:hAnsi="Arial"/>
                                  <w:b/>
                                  <w:sz w:val="19"/>
                                </w:rPr>
                              </w:pPr>
                              <w:r>
                                <w:rPr>
                                  <w:rFonts w:ascii="Arial" w:hAnsi="Arial"/>
                                  <w:b/>
                                  <w:sz w:val="19"/>
                                </w:rPr>
                                <w:t>ilość rodzin -66</w:t>
                              </w:r>
                            </w:p>
                            <w:p w:rsidR="003A4666" w:rsidRDefault="003A4666" w:rsidP="003A4666">
                              <w:pPr>
                                <w:jc w:val="center"/>
                                <w:rPr>
                                  <w:sz w:val="30"/>
                                </w:rPr>
                              </w:pPr>
                            </w:p>
                          </w:txbxContent>
                        </wps:txbx>
                        <wps:bodyPr rot="0" vert="horz" wrap="square" lIns="0" tIns="0" rIns="0" bIns="0" anchor="ctr" anchorCtr="0" upright="1">
                          <a:noAutofit/>
                        </wps:bodyPr>
                      </wps:wsp>
                      <wps:wsp>
                        <wps:cNvPr id="34" name="_s1070"/>
                        <wps:cNvSpPr>
                          <a:spLocks noChangeArrowheads="1"/>
                        </wps:cNvSpPr>
                        <wps:spPr bwMode="auto">
                          <a:xfrm>
                            <a:off x="4365" y="5670"/>
                            <a:ext cx="2160" cy="720"/>
                          </a:xfrm>
                          <a:prstGeom prst="roundRect">
                            <a:avLst>
                              <a:gd name="adj" fmla="val 16667"/>
                            </a:avLst>
                          </a:prstGeom>
                          <a:solidFill>
                            <a:srgbClr val="CCFFCC"/>
                          </a:solidFill>
                          <a:ln w="9525">
                            <a:solidFill>
                              <a:srgbClr val="000000"/>
                            </a:solidFill>
                            <a:round/>
                            <a:headEnd/>
                            <a:tailEnd/>
                          </a:ln>
                        </wps:spPr>
                        <wps:txbx>
                          <w:txbxContent>
                            <w:p w:rsidR="003A4666" w:rsidRDefault="003A4666" w:rsidP="003A4666">
                              <w:pPr>
                                <w:jc w:val="center"/>
                                <w:rPr>
                                  <w:rFonts w:ascii="Arial" w:hAnsi="Arial"/>
                                  <w:b/>
                                  <w:sz w:val="19"/>
                                </w:rPr>
                              </w:pPr>
                            </w:p>
                            <w:p w:rsidR="003A4666" w:rsidRDefault="003A4666" w:rsidP="003A4666">
                              <w:pPr>
                                <w:jc w:val="center"/>
                                <w:rPr>
                                  <w:rFonts w:ascii="Arial" w:hAnsi="Arial"/>
                                  <w:b/>
                                  <w:sz w:val="19"/>
                                </w:rPr>
                              </w:pPr>
                              <w:r>
                                <w:rPr>
                                  <w:rFonts w:ascii="Arial" w:hAnsi="Arial"/>
                                  <w:b/>
                                  <w:sz w:val="19"/>
                                </w:rPr>
                                <w:t>Ilość dzieci - 114</w:t>
                              </w:r>
                            </w:p>
                            <w:p w:rsidR="003A4666" w:rsidRDefault="003A4666" w:rsidP="003A4666">
                              <w:pPr>
                                <w:jc w:val="center"/>
                                <w:rPr>
                                  <w:sz w:val="19"/>
                                </w:rPr>
                              </w:pPr>
                            </w:p>
                            <w:p w:rsidR="003A4666" w:rsidRDefault="003A4666" w:rsidP="003A4666">
                              <w:pPr>
                                <w:jc w:val="center"/>
                                <w:rPr>
                                  <w:sz w:val="30"/>
                                </w:rPr>
                              </w:pPr>
                            </w:p>
                          </w:txbxContent>
                        </wps:txbx>
                        <wps:bodyPr rot="0" vert="horz" wrap="square" lIns="0" tIns="0" rIns="0" bIns="0" anchor="ctr" anchorCtr="0" upright="1">
                          <a:noAutofit/>
                        </wps:bodyPr>
                      </wps:wsp>
                      <wps:wsp>
                        <wps:cNvPr id="35" name="_s1072"/>
                        <wps:cNvSpPr>
                          <a:spLocks noChangeArrowheads="1"/>
                        </wps:cNvSpPr>
                        <wps:spPr bwMode="auto">
                          <a:xfrm>
                            <a:off x="1485" y="5670"/>
                            <a:ext cx="2160" cy="720"/>
                          </a:xfrm>
                          <a:prstGeom prst="roundRect">
                            <a:avLst>
                              <a:gd name="adj" fmla="val 16667"/>
                            </a:avLst>
                          </a:prstGeom>
                          <a:solidFill>
                            <a:srgbClr val="CCFFCC"/>
                          </a:solidFill>
                          <a:ln w="9525">
                            <a:solidFill>
                              <a:srgbClr val="000000"/>
                            </a:solidFill>
                            <a:round/>
                            <a:headEnd/>
                            <a:tailEnd/>
                          </a:ln>
                        </wps:spPr>
                        <wps:txbx>
                          <w:txbxContent>
                            <w:p w:rsidR="003A4666" w:rsidRDefault="003A4666" w:rsidP="003A4666">
                              <w:pPr>
                                <w:jc w:val="center"/>
                                <w:rPr>
                                  <w:rFonts w:ascii="Arial" w:hAnsi="Arial"/>
                                  <w:b/>
                                  <w:sz w:val="19"/>
                                </w:rPr>
                              </w:pPr>
                            </w:p>
                            <w:p w:rsidR="003A4666" w:rsidRDefault="003A4666" w:rsidP="003A4666">
                              <w:pPr>
                                <w:jc w:val="center"/>
                                <w:rPr>
                                  <w:rFonts w:ascii="Arial" w:hAnsi="Arial"/>
                                  <w:b/>
                                  <w:sz w:val="19"/>
                                </w:rPr>
                              </w:pPr>
                              <w:r>
                                <w:rPr>
                                  <w:rFonts w:ascii="Arial" w:hAnsi="Arial"/>
                                  <w:b/>
                                  <w:sz w:val="19"/>
                                </w:rPr>
                                <w:t>Ilość dzieci -4</w:t>
                              </w:r>
                            </w:p>
                            <w:p w:rsidR="003A4666" w:rsidRDefault="003A4666" w:rsidP="003A4666">
                              <w:pPr>
                                <w:jc w:val="center"/>
                                <w:rPr>
                                  <w:sz w:val="30"/>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6" style="position:absolute;left:0;text-align:left;margin-left:0;margin-top:0;width:414pt;height:180pt;z-index:251674624" coordorigin="1485,3510" coordsize="50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" o:allowincell="f">
                <o:lock v:ext="edit" rotation="t" aspectratio="t" position="t"/>
                <v:rect id="AutoShape 54" o:spid="_x0000_s1037" style="position:absolute;left:1485;top:3510;width:50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o:lock v:ext="edit" aspectratio="t" text="t"/>
                </v:rect>
                <v:shapetype id="_x0000_t32" coordsize="21600,21600" o:spt="32" o:oned="t" path="m,l21600,21600e" filled="f">
                  <v:path arrowok="t" fillok="f" o:connecttype="none"/>
                  <o:lock v:ext="edit" shapetype="t"/>
                </v:shapetype>
                <v:shape id="_s1073" o:spid="_x0000_s1038" type="#_x0000_t32" style="position:absolute;left:2386;top:5489;width:360;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" strokeweight="2.25pt"/>
                <v:shape id="_s1071" o:spid="_x0000_s1039" type="#_x0000_t32" style="position:absolute;left:5266;top:5489;width:360;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" strokeweight="2.25pt"/>
                <v:shapetype id="_x0000_t33" coordsize="21600,21600" o:spt="33" o:oned="t" path="m,l21600,r,21600e" filled="f">
                  <v:stroke joinstyle="miter"/>
                  <v:path arrowok="t" fillok="f" o:connecttype="none"/>
                  <o:lock v:ext="edit" shapetype="t"/>
                </v:shapetype>
                <v:shape id="_s1068" o:spid="_x0000_s1040" type="#_x0000_t33" style="position:absolute;left:4005;top:4230;width:360;height:72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" strokeweight="2.25pt"/>
                <v:shape id="_s1067" o:spid="_x0000_s1041" type="#_x0000_t33" style="position:absolute;left:3645;top:4230;width:360;height:7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" strokeweight="2.25pt"/>
                <v:roundrect id="_s1063" o:spid="_x0000_s1042" style="position:absolute;left:2925;top:3510;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" fillcolor="#cfc">
                  <v:textbox inset="0,0,0,0">
                    <w:txbxContent>
                      <w:p w:rsidR="003A4666" w:rsidRDefault="003A4666" w:rsidP="003A4666">
                        <w:pPr>
                          <w:jc w:val="center"/>
                          <w:rPr>
                            <w:rFonts w:ascii="Arial" w:hAnsi="Arial"/>
                            <w:sz w:val="30"/>
                          </w:rPr>
                        </w:pPr>
                        <w:r>
                          <w:rPr>
                            <w:rFonts w:ascii="Arial" w:hAnsi="Arial"/>
                            <w:sz w:val="30"/>
                          </w:rPr>
                          <w:t>Rodziny zastępcze</w:t>
                        </w:r>
                      </w:p>
                      <w:p w:rsidR="003A4666" w:rsidRDefault="003A4666" w:rsidP="003A4666">
                        <w:pPr>
                          <w:jc w:val="center"/>
                          <w:rPr>
                            <w:rFonts w:ascii="Arial" w:hAnsi="Arial" w:cs="Arial"/>
                            <w:b/>
                            <w:sz w:val="23"/>
                          </w:rPr>
                        </w:pPr>
                        <w:r>
                          <w:rPr>
                            <w:rFonts w:ascii="Arial" w:hAnsi="Arial" w:cs="Arial"/>
                            <w:b/>
                            <w:sz w:val="23"/>
                          </w:rPr>
                          <w:t>ogółem- 69</w:t>
                        </w:r>
                      </w:p>
                    </w:txbxContent>
                  </v:textbox>
                </v:roundrect>
                <v:roundrect id="_s1064" o:spid="_x0000_s1043" style="position:absolute;left:1485;top:4590;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" fillcolor="#cfc">
                  <v:textbox inset="0,0,0,0">
                    <w:txbxContent>
                      <w:p w:rsidR="003A4666" w:rsidRDefault="003A4666" w:rsidP="003A4666">
                        <w:pPr>
                          <w:jc w:val="center"/>
                          <w:rPr>
                            <w:rFonts w:ascii="Arial" w:hAnsi="Arial"/>
                            <w:b/>
                            <w:sz w:val="19"/>
                          </w:rPr>
                        </w:pPr>
                        <w:r>
                          <w:rPr>
                            <w:rFonts w:ascii="Arial" w:hAnsi="Arial"/>
                            <w:b/>
                            <w:sz w:val="19"/>
                          </w:rPr>
                          <w:t>Rodziny niespokrewnione</w:t>
                        </w:r>
                      </w:p>
                      <w:p w:rsidR="003A4666" w:rsidRDefault="003A4666" w:rsidP="003A4666">
                        <w:pPr>
                          <w:jc w:val="center"/>
                          <w:rPr>
                            <w:rFonts w:ascii="Arial" w:hAnsi="Arial"/>
                            <w:b/>
                            <w:sz w:val="19"/>
                          </w:rPr>
                        </w:pPr>
                        <w:r>
                          <w:rPr>
                            <w:rFonts w:ascii="Arial" w:hAnsi="Arial"/>
                            <w:b/>
                            <w:sz w:val="19"/>
                          </w:rPr>
                          <w:t>Ilość rodzin – 3</w:t>
                        </w:r>
                      </w:p>
                    </w:txbxContent>
                  </v:textbox>
                </v:roundrect>
                <v:roundrect id="_s1065" o:spid="_x0000_s1044" style="position:absolute;left:4365;top:4590;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" fillcolor="#cfc">
                  <v:fill opacity="64764f"/>
                  <v:textbox inset="0,0,0,0">
                    <w:txbxContent>
                      <w:p w:rsidR="003A4666" w:rsidRDefault="003A4666" w:rsidP="003A4666">
                        <w:pPr>
                          <w:jc w:val="center"/>
                          <w:rPr>
                            <w:rFonts w:ascii="Arial" w:hAnsi="Arial"/>
                            <w:b/>
                            <w:sz w:val="19"/>
                          </w:rPr>
                        </w:pPr>
                        <w:r>
                          <w:rPr>
                            <w:rFonts w:ascii="Arial" w:hAnsi="Arial"/>
                            <w:b/>
                            <w:sz w:val="19"/>
                          </w:rPr>
                          <w:t>Rodziny spokrewnione</w:t>
                        </w:r>
                      </w:p>
                      <w:p w:rsidR="003A4666" w:rsidRDefault="003A4666" w:rsidP="003A4666">
                        <w:pPr>
                          <w:jc w:val="center"/>
                          <w:rPr>
                            <w:rFonts w:ascii="Arial" w:hAnsi="Arial"/>
                            <w:b/>
                            <w:sz w:val="19"/>
                          </w:rPr>
                        </w:pPr>
                        <w:r>
                          <w:rPr>
                            <w:rFonts w:ascii="Arial" w:hAnsi="Arial"/>
                            <w:b/>
                            <w:sz w:val="19"/>
                          </w:rPr>
                          <w:t>ilość rodzin -66</w:t>
                        </w:r>
                      </w:p>
                      <w:p w:rsidR="003A4666" w:rsidRDefault="003A4666" w:rsidP="003A4666">
                        <w:pPr>
                          <w:jc w:val="center"/>
                          <w:rPr>
                            <w:sz w:val="30"/>
                          </w:rPr>
                        </w:pPr>
                      </w:p>
                    </w:txbxContent>
                  </v:textbox>
                </v:roundrect>
                <v:roundrect id="_s1070" o:spid="_x0000_s1045" style="position:absolute;left:4365;top:5670;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" fillcolor="#cfc">
                  <v:textbox inset="0,0,0,0">
                    <w:txbxContent>
                      <w:p w:rsidR="003A4666" w:rsidRDefault="003A4666" w:rsidP="003A4666">
                        <w:pPr>
                          <w:jc w:val="center"/>
                          <w:rPr>
                            <w:rFonts w:ascii="Arial" w:hAnsi="Arial"/>
                            <w:b/>
                            <w:sz w:val="19"/>
                          </w:rPr>
                        </w:pPr>
                      </w:p>
                      <w:p w:rsidR="003A4666" w:rsidRDefault="003A4666" w:rsidP="003A4666">
                        <w:pPr>
                          <w:jc w:val="center"/>
                          <w:rPr>
                            <w:rFonts w:ascii="Arial" w:hAnsi="Arial"/>
                            <w:b/>
                            <w:sz w:val="19"/>
                          </w:rPr>
                        </w:pPr>
                        <w:r>
                          <w:rPr>
                            <w:rFonts w:ascii="Arial" w:hAnsi="Arial"/>
                            <w:b/>
                            <w:sz w:val="19"/>
                          </w:rPr>
                          <w:t>Ilość dzieci - 114</w:t>
                        </w:r>
                      </w:p>
                      <w:p w:rsidR="003A4666" w:rsidRDefault="003A4666" w:rsidP="003A4666">
                        <w:pPr>
                          <w:jc w:val="center"/>
                          <w:rPr>
                            <w:sz w:val="19"/>
                          </w:rPr>
                        </w:pPr>
                      </w:p>
                      <w:p w:rsidR="003A4666" w:rsidRDefault="003A4666" w:rsidP="003A4666">
                        <w:pPr>
                          <w:jc w:val="center"/>
                          <w:rPr>
                            <w:sz w:val="30"/>
                          </w:rPr>
                        </w:pPr>
                      </w:p>
                    </w:txbxContent>
                  </v:textbox>
                </v:roundrect>
                <v:roundrect id="_s1072" o:spid="_x0000_s1046" style="position:absolute;left:1485;top:5670;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" fillcolor="#cfc">
                  <v:textbox inset="0,0,0,0">
                    <w:txbxContent>
                      <w:p w:rsidR="003A4666" w:rsidRDefault="003A4666" w:rsidP="003A4666">
                        <w:pPr>
                          <w:jc w:val="center"/>
                          <w:rPr>
                            <w:rFonts w:ascii="Arial" w:hAnsi="Arial"/>
                            <w:b/>
                            <w:sz w:val="19"/>
                          </w:rPr>
                        </w:pPr>
                      </w:p>
                      <w:p w:rsidR="003A4666" w:rsidRDefault="003A4666" w:rsidP="003A4666">
                        <w:pPr>
                          <w:jc w:val="center"/>
                          <w:rPr>
                            <w:rFonts w:ascii="Arial" w:hAnsi="Arial"/>
                            <w:b/>
                            <w:sz w:val="19"/>
                          </w:rPr>
                        </w:pPr>
                        <w:r>
                          <w:rPr>
                            <w:rFonts w:ascii="Arial" w:hAnsi="Arial"/>
                            <w:b/>
                            <w:sz w:val="19"/>
                          </w:rPr>
                          <w:t>Ilość dzieci -4</w:t>
                        </w:r>
                      </w:p>
                      <w:p w:rsidR="003A4666" w:rsidRDefault="003A4666" w:rsidP="003A4666">
                        <w:pPr>
                          <w:jc w:val="center"/>
                          <w:rPr>
                            <w:sz w:val="30"/>
                          </w:rPr>
                        </w:pPr>
                      </w:p>
                    </w:txbxContent>
                  </v:textbox>
                </v:roundrect>
                <w10:anchorlock/>
              </v:group>
            </w:pict>
          </mc:Fallback>
        </mc:AlternateContent>
      </w:r>
      <w:r>
        <w:rPr>
          <w:b/>
          <w:noProof/>
        </w:rPr>
        <mc:AlternateContent>
          <mc:Choice Requires="wps">
            <w:drawing>
              <wp:inline distT="0" distB="0" distL="0" distR="0">
                <wp:extent cx="5257800" cy="2286000"/>
                <wp:effectExtent l="0" t="0" r="0" b="0"/>
                <wp:docPr id="1" name="AutoShape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257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433FD5" id="AutoShape 1" o:spid="_x0000_s1026" style="width:414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" filled="f" stroked="f">
                <o:lock v:ext="edit" rotation="t" aspectratio="t" position="t"/>
                <w10:anchorlock/>
              </v:rect>
            </w:pict>
          </mc:Fallback>
        </mc:AlternateContent>
      </w:r>
    </w:p>
    <w:p w:rsidR="00295053" w:rsidRPr="00DD334C" w:rsidRDefault="00295053" w:rsidP="00DD334C">
      <w:pPr>
        <w:pStyle w:val="Tekstpodstawowywcity"/>
        <w:ind w:firstLine="21"/>
        <w:jc w:val="both"/>
        <w:rPr>
          <w:sz w:val="28"/>
          <w:szCs w:val="28"/>
        </w:rPr>
      </w:pPr>
      <w:r>
        <w:t xml:space="preserve">          </w:t>
      </w:r>
      <w:r w:rsidR="00DC52F4" w:rsidRPr="00DD334C">
        <w:rPr>
          <w:sz w:val="28"/>
          <w:szCs w:val="28"/>
        </w:rPr>
        <w:t xml:space="preserve">Na terenie powiatu prudnickiego w okresie 2005 roku funkcjonowało 83 rodziny zastępcze </w:t>
      </w:r>
      <w:r w:rsidR="00DD334C">
        <w:rPr>
          <w:sz w:val="28"/>
          <w:szCs w:val="28"/>
        </w:rPr>
        <w:t xml:space="preserve">  </w:t>
      </w:r>
      <w:r w:rsidR="00DC52F4" w:rsidRPr="00DD334C">
        <w:rPr>
          <w:sz w:val="28"/>
          <w:szCs w:val="28"/>
        </w:rPr>
        <w:t>mające łącznie pod opieką 143</w:t>
      </w:r>
      <w:r w:rsidR="00DC52F4" w:rsidRPr="00DD334C">
        <w:rPr>
          <w:b/>
          <w:sz w:val="28"/>
          <w:szCs w:val="28"/>
        </w:rPr>
        <w:t xml:space="preserve"> </w:t>
      </w:r>
      <w:r w:rsidR="00DD334C">
        <w:rPr>
          <w:sz w:val="28"/>
          <w:szCs w:val="28"/>
        </w:rPr>
        <w:t xml:space="preserve">dzieci,  </w:t>
      </w:r>
      <w:r w:rsidR="00DC52F4" w:rsidRPr="00DD334C">
        <w:rPr>
          <w:sz w:val="28"/>
          <w:szCs w:val="28"/>
        </w:rPr>
        <w:t>w tym 50</w:t>
      </w:r>
      <w:r w:rsidR="00DC52F4" w:rsidRPr="00DD334C">
        <w:rPr>
          <w:b/>
          <w:sz w:val="28"/>
          <w:szCs w:val="28"/>
        </w:rPr>
        <w:t xml:space="preserve"> </w:t>
      </w:r>
      <w:r w:rsidR="00DC52F4" w:rsidRPr="00DD334C">
        <w:rPr>
          <w:sz w:val="28"/>
          <w:szCs w:val="28"/>
        </w:rPr>
        <w:t>rodzin funkcjonowały na terenie wiejskim. W zdecydowanej  większości dzieci umieszczane w rodzinach zastępczych pochodzą  z rodzin, których rodzice zostali pozbawieni lub ogra</w:t>
      </w:r>
      <w:r w:rsidRPr="00DD334C">
        <w:rPr>
          <w:sz w:val="28"/>
          <w:szCs w:val="28"/>
        </w:rPr>
        <w:t>niczono im prawa rodzicielskie, rzadziej są to sieroty lub</w:t>
      </w:r>
      <w:r w:rsidR="00DC52F4" w:rsidRPr="00DD334C">
        <w:rPr>
          <w:sz w:val="28"/>
          <w:szCs w:val="28"/>
        </w:rPr>
        <w:t xml:space="preserve"> sieroty zupełne.</w:t>
      </w:r>
      <w:r w:rsidRPr="00DD334C">
        <w:rPr>
          <w:sz w:val="28"/>
          <w:szCs w:val="28"/>
        </w:rPr>
        <w:t xml:space="preserve"> </w:t>
      </w:r>
    </w:p>
    <w:p w:rsidR="00DC52F4" w:rsidRPr="00DD334C" w:rsidRDefault="00295053" w:rsidP="00DD334C">
      <w:pPr>
        <w:pStyle w:val="Tekstpodstawowywcity"/>
        <w:ind w:firstLine="21"/>
        <w:jc w:val="both"/>
        <w:rPr>
          <w:sz w:val="28"/>
          <w:szCs w:val="28"/>
        </w:rPr>
      </w:pPr>
      <w:r w:rsidRPr="00DD334C">
        <w:rPr>
          <w:sz w:val="28"/>
          <w:szCs w:val="28"/>
        </w:rPr>
        <w:lastRenderedPageBreak/>
        <w:t xml:space="preserve">      </w:t>
      </w:r>
      <w:r w:rsidR="00DC52F4" w:rsidRPr="00DD334C">
        <w:rPr>
          <w:sz w:val="28"/>
          <w:szCs w:val="28"/>
        </w:rPr>
        <w:t>W okresie od stycznia do grudnia  2005 r. na wydane przez Sądy Rejonowe</w:t>
      </w:r>
      <w:r w:rsidR="00DC52F4" w:rsidRPr="00DD334C">
        <w:rPr>
          <w:b/>
          <w:sz w:val="28"/>
          <w:szCs w:val="28"/>
        </w:rPr>
        <w:t xml:space="preserve"> </w:t>
      </w:r>
      <w:r w:rsidR="00DC52F4" w:rsidRPr="00DD334C">
        <w:rPr>
          <w:sz w:val="28"/>
          <w:szCs w:val="28"/>
        </w:rPr>
        <w:t>Wydziały III Rodzinne i Nieletnich 11 Postanowień  o umieszczeniu</w:t>
      </w:r>
      <w:r w:rsidR="00DC52F4" w:rsidRPr="00DD334C">
        <w:rPr>
          <w:b/>
          <w:sz w:val="28"/>
          <w:szCs w:val="28"/>
        </w:rPr>
        <w:t xml:space="preserve"> </w:t>
      </w:r>
      <w:r w:rsidR="00DC52F4" w:rsidRPr="00DD334C">
        <w:rPr>
          <w:sz w:val="28"/>
          <w:szCs w:val="28"/>
        </w:rPr>
        <w:t>nieletnich w rodzinach zastępczych dotyczących 24 dzieci</w:t>
      </w:r>
      <w:r w:rsidR="00DC52F4" w:rsidRPr="00DD334C">
        <w:rPr>
          <w:b/>
          <w:sz w:val="28"/>
          <w:szCs w:val="28"/>
        </w:rPr>
        <w:t xml:space="preserve"> </w:t>
      </w:r>
      <w:r w:rsidR="00DC52F4" w:rsidRPr="00DD334C">
        <w:rPr>
          <w:sz w:val="28"/>
          <w:szCs w:val="28"/>
        </w:rPr>
        <w:t>wydano 24</w:t>
      </w:r>
      <w:r w:rsidRPr="00DD334C">
        <w:rPr>
          <w:sz w:val="28"/>
          <w:szCs w:val="28"/>
        </w:rPr>
        <w:t xml:space="preserve"> nowe decyzje </w:t>
      </w:r>
      <w:r w:rsidR="00DC52F4" w:rsidRPr="00DD334C">
        <w:rPr>
          <w:sz w:val="28"/>
          <w:szCs w:val="28"/>
        </w:rPr>
        <w:t>o przyznaniu pomocy pieniężnej  na częściowe pokrycie kosztów utrzymania dziecka w rodzinie</w:t>
      </w:r>
      <w:r w:rsidRPr="00DD334C">
        <w:rPr>
          <w:sz w:val="28"/>
          <w:szCs w:val="28"/>
        </w:rPr>
        <w:t xml:space="preserve"> zastępczej</w:t>
      </w:r>
      <w:r w:rsidR="00DC52F4" w:rsidRPr="00DD334C">
        <w:rPr>
          <w:sz w:val="28"/>
          <w:szCs w:val="28"/>
        </w:rPr>
        <w:t xml:space="preserve">. </w:t>
      </w:r>
    </w:p>
    <w:p w:rsidR="00DC52F4" w:rsidRPr="00DD334C" w:rsidRDefault="00DC52F4" w:rsidP="00DD334C">
      <w:pPr>
        <w:pStyle w:val="Tekstpodstawowywcity"/>
        <w:jc w:val="both"/>
        <w:rPr>
          <w:sz w:val="28"/>
          <w:szCs w:val="28"/>
        </w:rPr>
      </w:pPr>
      <w:r w:rsidRPr="00DD334C">
        <w:rPr>
          <w:b/>
          <w:sz w:val="28"/>
          <w:szCs w:val="28"/>
        </w:rPr>
        <w:t xml:space="preserve">      </w:t>
      </w:r>
      <w:r w:rsidR="00295053" w:rsidRPr="00DD334C">
        <w:rPr>
          <w:sz w:val="28"/>
          <w:szCs w:val="28"/>
        </w:rPr>
        <w:t>W</w:t>
      </w:r>
      <w:r w:rsidR="00DA3373" w:rsidRPr="00DD334C">
        <w:rPr>
          <w:sz w:val="28"/>
          <w:szCs w:val="28"/>
        </w:rPr>
        <w:t xml:space="preserve"> trakcie </w:t>
      </w:r>
      <w:r w:rsidR="00295053" w:rsidRPr="00DD334C">
        <w:rPr>
          <w:sz w:val="28"/>
          <w:szCs w:val="28"/>
        </w:rPr>
        <w:t>2005</w:t>
      </w:r>
      <w:r w:rsidR="00D100F9">
        <w:rPr>
          <w:sz w:val="28"/>
          <w:szCs w:val="28"/>
        </w:rPr>
        <w:t>r.</w:t>
      </w:r>
      <w:r w:rsidR="00295053" w:rsidRPr="00DD334C">
        <w:rPr>
          <w:sz w:val="28"/>
          <w:szCs w:val="28"/>
        </w:rPr>
        <w:t xml:space="preserve"> </w:t>
      </w:r>
      <w:r w:rsidRPr="00DD334C">
        <w:rPr>
          <w:b/>
          <w:sz w:val="28"/>
          <w:szCs w:val="28"/>
        </w:rPr>
        <w:t xml:space="preserve"> </w:t>
      </w:r>
      <w:r w:rsidRPr="00DD334C">
        <w:rPr>
          <w:sz w:val="28"/>
          <w:szCs w:val="28"/>
        </w:rPr>
        <w:t xml:space="preserve">9 wychowanków ukończyło </w:t>
      </w:r>
      <w:r w:rsidR="00DA3373" w:rsidRPr="00DD334C">
        <w:rPr>
          <w:sz w:val="28"/>
          <w:szCs w:val="28"/>
        </w:rPr>
        <w:t xml:space="preserve"> </w:t>
      </w:r>
      <w:r w:rsidRPr="00DD334C">
        <w:rPr>
          <w:sz w:val="28"/>
          <w:szCs w:val="28"/>
        </w:rPr>
        <w:t xml:space="preserve"> 18 lat</w:t>
      </w:r>
      <w:r w:rsidR="00DA3373" w:rsidRPr="00DD334C">
        <w:rPr>
          <w:sz w:val="28"/>
          <w:szCs w:val="28"/>
        </w:rPr>
        <w:t xml:space="preserve">  z tego powodu   </w:t>
      </w:r>
      <w:r w:rsidRPr="00DD334C">
        <w:rPr>
          <w:sz w:val="28"/>
          <w:szCs w:val="28"/>
        </w:rPr>
        <w:t>3</w:t>
      </w:r>
      <w:r w:rsidRPr="00DD334C">
        <w:rPr>
          <w:b/>
          <w:sz w:val="28"/>
          <w:szCs w:val="28"/>
        </w:rPr>
        <w:t xml:space="preserve"> </w:t>
      </w:r>
      <w:r w:rsidRPr="00DD334C">
        <w:rPr>
          <w:sz w:val="28"/>
          <w:szCs w:val="28"/>
        </w:rPr>
        <w:t>rodziny zastępcze zostały rozwiązane. Na mocy art. 78 ust. 5 ustawy o pomocy społecznej 6</w:t>
      </w:r>
      <w:r w:rsidRPr="00DD334C">
        <w:rPr>
          <w:b/>
          <w:sz w:val="28"/>
          <w:szCs w:val="28"/>
        </w:rPr>
        <w:t xml:space="preserve"> </w:t>
      </w:r>
      <w:r w:rsidRPr="00DD334C">
        <w:rPr>
          <w:sz w:val="28"/>
          <w:szCs w:val="28"/>
        </w:rPr>
        <w:t xml:space="preserve">pełnoletnich wychowanków rodzin zastępczych pozostało w tych rodzinach do czasu ukończenia szkoły w której osiągnęli pełnoletność . W roku </w:t>
      </w:r>
      <w:r w:rsidR="00DA3373" w:rsidRPr="00DD334C">
        <w:rPr>
          <w:sz w:val="28"/>
          <w:szCs w:val="28"/>
        </w:rPr>
        <w:t>ubiegłym</w:t>
      </w:r>
      <w:r w:rsidRPr="00DD334C">
        <w:rPr>
          <w:sz w:val="28"/>
          <w:szCs w:val="28"/>
        </w:rPr>
        <w:t xml:space="preserve"> 4</w:t>
      </w:r>
      <w:r w:rsidRPr="00DD334C">
        <w:rPr>
          <w:b/>
          <w:sz w:val="28"/>
          <w:szCs w:val="28"/>
        </w:rPr>
        <w:t xml:space="preserve"> </w:t>
      </w:r>
      <w:r w:rsidRPr="00DD334C">
        <w:rPr>
          <w:sz w:val="28"/>
          <w:szCs w:val="28"/>
        </w:rPr>
        <w:t>rodziny ( czworo dzieci ) rozwiązano na mocy Postanowień Sądu,   1</w:t>
      </w:r>
      <w:r w:rsidRPr="00DD334C">
        <w:rPr>
          <w:b/>
          <w:sz w:val="28"/>
          <w:szCs w:val="28"/>
        </w:rPr>
        <w:t xml:space="preserve"> </w:t>
      </w:r>
      <w:r w:rsidRPr="00DD334C">
        <w:rPr>
          <w:sz w:val="28"/>
          <w:szCs w:val="28"/>
        </w:rPr>
        <w:t>rodzina wyjechała poza teren powiatu , 3</w:t>
      </w:r>
      <w:r w:rsidRPr="00DD334C">
        <w:rPr>
          <w:b/>
          <w:sz w:val="28"/>
          <w:szCs w:val="28"/>
        </w:rPr>
        <w:t xml:space="preserve"> </w:t>
      </w:r>
      <w:r w:rsidRPr="00DD334C">
        <w:rPr>
          <w:sz w:val="28"/>
          <w:szCs w:val="28"/>
        </w:rPr>
        <w:t>dzieci ( jedna rodzina nie</w:t>
      </w:r>
      <w:r w:rsidR="00DA3373" w:rsidRPr="00DD334C">
        <w:rPr>
          <w:sz w:val="28"/>
          <w:szCs w:val="28"/>
        </w:rPr>
        <w:t xml:space="preserve"> </w:t>
      </w:r>
      <w:r w:rsidRPr="00DD334C">
        <w:rPr>
          <w:sz w:val="28"/>
          <w:szCs w:val="28"/>
        </w:rPr>
        <w:t>spokrewniona ) zostało przekazanych do adopcji.</w:t>
      </w:r>
    </w:p>
    <w:p w:rsidR="00DC52F4" w:rsidRDefault="00DC52F4" w:rsidP="00DC52F4">
      <w:pPr>
        <w:pStyle w:val="Tekstpodstawowywcity"/>
        <w:jc w:val="both"/>
      </w:pPr>
      <w:r>
        <w:t xml:space="preserve">         </w:t>
      </w:r>
    </w:p>
    <w:p w:rsidR="00C304CB" w:rsidRDefault="00C304CB" w:rsidP="000D09DD">
      <w:pPr>
        <w:pStyle w:val="Tytu"/>
        <w:rPr>
          <w:b/>
          <w:sz w:val="24"/>
        </w:rPr>
      </w:pPr>
    </w:p>
    <w:p w:rsidR="00C304CB" w:rsidRDefault="00C304CB" w:rsidP="000D09DD">
      <w:pPr>
        <w:pStyle w:val="Tytu"/>
        <w:rPr>
          <w:b/>
          <w:sz w:val="24"/>
        </w:rPr>
      </w:pPr>
    </w:p>
    <w:p w:rsidR="00C304CB" w:rsidRDefault="00C304CB" w:rsidP="000D09DD">
      <w:pPr>
        <w:pStyle w:val="Tytu"/>
        <w:rPr>
          <w:b/>
          <w:sz w:val="24"/>
        </w:rPr>
      </w:pPr>
    </w:p>
    <w:p w:rsidR="00C304CB" w:rsidRDefault="00C304CB" w:rsidP="000D09DD">
      <w:pPr>
        <w:pStyle w:val="Tytu"/>
        <w:rPr>
          <w:b/>
          <w:sz w:val="24"/>
        </w:rPr>
      </w:pPr>
    </w:p>
    <w:p w:rsidR="00C304CB" w:rsidRDefault="00C304CB" w:rsidP="000D09DD">
      <w:pPr>
        <w:pStyle w:val="Tytu"/>
        <w:rPr>
          <w:b/>
          <w:sz w:val="24"/>
        </w:rPr>
      </w:pPr>
    </w:p>
    <w:p w:rsidR="00C304CB" w:rsidRDefault="00C304CB" w:rsidP="000D09DD">
      <w:pPr>
        <w:pStyle w:val="Tytu"/>
        <w:rPr>
          <w:b/>
          <w:sz w:val="24"/>
        </w:rPr>
      </w:pPr>
    </w:p>
    <w:p w:rsidR="00C304CB" w:rsidRDefault="00C304CB" w:rsidP="000D09DD">
      <w:pPr>
        <w:pStyle w:val="Tytu"/>
        <w:rPr>
          <w:b/>
          <w:sz w:val="24"/>
        </w:rPr>
      </w:pPr>
    </w:p>
    <w:p w:rsidR="00C304CB" w:rsidRDefault="00C304CB" w:rsidP="000D09DD">
      <w:pPr>
        <w:pStyle w:val="Tytu"/>
        <w:rPr>
          <w:b/>
          <w:sz w:val="24"/>
        </w:rPr>
      </w:pPr>
    </w:p>
    <w:p w:rsidR="000D09DD" w:rsidRDefault="000D09DD" w:rsidP="000D09DD">
      <w:pPr>
        <w:pStyle w:val="Tytu"/>
        <w:rPr>
          <w:rFonts w:cs="Arial"/>
          <w:b/>
          <w:sz w:val="24"/>
        </w:rPr>
      </w:pPr>
      <w:r>
        <w:rPr>
          <w:b/>
          <w:sz w:val="24"/>
        </w:rPr>
        <w:t>Tabela nr 10</w:t>
      </w:r>
      <w:r w:rsidR="00D100F9">
        <w:rPr>
          <w:b/>
          <w:sz w:val="24"/>
        </w:rPr>
        <w:t xml:space="preserve">. </w:t>
      </w:r>
      <w:r>
        <w:rPr>
          <w:b/>
          <w:sz w:val="24"/>
        </w:rPr>
        <w:t xml:space="preserve"> </w:t>
      </w:r>
      <w:r>
        <w:rPr>
          <w:rFonts w:cs="Arial"/>
          <w:b/>
          <w:sz w:val="24"/>
        </w:rPr>
        <w:t>Wykaz instytucji i placówek świadczących pomoc rodzinie na terenie Powiatu Prudnickiego (stan na dzień 31.12.2005 r.)</w:t>
      </w:r>
    </w:p>
    <w:p w:rsidR="000D09DD" w:rsidRDefault="000D09DD" w:rsidP="000D09DD">
      <w:pPr>
        <w:rPr>
          <w:b/>
          <w:sz w:val="28"/>
        </w:rPr>
      </w:pPr>
    </w:p>
    <w:tbl>
      <w:tblPr>
        <w:tblW w:w="95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0"/>
        <w:gridCol w:w="2453"/>
        <w:gridCol w:w="6"/>
        <w:gridCol w:w="6631"/>
      </w:tblGrid>
      <w:tr w:rsidR="000D09DD">
        <w:tblPrEx>
          <w:tblCellMar>
            <w:top w:w="0" w:type="dxa"/>
            <w:bottom w:w="0" w:type="dxa"/>
          </w:tblCellMar>
        </w:tblPrEx>
        <w:trPr>
          <w:cantSplit/>
          <w:trHeight w:val="530"/>
        </w:trPr>
        <w:tc>
          <w:tcPr>
            <w:tcW w:w="500" w:type="dxa"/>
            <w:vMerge w:val="restart"/>
            <w:tcBorders>
              <w:top w:val="single" w:sz="4" w:space="0" w:color="auto"/>
              <w:left w:val="single" w:sz="4" w:space="0" w:color="auto"/>
              <w:bottom w:val="single" w:sz="4" w:space="0" w:color="auto"/>
              <w:right w:val="single" w:sz="4" w:space="0" w:color="auto"/>
            </w:tcBorders>
          </w:tcPr>
          <w:p w:rsidR="000D09DD" w:rsidRDefault="000D09DD" w:rsidP="005B75E0">
            <w:pPr>
              <w:pStyle w:val="Nagwek2"/>
              <w:jc w:val="center"/>
              <w:rPr>
                <w:rFonts w:eastAsia="Arial Unicode MS"/>
                <w:sz w:val="20"/>
              </w:rPr>
            </w:pPr>
          </w:p>
        </w:tc>
        <w:tc>
          <w:tcPr>
            <w:tcW w:w="2453" w:type="dxa"/>
            <w:vMerge w:val="restart"/>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b/>
              </w:rPr>
            </w:pPr>
            <w:r>
              <w:rPr>
                <w:rFonts w:ascii="Arial" w:hAnsi="Arial" w:cs="Arial"/>
                <w:b/>
              </w:rPr>
              <w:t>Instytucje i placówki</w:t>
            </w:r>
          </w:p>
        </w:tc>
        <w:tc>
          <w:tcPr>
            <w:tcW w:w="6637" w:type="dxa"/>
            <w:gridSpan w:val="2"/>
            <w:vMerge w:val="restart"/>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b/>
              </w:rPr>
            </w:pPr>
            <w:r>
              <w:rPr>
                <w:rFonts w:ascii="Arial" w:hAnsi="Arial" w:cs="Arial"/>
                <w:b/>
              </w:rPr>
              <w:t>Adres</w:t>
            </w:r>
          </w:p>
        </w:tc>
      </w:tr>
      <w:tr w:rsidR="000D09DD">
        <w:tblPrEx>
          <w:tblCellMar>
            <w:top w:w="0" w:type="dxa"/>
            <w:bottom w:w="0" w:type="dxa"/>
          </w:tblCellMar>
        </w:tblPrEx>
        <w:trPr>
          <w:cantSplit/>
          <w:trHeight w:val="414"/>
        </w:trPr>
        <w:tc>
          <w:tcPr>
            <w:tcW w:w="500"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jc w:val="center"/>
              <w:rPr>
                <w:rFonts w:ascii="Arial" w:eastAsia="Arial Unicode MS" w:hAnsi="Arial" w:cs="Arial"/>
                <w:b/>
              </w:rPr>
            </w:pPr>
          </w:p>
        </w:tc>
        <w:tc>
          <w:tcPr>
            <w:tcW w:w="2453"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rPr>
                <w:b/>
              </w:rPr>
            </w:pPr>
          </w:p>
        </w:tc>
        <w:tc>
          <w:tcPr>
            <w:tcW w:w="6637" w:type="dxa"/>
            <w:gridSpan w:val="2"/>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rPr>
                <w:b/>
              </w:rPr>
            </w:pPr>
          </w:p>
        </w:tc>
      </w:tr>
      <w:tr w:rsidR="000D09DD">
        <w:tblPrEx>
          <w:tblCellMar>
            <w:top w:w="0" w:type="dxa"/>
            <w:bottom w:w="0" w:type="dxa"/>
          </w:tblCellMar>
        </w:tblPrEx>
        <w:tc>
          <w:tcPr>
            <w:tcW w:w="500" w:type="dxa"/>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b/>
              </w:rPr>
            </w:pPr>
            <w:r>
              <w:rPr>
                <w:rFonts w:ascii="Arial" w:hAnsi="Arial" w:cs="Arial"/>
                <w:b/>
              </w:rPr>
              <w:t>1</w:t>
            </w:r>
          </w:p>
        </w:tc>
        <w:tc>
          <w:tcPr>
            <w:tcW w:w="2453" w:type="dxa"/>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b/>
              </w:rPr>
            </w:pPr>
            <w:r>
              <w:rPr>
                <w:rFonts w:ascii="Arial" w:hAnsi="Arial" w:cs="Arial"/>
                <w:b/>
              </w:rPr>
              <w:t>2</w:t>
            </w: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b/>
              </w:rPr>
            </w:pPr>
            <w:r>
              <w:rPr>
                <w:rFonts w:ascii="Arial" w:hAnsi="Arial" w:cs="Arial"/>
                <w:b/>
              </w:rPr>
              <w:t>3</w:t>
            </w:r>
          </w:p>
        </w:tc>
      </w:tr>
      <w:tr w:rsidR="00C304CB">
        <w:tblPrEx>
          <w:tblCellMar>
            <w:top w:w="0" w:type="dxa"/>
            <w:bottom w:w="0" w:type="dxa"/>
          </w:tblCellMar>
        </w:tblPrEx>
        <w:trPr>
          <w:trHeight w:val="540"/>
        </w:trPr>
        <w:tc>
          <w:tcPr>
            <w:tcW w:w="500" w:type="dxa"/>
            <w:vMerge w:val="restart"/>
            <w:tcBorders>
              <w:top w:val="single" w:sz="4" w:space="0" w:color="auto"/>
              <w:left w:val="single" w:sz="4" w:space="0" w:color="auto"/>
              <w:right w:val="single" w:sz="4" w:space="0" w:color="auto"/>
            </w:tcBorders>
          </w:tcPr>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r>
              <w:rPr>
                <w:rFonts w:ascii="Arial" w:hAnsi="Arial" w:cs="Arial"/>
              </w:rPr>
              <w:t>1.</w:t>
            </w:r>
          </w:p>
        </w:tc>
        <w:tc>
          <w:tcPr>
            <w:tcW w:w="2453" w:type="dxa"/>
            <w:vMerge w:val="restart"/>
            <w:tcBorders>
              <w:top w:val="single" w:sz="4" w:space="0" w:color="auto"/>
              <w:left w:val="single" w:sz="4" w:space="0" w:color="auto"/>
              <w:right w:val="single" w:sz="4" w:space="0" w:color="auto"/>
            </w:tcBorders>
          </w:tcPr>
          <w:p w:rsidR="00C304CB" w:rsidRDefault="00C304CB" w:rsidP="005B75E0">
            <w:pPr>
              <w:rPr>
                <w:rFonts w:ascii="Arial" w:hAnsi="Arial"/>
                <w:sz w:val="22"/>
              </w:rPr>
            </w:pPr>
            <w:r>
              <w:rPr>
                <w:rFonts w:ascii="Arial" w:hAnsi="Arial"/>
                <w:sz w:val="22"/>
              </w:rPr>
              <w:t xml:space="preserve">Dom Pomocy Społecznej </w:t>
            </w: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Dom Pomocy Społecznej w  w Prudniku</w:t>
            </w:r>
          </w:p>
          <w:p w:rsidR="00C304CB" w:rsidRDefault="00C304CB" w:rsidP="00C304CB">
            <w:pPr>
              <w:pStyle w:val="Stopka"/>
              <w:tabs>
                <w:tab w:val="left" w:pos="708"/>
              </w:tabs>
              <w:rPr>
                <w:rFonts w:ascii="Arial" w:hAnsi="Arial"/>
                <w:bCs/>
                <w:sz w:val="22"/>
              </w:rPr>
            </w:pPr>
            <w:r>
              <w:rPr>
                <w:rFonts w:ascii="Arial" w:hAnsi="Arial"/>
                <w:bCs/>
                <w:sz w:val="22"/>
              </w:rPr>
              <w:t>48-200 Prudnik  ul. Młyńska 11</w:t>
            </w:r>
          </w:p>
        </w:tc>
      </w:tr>
      <w:tr w:rsidR="00C304CB">
        <w:tblPrEx>
          <w:tblCellMar>
            <w:top w:w="0" w:type="dxa"/>
            <w:bottom w:w="0" w:type="dxa"/>
          </w:tblCellMar>
        </w:tblPrEx>
        <w:trPr>
          <w:trHeight w:val="150"/>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pStyle w:val="Stopka"/>
              <w:tabs>
                <w:tab w:val="left" w:pos="708"/>
              </w:tabs>
              <w:rPr>
                <w:rFonts w:ascii="Arial" w:hAnsi="Arial"/>
                <w:sz w:val="22"/>
              </w:rPr>
            </w:pPr>
            <w:r>
              <w:rPr>
                <w:rFonts w:ascii="Arial" w:hAnsi="Arial"/>
                <w:bCs/>
                <w:sz w:val="22"/>
              </w:rPr>
              <w:t>Dom Dziennego Pobytu 48-200 Prudnik ul. Młyńska 11</w:t>
            </w:r>
          </w:p>
        </w:tc>
      </w:tr>
      <w:tr w:rsidR="00C304CB">
        <w:tblPrEx>
          <w:tblCellMar>
            <w:top w:w="0" w:type="dxa"/>
            <w:bottom w:w="0" w:type="dxa"/>
          </w:tblCellMar>
        </w:tblPrEx>
        <w:trPr>
          <w:trHeight w:val="435"/>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pStyle w:val="Stopka"/>
              <w:tabs>
                <w:tab w:val="left" w:pos="708"/>
              </w:tabs>
              <w:rPr>
                <w:rFonts w:ascii="Arial" w:hAnsi="Arial"/>
                <w:bCs/>
                <w:sz w:val="22"/>
              </w:rPr>
            </w:pPr>
            <w:r>
              <w:rPr>
                <w:rFonts w:ascii="Arial" w:hAnsi="Arial"/>
                <w:bCs/>
                <w:sz w:val="22"/>
              </w:rPr>
              <w:t>Ośrodek Rechabilitacji i Opieki Psychiatrycznej</w:t>
            </w:r>
          </w:p>
          <w:p w:rsidR="00C304CB" w:rsidRPr="00C304CB" w:rsidRDefault="00C304CB" w:rsidP="00C304CB">
            <w:pPr>
              <w:pStyle w:val="Stopka"/>
              <w:tabs>
                <w:tab w:val="left" w:pos="708"/>
              </w:tabs>
            </w:pPr>
            <w:r>
              <w:rPr>
                <w:rFonts w:ascii="Arial" w:hAnsi="Arial"/>
                <w:bCs/>
                <w:sz w:val="22"/>
              </w:rPr>
              <w:t>48-250 Racławice Śląskie ul. Zwycięstwa 34</w:t>
            </w:r>
          </w:p>
        </w:tc>
      </w:tr>
      <w:tr w:rsidR="00C304CB">
        <w:tblPrEx>
          <w:tblCellMar>
            <w:top w:w="0" w:type="dxa"/>
            <w:bottom w:w="0" w:type="dxa"/>
          </w:tblCellMar>
        </w:tblPrEx>
        <w:trPr>
          <w:trHeight w:val="454"/>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rPr>
                <w:rFonts w:ascii="Arial" w:hAnsi="Arial"/>
                <w:sz w:val="22"/>
              </w:rPr>
            </w:pPr>
          </w:p>
        </w:tc>
        <w:tc>
          <w:tcPr>
            <w:tcW w:w="6637" w:type="dxa"/>
            <w:gridSpan w:val="2"/>
            <w:tcBorders>
              <w:top w:val="single" w:sz="4" w:space="0" w:color="auto"/>
              <w:left w:val="single" w:sz="4" w:space="0" w:color="auto"/>
              <w:right w:val="single" w:sz="4" w:space="0" w:color="auto"/>
            </w:tcBorders>
          </w:tcPr>
          <w:p w:rsidR="00C304CB" w:rsidRDefault="00C304CB" w:rsidP="00C304CB">
            <w:pPr>
              <w:pStyle w:val="Stopka"/>
              <w:tabs>
                <w:tab w:val="left" w:pos="708"/>
              </w:tabs>
              <w:rPr>
                <w:rFonts w:ascii="Arial" w:hAnsi="Arial"/>
                <w:bCs/>
                <w:sz w:val="22"/>
              </w:rPr>
            </w:pPr>
            <w:r>
              <w:rPr>
                <w:rFonts w:ascii="Arial" w:hAnsi="Arial"/>
                <w:bCs/>
                <w:sz w:val="22"/>
              </w:rPr>
              <w:t>Dom Pomocy Społecznej Zgromadzenia Sióstr Św. Elżbiety</w:t>
            </w:r>
          </w:p>
          <w:p w:rsidR="00C304CB" w:rsidRDefault="00C304CB" w:rsidP="00C304CB">
            <w:pPr>
              <w:pStyle w:val="Stopka"/>
              <w:tabs>
                <w:tab w:val="left" w:pos="708"/>
              </w:tabs>
              <w:rPr>
                <w:rFonts w:ascii="Arial" w:hAnsi="Arial"/>
                <w:bCs/>
                <w:sz w:val="22"/>
              </w:rPr>
            </w:pPr>
            <w:r>
              <w:rPr>
                <w:rFonts w:ascii="Arial" w:hAnsi="Arial"/>
                <w:bCs/>
                <w:sz w:val="22"/>
              </w:rPr>
              <w:t>48-210 Grabina</w:t>
            </w:r>
          </w:p>
        </w:tc>
      </w:tr>
      <w:tr w:rsidR="000D09DD">
        <w:tblPrEx>
          <w:tblCellMar>
            <w:top w:w="0" w:type="dxa"/>
            <w:bottom w:w="0" w:type="dxa"/>
          </w:tblCellMar>
        </w:tblPrEx>
        <w:tc>
          <w:tcPr>
            <w:tcW w:w="500" w:type="dxa"/>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rPr>
            </w:pPr>
            <w:r>
              <w:rPr>
                <w:rFonts w:ascii="Arial" w:hAnsi="Arial" w:cs="Arial"/>
              </w:rPr>
              <w:t>2.</w:t>
            </w:r>
          </w:p>
        </w:tc>
        <w:tc>
          <w:tcPr>
            <w:tcW w:w="2453" w:type="dxa"/>
            <w:tcBorders>
              <w:top w:val="single" w:sz="4" w:space="0" w:color="auto"/>
              <w:left w:val="single" w:sz="4" w:space="0" w:color="auto"/>
              <w:bottom w:val="single" w:sz="4" w:space="0" w:color="auto"/>
              <w:right w:val="single" w:sz="4" w:space="0" w:color="auto"/>
            </w:tcBorders>
          </w:tcPr>
          <w:p w:rsidR="000D09DD" w:rsidRDefault="000D09DD" w:rsidP="005B75E0">
            <w:pPr>
              <w:rPr>
                <w:rFonts w:ascii="Arial" w:hAnsi="Arial"/>
                <w:sz w:val="22"/>
              </w:rPr>
            </w:pPr>
            <w:r>
              <w:rPr>
                <w:rFonts w:ascii="Arial" w:hAnsi="Arial"/>
                <w:sz w:val="22"/>
              </w:rPr>
              <w:t>Dom Dziecka</w:t>
            </w: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Dom Dziecka  w Głogówku</w:t>
            </w:r>
          </w:p>
          <w:p w:rsidR="000D09DD" w:rsidRDefault="000D09DD" w:rsidP="00C304CB">
            <w:pPr>
              <w:rPr>
                <w:rFonts w:ascii="Arial" w:hAnsi="Arial"/>
                <w:b/>
                <w:sz w:val="22"/>
              </w:rPr>
            </w:pPr>
            <w:r>
              <w:rPr>
                <w:rFonts w:ascii="Arial" w:hAnsi="Arial"/>
                <w:sz w:val="22"/>
              </w:rPr>
              <w:t>ul. 1 Maja  21, 48-250 Głogówek</w:t>
            </w:r>
          </w:p>
        </w:tc>
      </w:tr>
      <w:tr w:rsidR="000D09DD">
        <w:tblPrEx>
          <w:tblCellMar>
            <w:top w:w="0" w:type="dxa"/>
            <w:bottom w:w="0" w:type="dxa"/>
          </w:tblCellMar>
        </w:tblPrEx>
        <w:trPr>
          <w:cantSplit/>
          <w:trHeight w:val="413"/>
        </w:trPr>
        <w:tc>
          <w:tcPr>
            <w:tcW w:w="500" w:type="dxa"/>
            <w:vMerge w:val="restart"/>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rPr>
            </w:pPr>
          </w:p>
          <w:p w:rsidR="000D09DD" w:rsidRDefault="000D09DD" w:rsidP="005B75E0">
            <w:pPr>
              <w:jc w:val="center"/>
              <w:rPr>
                <w:rFonts w:ascii="Arial" w:hAnsi="Arial" w:cs="Arial"/>
              </w:rPr>
            </w:pPr>
            <w:r>
              <w:rPr>
                <w:rFonts w:ascii="Arial" w:hAnsi="Arial" w:cs="Arial"/>
              </w:rPr>
              <w:t>3.</w:t>
            </w:r>
          </w:p>
        </w:tc>
        <w:tc>
          <w:tcPr>
            <w:tcW w:w="2453" w:type="dxa"/>
            <w:vMerge w:val="restart"/>
            <w:tcBorders>
              <w:top w:val="single" w:sz="4" w:space="0" w:color="auto"/>
              <w:left w:val="single" w:sz="4" w:space="0" w:color="auto"/>
              <w:bottom w:val="single" w:sz="4" w:space="0" w:color="auto"/>
              <w:right w:val="single" w:sz="4" w:space="0" w:color="auto"/>
            </w:tcBorders>
          </w:tcPr>
          <w:p w:rsidR="000D09DD" w:rsidRDefault="000D09DD" w:rsidP="005B75E0">
            <w:pPr>
              <w:rPr>
                <w:rFonts w:ascii="Arial" w:hAnsi="Arial"/>
                <w:b/>
                <w:sz w:val="22"/>
              </w:rPr>
            </w:pPr>
            <w:r>
              <w:rPr>
                <w:rFonts w:ascii="Arial" w:hAnsi="Arial"/>
                <w:sz w:val="22"/>
              </w:rPr>
              <w:t>Poradnia Psychologiczno – Pedagogiczna</w:t>
            </w: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Poradnia  Psychologiczno- Pedagogiczna w Prudniku,</w:t>
            </w:r>
          </w:p>
          <w:p w:rsidR="000D09DD" w:rsidRDefault="00C304CB" w:rsidP="00C304CB">
            <w:pPr>
              <w:rPr>
                <w:rFonts w:ascii="Arial" w:hAnsi="Arial"/>
                <w:b/>
                <w:sz w:val="22"/>
              </w:rPr>
            </w:pPr>
            <w:r>
              <w:rPr>
                <w:rFonts w:ascii="Arial" w:hAnsi="Arial"/>
                <w:sz w:val="22"/>
              </w:rPr>
              <w:t>P</w:t>
            </w:r>
            <w:r w:rsidR="000D09DD">
              <w:rPr>
                <w:rFonts w:ascii="Arial" w:hAnsi="Arial"/>
                <w:sz w:val="22"/>
              </w:rPr>
              <w:t>l. Farny 5 , 48-200 Prudnik</w:t>
            </w:r>
          </w:p>
        </w:tc>
      </w:tr>
      <w:tr w:rsidR="000D09DD">
        <w:tblPrEx>
          <w:tblCellMar>
            <w:top w:w="0" w:type="dxa"/>
            <w:bottom w:w="0" w:type="dxa"/>
          </w:tblCellMar>
        </w:tblPrEx>
        <w:trPr>
          <w:cantSplit/>
          <w:trHeight w:val="412"/>
        </w:trPr>
        <w:tc>
          <w:tcPr>
            <w:tcW w:w="500"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jc w:val="center"/>
              <w:rPr>
                <w:rFonts w:ascii="Arial" w:hAnsi="Arial" w:cs="Arial"/>
                <w:b/>
              </w:rPr>
            </w:pPr>
          </w:p>
        </w:tc>
        <w:tc>
          <w:tcPr>
            <w:tcW w:w="2453"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rPr>
                <w:rFonts w:ascii="Arial" w:hAnsi="Arial"/>
                <w:b/>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Poradnia Zdrowia Psychicznego</w:t>
            </w:r>
          </w:p>
          <w:p w:rsidR="000D09DD" w:rsidRDefault="000D09DD" w:rsidP="00C304CB">
            <w:pPr>
              <w:rPr>
                <w:rFonts w:ascii="Arial" w:hAnsi="Arial"/>
                <w:b/>
                <w:sz w:val="22"/>
              </w:rPr>
            </w:pPr>
            <w:r>
              <w:rPr>
                <w:rFonts w:ascii="Arial" w:hAnsi="Arial"/>
                <w:sz w:val="22"/>
              </w:rPr>
              <w:t>48-200   Prudnik ul. Kościuszki 55a</w:t>
            </w:r>
          </w:p>
        </w:tc>
      </w:tr>
      <w:tr w:rsidR="000D09DD">
        <w:tblPrEx>
          <w:tblCellMar>
            <w:top w:w="0" w:type="dxa"/>
            <w:bottom w:w="0" w:type="dxa"/>
          </w:tblCellMar>
        </w:tblPrEx>
        <w:trPr>
          <w:cantSplit/>
          <w:trHeight w:val="541"/>
        </w:trPr>
        <w:tc>
          <w:tcPr>
            <w:tcW w:w="500" w:type="dxa"/>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rPr>
            </w:pPr>
            <w:r>
              <w:rPr>
                <w:rFonts w:ascii="Arial" w:hAnsi="Arial" w:cs="Arial"/>
              </w:rPr>
              <w:t>4.</w:t>
            </w:r>
          </w:p>
        </w:tc>
        <w:tc>
          <w:tcPr>
            <w:tcW w:w="2453" w:type="dxa"/>
            <w:tcBorders>
              <w:top w:val="single" w:sz="4" w:space="0" w:color="auto"/>
              <w:left w:val="single" w:sz="4" w:space="0" w:color="auto"/>
              <w:bottom w:val="single" w:sz="4" w:space="0" w:color="auto"/>
              <w:right w:val="single" w:sz="4" w:space="0" w:color="auto"/>
            </w:tcBorders>
          </w:tcPr>
          <w:p w:rsidR="000D09DD" w:rsidRDefault="000D09DD" w:rsidP="005B75E0">
            <w:pPr>
              <w:pStyle w:val="Tekstpodstawowy"/>
              <w:jc w:val="left"/>
              <w:rPr>
                <w:rFonts w:ascii="Arial" w:hAnsi="Arial"/>
                <w:sz w:val="22"/>
              </w:rPr>
            </w:pPr>
            <w:r>
              <w:rPr>
                <w:rFonts w:ascii="Arial" w:hAnsi="Arial"/>
                <w:sz w:val="22"/>
              </w:rPr>
              <w:t>Środowiskowy Dom Samopomocy</w:t>
            </w:r>
          </w:p>
          <w:p w:rsidR="000D09DD" w:rsidRDefault="000D09DD" w:rsidP="005B75E0">
            <w:pPr>
              <w:rPr>
                <w:rFonts w:ascii="Arial" w:hAnsi="Arial"/>
                <w:b/>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Środowiskowy Dom Samopomocy</w:t>
            </w:r>
          </w:p>
          <w:p w:rsidR="000D09DD" w:rsidRDefault="000D09DD" w:rsidP="00C304CB">
            <w:pPr>
              <w:rPr>
                <w:rFonts w:ascii="Arial" w:hAnsi="Arial"/>
                <w:sz w:val="22"/>
              </w:rPr>
            </w:pPr>
            <w:r>
              <w:rPr>
                <w:rFonts w:ascii="Arial" w:hAnsi="Arial"/>
                <w:sz w:val="22"/>
              </w:rPr>
              <w:t>48-200 Prudnik ul. Parkowa 6</w:t>
            </w:r>
          </w:p>
          <w:p w:rsidR="000D09DD" w:rsidRDefault="000D09DD" w:rsidP="00C304CB">
            <w:pPr>
              <w:pStyle w:val="Stopka"/>
              <w:tabs>
                <w:tab w:val="left" w:pos="708"/>
              </w:tabs>
              <w:rPr>
                <w:rFonts w:ascii="Arial" w:hAnsi="Arial"/>
                <w:sz w:val="22"/>
                <w:vertAlign w:val="superscript"/>
              </w:rPr>
            </w:pPr>
          </w:p>
        </w:tc>
      </w:tr>
      <w:tr w:rsidR="000D09DD">
        <w:tblPrEx>
          <w:tblCellMar>
            <w:top w:w="0" w:type="dxa"/>
            <w:bottom w:w="0" w:type="dxa"/>
          </w:tblCellMar>
        </w:tblPrEx>
        <w:trPr>
          <w:cantSplit/>
        </w:trPr>
        <w:tc>
          <w:tcPr>
            <w:tcW w:w="500" w:type="dxa"/>
            <w:vMerge w:val="restart"/>
            <w:tcBorders>
              <w:top w:val="single" w:sz="4" w:space="0" w:color="auto"/>
              <w:left w:val="single" w:sz="4" w:space="0" w:color="auto"/>
              <w:bottom w:val="single" w:sz="4" w:space="0" w:color="auto"/>
              <w:right w:val="single" w:sz="4" w:space="0" w:color="auto"/>
            </w:tcBorders>
            <w:vAlign w:val="center"/>
          </w:tcPr>
          <w:p w:rsidR="000D09DD" w:rsidRDefault="000D09DD" w:rsidP="005B75E0">
            <w:pPr>
              <w:rPr>
                <w:rFonts w:ascii="Arial" w:hAnsi="Arial" w:cs="Arial"/>
              </w:rPr>
            </w:pPr>
            <w:r>
              <w:rPr>
                <w:rFonts w:ascii="Arial" w:hAnsi="Arial" w:cs="Arial"/>
              </w:rPr>
              <w:t>5.</w:t>
            </w:r>
          </w:p>
        </w:tc>
        <w:tc>
          <w:tcPr>
            <w:tcW w:w="2453" w:type="dxa"/>
            <w:vMerge w:val="restart"/>
            <w:tcBorders>
              <w:top w:val="single" w:sz="4" w:space="0" w:color="auto"/>
              <w:left w:val="single" w:sz="4" w:space="0" w:color="auto"/>
              <w:bottom w:val="single" w:sz="4" w:space="0" w:color="auto"/>
              <w:right w:val="single" w:sz="4" w:space="0" w:color="auto"/>
            </w:tcBorders>
            <w:vAlign w:val="center"/>
          </w:tcPr>
          <w:p w:rsidR="000D09DD" w:rsidRDefault="000D09DD" w:rsidP="005B75E0">
            <w:pPr>
              <w:rPr>
                <w:rFonts w:ascii="Arial" w:hAnsi="Arial"/>
                <w:bCs/>
                <w:sz w:val="22"/>
              </w:rPr>
            </w:pPr>
            <w:r>
              <w:rPr>
                <w:rFonts w:ascii="Arial" w:hAnsi="Arial"/>
                <w:bCs/>
                <w:sz w:val="22"/>
              </w:rPr>
              <w:t>Ośrodki Pomocy Społecznej</w:t>
            </w: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Ośrodek Pomocy Społecznej</w:t>
            </w:r>
          </w:p>
          <w:p w:rsidR="000D09DD" w:rsidRDefault="000D09DD" w:rsidP="00C304CB">
            <w:pPr>
              <w:rPr>
                <w:rFonts w:ascii="Arial" w:hAnsi="Arial"/>
                <w:sz w:val="22"/>
              </w:rPr>
            </w:pPr>
            <w:r>
              <w:rPr>
                <w:rFonts w:ascii="Arial" w:hAnsi="Arial"/>
                <w:sz w:val="22"/>
              </w:rPr>
              <w:t>48-200 Prudnik ul. Prudnicka 29</w:t>
            </w:r>
          </w:p>
          <w:p w:rsidR="000D09DD" w:rsidRDefault="000D09DD" w:rsidP="00C304CB">
            <w:pPr>
              <w:rPr>
                <w:rFonts w:ascii="Arial" w:hAnsi="Arial"/>
                <w:sz w:val="22"/>
              </w:rPr>
            </w:pPr>
          </w:p>
        </w:tc>
      </w:tr>
      <w:tr w:rsidR="000D09DD">
        <w:tblPrEx>
          <w:tblCellMar>
            <w:top w:w="0" w:type="dxa"/>
            <w:bottom w:w="0" w:type="dxa"/>
          </w:tblCellMar>
        </w:tblPrEx>
        <w:trPr>
          <w:cantSplit/>
        </w:trPr>
        <w:tc>
          <w:tcPr>
            <w:tcW w:w="500"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jc w:val="center"/>
              <w:rPr>
                <w:rFonts w:ascii="Arial" w:hAnsi="Arial" w:cs="Arial"/>
              </w:rPr>
            </w:pPr>
          </w:p>
        </w:tc>
        <w:tc>
          <w:tcPr>
            <w:tcW w:w="2453"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rPr>
                <w:rFonts w:ascii="Arial" w:hAnsi="Arial"/>
                <w:b/>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Ośrodek Pomocy Społecznej</w:t>
            </w:r>
          </w:p>
          <w:p w:rsidR="000D09DD" w:rsidRDefault="000D09DD" w:rsidP="00C304CB">
            <w:pPr>
              <w:rPr>
                <w:rFonts w:ascii="Arial" w:hAnsi="Arial"/>
                <w:sz w:val="22"/>
              </w:rPr>
            </w:pPr>
            <w:r>
              <w:rPr>
                <w:rFonts w:ascii="Arial" w:hAnsi="Arial"/>
                <w:sz w:val="22"/>
              </w:rPr>
              <w:t>48-250 Głogówek ul. Batorego 8</w:t>
            </w:r>
          </w:p>
        </w:tc>
      </w:tr>
      <w:tr w:rsidR="000D09DD">
        <w:tblPrEx>
          <w:tblCellMar>
            <w:top w:w="0" w:type="dxa"/>
            <w:bottom w:w="0" w:type="dxa"/>
          </w:tblCellMar>
        </w:tblPrEx>
        <w:trPr>
          <w:cantSplit/>
        </w:trPr>
        <w:tc>
          <w:tcPr>
            <w:tcW w:w="500"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jc w:val="center"/>
              <w:rPr>
                <w:rFonts w:ascii="Arial" w:hAnsi="Arial" w:cs="Arial"/>
              </w:rPr>
            </w:pPr>
          </w:p>
        </w:tc>
        <w:tc>
          <w:tcPr>
            <w:tcW w:w="2453"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rPr>
                <w:rFonts w:ascii="Arial" w:hAnsi="Arial"/>
                <w:b/>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Ośrodek Pomocy Społecznej</w:t>
            </w:r>
          </w:p>
          <w:p w:rsidR="000D09DD" w:rsidRDefault="000D09DD" w:rsidP="00C304CB">
            <w:pPr>
              <w:rPr>
                <w:rFonts w:ascii="Arial" w:hAnsi="Arial"/>
                <w:sz w:val="22"/>
              </w:rPr>
            </w:pPr>
            <w:r>
              <w:rPr>
                <w:rFonts w:ascii="Arial" w:hAnsi="Arial"/>
                <w:sz w:val="22"/>
              </w:rPr>
              <w:t>48-231 Lubrza ul. Wolności 73</w:t>
            </w:r>
          </w:p>
          <w:p w:rsidR="000D09DD" w:rsidRDefault="000D09DD" w:rsidP="00C304CB">
            <w:pPr>
              <w:rPr>
                <w:rFonts w:ascii="Arial" w:hAnsi="Arial"/>
                <w:sz w:val="22"/>
              </w:rPr>
            </w:pPr>
          </w:p>
        </w:tc>
      </w:tr>
      <w:tr w:rsidR="000D09DD">
        <w:tblPrEx>
          <w:tblCellMar>
            <w:top w:w="0" w:type="dxa"/>
            <w:bottom w:w="0" w:type="dxa"/>
          </w:tblCellMar>
        </w:tblPrEx>
        <w:trPr>
          <w:cantSplit/>
        </w:trPr>
        <w:tc>
          <w:tcPr>
            <w:tcW w:w="500"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jc w:val="center"/>
              <w:rPr>
                <w:rFonts w:ascii="Arial" w:hAnsi="Arial" w:cs="Arial"/>
              </w:rPr>
            </w:pPr>
          </w:p>
        </w:tc>
        <w:tc>
          <w:tcPr>
            <w:tcW w:w="2453" w:type="dxa"/>
            <w:vMerge/>
            <w:tcBorders>
              <w:top w:val="single" w:sz="4" w:space="0" w:color="auto"/>
              <w:left w:val="single" w:sz="4" w:space="0" w:color="auto"/>
              <w:bottom w:val="single" w:sz="4" w:space="0" w:color="auto"/>
              <w:right w:val="single" w:sz="4" w:space="0" w:color="auto"/>
            </w:tcBorders>
            <w:vAlign w:val="center"/>
          </w:tcPr>
          <w:p w:rsidR="000D09DD" w:rsidRDefault="000D09DD" w:rsidP="005B75E0">
            <w:pPr>
              <w:rPr>
                <w:rFonts w:ascii="Arial" w:hAnsi="Arial"/>
                <w:b/>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Ośrodek Pomocy Społecznej</w:t>
            </w:r>
          </w:p>
          <w:p w:rsidR="000D09DD" w:rsidRDefault="000D09DD" w:rsidP="00C304CB">
            <w:pPr>
              <w:rPr>
                <w:rFonts w:ascii="Arial" w:hAnsi="Arial"/>
                <w:sz w:val="22"/>
              </w:rPr>
            </w:pPr>
            <w:r>
              <w:rPr>
                <w:rFonts w:ascii="Arial" w:hAnsi="Arial"/>
                <w:sz w:val="22"/>
              </w:rPr>
              <w:t>48-200 Prudnik ul. Jagiellońska 3</w:t>
            </w:r>
          </w:p>
          <w:p w:rsidR="000D09DD" w:rsidRDefault="000D09DD" w:rsidP="00C304CB">
            <w:pPr>
              <w:rPr>
                <w:rFonts w:ascii="Arial" w:hAnsi="Arial"/>
                <w:b/>
                <w:sz w:val="22"/>
              </w:rPr>
            </w:pPr>
          </w:p>
        </w:tc>
      </w:tr>
      <w:tr w:rsidR="000D09DD">
        <w:tblPrEx>
          <w:tblCellMar>
            <w:top w:w="0" w:type="dxa"/>
            <w:bottom w:w="0" w:type="dxa"/>
          </w:tblCellMar>
        </w:tblPrEx>
        <w:trPr>
          <w:cantSplit/>
        </w:trPr>
        <w:tc>
          <w:tcPr>
            <w:tcW w:w="500" w:type="dxa"/>
            <w:vMerge w:val="restart"/>
            <w:tcBorders>
              <w:top w:val="single" w:sz="4" w:space="0" w:color="auto"/>
              <w:left w:val="single" w:sz="4" w:space="0" w:color="auto"/>
              <w:right w:val="single" w:sz="4" w:space="0" w:color="auto"/>
            </w:tcBorders>
          </w:tcPr>
          <w:p w:rsidR="000D09DD" w:rsidRDefault="000D09DD" w:rsidP="005B75E0">
            <w:pPr>
              <w:jc w:val="center"/>
              <w:rPr>
                <w:rFonts w:ascii="Arial" w:hAnsi="Arial" w:cs="Arial"/>
              </w:rPr>
            </w:pPr>
          </w:p>
          <w:p w:rsidR="000D09DD" w:rsidRDefault="000D09DD" w:rsidP="005B75E0">
            <w:pPr>
              <w:jc w:val="center"/>
              <w:rPr>
                <w:rFonts w:ascii="Arial" w:hAnsi="Arial" w:cs="Arial"/>
              </w:rPr>
            </w:pPr>
          </w:p>
          <w:p w:rsidR="000D09DD" w:rsidRDefault="000D09DD" w:rsidP="005B75E0">
            <w:pPr>
              <w:jc w:val="center"/>
              <w:rPr>
                <w:rFonts w:ascii="Arial" w:hAnsi="Arial" w:cs="Arial"/>
              </w:rPr>
            </w:pPr>
            <w:r>
              <w:rPr>
                <w:rFonts w:ascii="Arial" w:hAnsi="Arial" w:cs="Arial"/>
              </w:rPr>
              <w:t>6.</w:t>
            </w:r>
          </w:p>
        </w:tc>
        <w:tc>
          <w:tcPr>
            <w:tcW w:w="2453" w:type="dxa"/>
            <w:vMerge w:val="restart"/>
            <w:tcBorders>
              <w:top w:val="single" w:sz="4" w:space="0" w:color="auto"/>
              <w:left w:val="single" w:sz="4" w:space="0" w:color="auto"/>
              <w:right w:val="single" w:sz="4" w:space="0" w:color="auto"/>
            </w:tcBorders>
          </w:tcPr>
          <w:p w:rsidR="000D09DD" w:rsidRDefault="000D09DD" w:rsidP="005B75E0">
            <w:pPr>
              <w:rPr>
                <w:rFonts w:ascii="Arial" w:hAnsi="Arial"/>
                <w:sz w:val="22"/>
              </w:rPr>
            </w:pPr>
            <w:r>
              <w:rPr>
                <w:rFonts w:ascii="Arial" w:hAnsi="Arial"/>
                <w:sz w:val="22"/>
              </w:rPr>
              <w:t>Placówki</w:t>
            </w:r>
          </w:p>
          <w:p w:rsidR="000D09DD" w:rsidRDefault="000D09DD" w:rsidP="005B75E0">
            <w:pPr>
              <w:rPr>
                <w:rFonts w:ascii="Arial" w:hAnsi="Arial"/>
                <w:sz w:val="22"/>
              </w:rPr>
            </w:pPr>
            <w:r>
              <w:rPr>
                <w:rFonts w:ascii="Arial" w:hAnsi="Arial"/>
                <w:sz w:val="22"/>
              </w:rPr>
              <w:t>„Caritas”</w:t>
            </w:r>
          </w:p>
          <w:p w:rsidR="000D09DD" w:rsidRDefault="000D09DD" w:rsidP="005B75E0">
            <w:pPr>
              <w:rPr>
                <w:rFonts w:ascii="Arial" w:hAnsi="Arial"/>
                <w:b/>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Stacja opieki „CARITAS”</w:t>
            </w:r>
          </w:p>
          <w:p w:rsidR="000D09DD" w:rsidRDefault="000D09DD" w:rsidP="00C304CB">
            <w:pPr>
              <w:rPr>
                <w:rFonts w:ascii="Arial" w:hAnsi="Arial"/>
                <w:sz w:val="22"/>
              </w:rPr>
            </w:pPr>
            <w:r>
              <w:rPr>
                <w:rFonts w:ascii="Arial" w:hAnsi="Arial"/>
                <w:sz w:val="22"/>
              </w:rPr>
              <w:t>48-210 Biała ul. Prudnicka 29</w:t>
            </w:r>
          </w:p>
        </w:tc>
      </w:tr>
      <w:tr w:rsidR="000D09DD">
        <w:tblPrEx>
          <w:tblCellMar>
            <w:top w:w="0" w:type="dxa"/>
            <w:bottom w:w="0" w:type="dxa"/>
          </w:tblCellMar>
        </w:tblPrEx>
        <w:trPr>
          <w:cantSplit/>
        </w:trPr>
        <w:tc>
          <w:tcPr>
            <w:tcW w:w="500" w:type="dxa"/>
            <w:vMerge/>
            <w:tcBorders>
              <w:left w:val="single" w:sz="4" w:space="0" w:color="auto"/>
              <w:right w:val="single" w:sz="4" w:space="0" w:color="auto"/>
            </w:tcBorders>
            <w:vAlign w:val="center"/>
          </w:tcPr>
          <w:p w:rsidR="000D09DD" w:rsidRDefault="000D09DD" w:rsidP="005B75E0">
            <w:pPr>
              <w:jc w:val="center"/>
              <w:rPr>
                <w:rFonts w:ascii="Arial" w:hAnsi="Arial" w:cs="Arial"/>
                <w:b/>
              </w:rPr>
            </w:pPr>
          </w:p>
        </w:tc>
        <w:tc>
          <w:tcPr>
            <w:tcW w:w="2453" w:type="dxa"/>
            <w:vMerge/>
            <w:tcBorders>
              <w:left w:val="single" w:sz="4" w:space="0" w:color="auto"/>
              <w:right w:val="single" w:sz="4" w:space="0" w:color="auto"/>
            </w:tcBorders>
            <w:vAlign w:val="center"/>
          </w:tcPr>
          <w:p w:rsidR="000D09DD" w:rsidRDefault="000D09DD" w:rsidP="005B75E0">
            <w:pPr>
              <w:rPr>
                <w:rFonts w:ascii="Arial" w:hAnsi="Arial"/>
                <w:b/>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Stacja  opieki „CARITAS”,</w:t>
            </w:r>
          </w:p>
          <w:p w:rsidR="000D09DD" w:rsidRDefault="000D09DD" w:rsidP="00C304CB">
            <w:pPr>
              <w:rPr>
                <w:rFonts w:ascii="Arial" w:hAnsi="Arial"/>
                <w:sz w:val="22"/>
              </w:rPr>
            </w:pPr>
            <w:r>
              <w:rPr>
                <w:rFonts w:ascii="Arial" w:hAnsi="Arial"/>
                <w:sz w:val="22"/>
              </w:rPr>
              <w:t>48-250 Głogówek ul. Pasternik 4</w:t>
            </w:r>
          </w:p>
        </w:tc>
      </w:tr>
      <w:tr w:rsidR="000D09DD">
        <w:tblPrEx>
          <w:tblCellMar>
            <w:top w:w="0" w:type="dxa"/>
            <w:bottom w:w="0" w:type="dxa"/>
          </w:tblCellMar>
        </w:tblPrEx>
        <w:trPr>
          <w:cantSplit/>
        </w:trPr>
        <w:tc>
          <w:tcPr>
            <w:tcW w:w="500" w:type="dxa"/>
            <w:vMerge/>
            <w:tcBorders>
              <w:left w:val="single" w:sz="4" w:space="0" w:color="auto"/>
              <w:bottom w:val="single" w:sz="4" w:space="0" w:color="auto"/>
              <w:right w:val="single" w:sz="4" w:space="0" w:color="auto"/>
            </w:tcBorders>
            <w:vAlign w:val="center"/>
          </w:tcPr>
          <w:p w:rsidR="000D09DD" w:rsidRDefault="000D09DD" w:rsidP="005B75E0">
            <w:pPr>
              <w:jc w:val="center"/>
              <w:rPr>
                <w:rFonts w:ascii="Arial" w:hAnsi="Arial" w:cs="Arial"/>
                <w:b/>
              </w:rPr>
            </w:pPr>
          </w:p>
        </w:tc>
        <w:tc>
          <w:tcPr>
            <w:tcW w:w="2453" w:type="dxa"/>
            <w:vMerge/>
            <w:tcBorders>
              <w:left w:val="single" w:sz="4" w:space="0" w:color="auto"/>
              <w:bottom w:val="single" w:sz="4" w:space="0" w:color="auto"/>
              <w:right w:val="single" w:sz="4" w:space="0" w:color="auto"/>
            </w:tcBorders>
            <w:vAlign w:val="center"/>
          </w:tcPr>
          <w:p w:rsidR="000D09DD" w:rsidRDefault="000D09DD" w:rsidP="005B75E0">
            <w:pPr>
              <w:rPr>
                <w:rFonts w:ascii="Arial" w:hAnsi="Arial"/>
                <w:b/>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Stacja opieki „CARITAS”</w:t>
            </w:r>
          </w:p>
          <w:p w:rsidR="000D09DD" w:rsidRDefault="000D09DD" w:rsidP="00C304CB">
            <w:pPr>
              <w:rPr>
                <w:rFonts w:ascii="Arial" w:hAnsi="Arial"/>
                <w:sz w:val="22"/>
              </w:rPr>
            </w:pPr>
            <w:r>
              <w:rPr>
                <w:rFonts w:ascii="Arial" w:hAnsi="Arial"/>
                <w:sz w:val="22"/>
              </w:rPr>
              <w:t>48-231 Lubrza ul. Harcerska 1</w:t>
            </w:r>
          </w:p>
        </w:tc>
      </w:tr>
      <w:tr w:rsidR="000D09DD">
        <w:tblPrEx>
          <w:tblCellMar>
            <w:top w:w="0" w:type="dxa"/>
            <w:bottom w:w="0" w:type="dxa"/>
          </w:tblCellMar>
        </w:tblPrEx>
        <w:tc>
          <w:tcPr>
            <w:tcW w:w="500" w:type="dxa"/>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rPr>
            </w:pPr>
          </w:p>
          <w:p w:rsidR="000D09DD" w:rsidRDefault="000D09DD" w:rsidP="005B75E0">
            <w:pPr>
              <w:jc w:val="center"/>
              <w:rPr>
                <w:rFonts w:ascii="Arial" w:hAnsi="Arial" w:cs="Arial"/>
              </w:rPr>
            </w:pPr>
            <w:r>
              <w:rPr>
                <w:rFonts w:ascii="Arial" w:hAnsi="Arial" w:cs="Arial"/>
              </w:rPr>
              <w:t>7.</w:t>
            </w:r>
          </w:p>
        </w:tc>
        <w:tc>
          <w:tcPr>
            <w:tcW w:w="2453" w:type="dxa"/>
            <w:tcBorders>
              <w:top w:val="single" w:sz="4" w:space="0" w:color="auto"/>
              <w:left w:val="single" w:sz="4" w:space="0" w:color="auto"/>
              <w:bottom w:val="single" w:sz="4" w:space="0" w:color="auto"/>
              <w:right w:val="single" w:sz="4" w:space="0" w:color="auto"/>
            </w:tcBorders>
          </w:tcPr>
          <w:p w:rsidR="000D09DD" w:rsidRDefault="000D09DD" w:rsidP="005B75E0">
            <w:pPr>
              <w:rPr>
                <w:rFonts w:ascii="Arial" w:hAnsi="Arial"/>
                <w:sz w:val="22"/>
              </w:rPr>
            </w:pPr>
            <w:r>
              <w:rPr>
                <w:rFonts w:ascii="Arial" w:hAnsi="Arial"/>
                <w:sz w:val="22"/>
              </w:rPr>
              <w:t>Polski Komitet Pomocy Społecznej</w:t>
            </w: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pStyle w:val="Stopka"/>
              <w:tabs>
                <w:tab w:val="left" w:pos="708"/>
              </w:tabs>
              <w:rPr>
                <w:rFonts w:ascii="Arial" w:hAnsi="Arial"/>
                <w:sz w:val="22"/>
              </w:rPr>
            </w:pPr>
            <w:r>
              <w:rPr>
                <w:rFonts w:ascii="Arial" w:hAnsi="Arial"/>
                <w:sz w:val="22"/>
              </w:rPr>
              <w:t>Polski Komitet Pomocy Społecznej</w:t>
            </w:r>
          </w:p>
          <w:p w:rsidR="000D09DD" w:rsidRDefault="000D09DD" w:rsidP="00C304CB">
            <w:pPr>
              <w:pStyle w:val="Stopka"/>
              <w:tabs>
                <w:tab w:val="left" w:pos="708"/>
              </w:tabs>
              <w:rPr>
                <w:rFonts w:ascii="Arial" w:hAnsi="Arial"/>
                <w:sz w:val="22"/>
              </w:rPr>
            </w:pPr>
            <w:r>
              <w:rPr>
                <w:rFonts w:ascii="Arial" w:hAnsi="Arial"/>
                <w:sz w:val="22"/>
              </w:rPr>
              <w:t>48-200 Prudnik ul. Kościuszki 3</w:t>
            </w:r>
          </w:p>
          <w:p w:rsidR="000D09DD" w:rsidRDefault="000D09DD" w:rsidP="00C304CB">
            <w:pPr>
              <w:pStyle w:val="Stopka"/>
              <w:tabs>
                <w:tab w:val="left" w:pos="708"/>
              </w:tabs>
              <w:rPr>
                <w:rFonts w:ascii="Arial" w:hAnsi="Arial"/>
                <w:sz w:val="22"/>
              </w:rPr>
            </w:pPr>
            <w:r>
              <w:rPr>
                <w:rFonts w:ascii="Arial" w:hAnsi="Arial"/>
                <w:sz w:val="22"/>
              </w:rPr>
              <w:t>Stołówka ul. Kościuszki 11</w:t>
            </w:r>
          </w:p>
        </w:tc>
      </w:tr>
      <w:tr w:rsidR="000D09DD">
        <w:tblPrEx>
          <w:tblCellMar>
            <w:top w:w="0" w:type="dxa"/>
            <w:bottom w:w="0" w:type="dxa"/>
          </w:tblCellMar>
        </w:tblPrEx>
        <w:trPr>
          <w:cantSplit/>
          <w:trHeight w:val="740"/>
        </w:trPr>
        <w:tc>
          <w:tcPr>
            <w:tcW w:w="500" w:type="dxa"/>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rPr>
            </w:pPr>
          </w:p>
          <w:p w:rsidR="000D09DD" w:rsidRDefault="000D09DD" w:rsidP="005B75E0">
            <w:pPr>
              <w:jc w:val="center"/>
              <w:rPr>
                <w:rFonts w:ascii="Arial" w:hAnsi="Arial" w:cs="Arial"/>
              </w:rPr>
            </w:pPr>
            <w:r>
              <w:rPr>
                <w:rFonts w:ascii="Arial" w:hAnsi="Arial" w:cs="Arial"/>
              </w:rPr>
              <w:t>8.</w:t>
            </w:r>
          </w:p>
          <w:p w:rsidR="000D09DD" w:rsidRDefault="000D09DD" w:rsidP="005B75E0">
            <w:pPr>
              <w:jc w:val="center"/>
              <w:rPr>
                <w:rFonts w:ascii="Arial" w:hAnsi="Arial" w:cs="Arial"/>
              </w:rPr>
            </w:pPr>
          </w:p>
          <w:p w:rsidR="000D09DD" w:rsidRDefault="000D09DD" w:rsidP="005B75E0">
            <w:pPr>
              <w:jc w:val="center"/>
              <w:rPr>
                <w:rFonts w:ascii="Arial" w:hAnsi="Arial" w:cs="Arial"/>
              </w:rPr>
            </w:pPr>
          </w:p>
        </w:tc>
        <w:tc>
          <w:tcPr>
            <w:tcW w:w="2453" w:type="dxa"/>
            <w:tcBorders>
              <w:top w:val="single" w:sz="4" w:space="0" w:color="auto"/>
              <w:left w:val="single" w:sz="4" w:space="0" w:color="auto"/>
              <w:bottom w:val="single" w:sz="4" w:space="0" w:color="auto"/>
              <w:right w:val="single" w:sz="4" w:space="0" w:color="auto"/>
            </w:tcBorders>
          </w:tcPr>
          <w:p w:rsidR="000D09DD" w:rsidRDefault="000D09DD" w:rsidP="005B75E0">
            <w:pPr>
              <w:rPr>
                <w:rFonts w:ascii="Arial" w:hAnsi="Arial"/>
                <w:sz w:val="22"/>
              </w:rPr>
            </w:pPr>
            <w:r>
              <w:rPr>
                <w:rFonts w:ascii="Arial" w:hAnsi="Arial"/>
                <w:sz w:val="22"/>
              </w:rPr>
              <w:t>Ośrodek Adopcyjno – Opiekuńczy</w:t>
            </w:r>
          </w:p>
          <w:p w:rsidR="000D09DD" w:rsidRDefault="000D09DD" w:rsidP="005B75E0">
            <w:pPr>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C304CB">
            <w:pPr>
              <w:rPr>
                <w:rFonts w:ascii="Arial" w:hAnsi="Arial"/>
                <w:sz w:val="22"/>
              </w:rPr>
            </w:pPr>
            <w:r>
              <w:rPr>
                <w:rFonts w:ascii="Arial" w:hAnsi="Arial"/>
                <w:sz w:val="22"/>
              </w:rPr>
              <w:t>Brak w naszym powiecie. Zadania na rzecz powiatu prudnickiego wykonuje Ośrodek Adopcyjno-Opiekuńczy w Opolu</w:t>
            </w:r>
          </w:p>
          <w:p w:rsidR="000D09DD" w:rsidRDefault="000D09DD" w:rsidP="00C304CB">
            <w:pPr>
              <w:rPr>
                <w:rFonts w:ascii="Arial" w:hAnsi="Arial"/>
                <w:b/>
                <w:sz w:val="22"/>
              </w:rPr>
            </w:pPr>
            <w:r>
              <w:rPr>
                <w:rFonts w:ascii="Arial" w:hAnsi="Arial"/>
                <w:sz w:val="22"/>
              </w:rPr>
              <w:t>45-005 Opole ul. Budowlanych 4.</w:t>
            </w:r>
          </w:p>
        </w:tc>
      </w:tr>
      <w:tr w:rsidR="00C304CB">
        <w:tblPrEx>
          <w:tblCellMar>
            <w:top w:w="0" w:type="dxa"/>
            <w:bottom w:w="0" w:type="dxa"/>
          </w:tblCellMar>
        </w:tblPrEx>
        <w:trPr>
          <w:cantSplit/>
          <w:trHeight w:val="540"/>
        </w:trPr>
        <w:tc>
          <w:tcPr>
            <w:tcW w:w="500" w:type="dxa"/>
            <w:vMerge w:val="restart"/>
            <w:tcBorders>
              <w:top w:val="single" w:sz="4" w:space="0" w:color="auto"/>
              <w:left w:val="single" w:sz="4" w:space="0" w:color="auto"/>
              <w:right w:val="single" w:sz="4" w:space="0" w:color="auto"/>
            </w:tcBorders>
          </w:tcPr>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r>
              <w:rPr>
                <w:rFonts w:ascii="Arial" w:hAnsi="Arial" w:cs="Arial"/>
              </w:rPr>
              <w:t>9.</w:t>
            </w:r>
          </w:p>
        </w:tc>
        <w:tc>
          <w:tcPr>
            <w:tcW w:w="2453" w:type="dxa"/>
            <w:vMerge w:val="restart"/>
            <w:tcBorders>
              <w:top w:val="single" w:sz="4" w:space="0" w:color="auto"/>
              <w:left w:val="single" w:sz="4" w:space="0" w:color="auto"/>
              <w:right w:val="single" w:sz="4" w:space="0" w:color="auto"/>
            </w:tcBorders>
          </w:tcPr>
          <w:p w:rsidR="00C304CB" w:rsidRDefault="00C304CB" w:rsidP="005B75E0">
            <w:pPr>
              <w:rPr>
                <w:rFonts w:ascii="Arial" w:hAnsi="Arial"/>
                <w:sz w:val="22"/>
              </w:rPr>
            </w:pPr>
            <w:r>
              <w:rPr>
                <w:rFonts w:ascii="Arial" w:hAnsi="Arial"/>
                <w:sz w:val="22"/>
              </w:rPr>
              <w:t>Ośrodki Opiekuńczo-wychowawcze</w:t>
            </w: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 xml:space="preserve"> Zespół Szkół Specjalnych</w:t>
            </w:r>
          </w:p>
          <w:p w:rsidR="00C304CB" w:rsidRDefault="00C304CB" w:rsidP="00C304CB">
            <w:pPr>
              <w:rPr>
                <w:rFonts w:ascii="Arial" w:hAnsi="Arial"/>
                <w:sz w:val="22"/>
              </w:rPr>
            </w:pPr>
            <w:r>
              <w:rPr>
                <w:rFonts w:ascii="Arial" w:hAnsi="Arial"/>
                <w:sz w:val="22"/>
              </w:rPr>
              <w:t xml:space="preserve"> 48-200 Prudnik ul. Mickiewicza 10</w:t>
            </w:r>
          </w:p>
        </w:tc>
      </w:tr>
      <w:tr w:rsidR="00C304CB">
        <w:tblPrEx>
          <w:tblCellMar>
            <w:top w:w="0" w:type="dxa"/>
            <w:bottom w:w="0" w:type="dxa"/>
          </w:tblCellMar>
        </w:tblPrEx>
        <w:trPr>
          <w:cantSplit/>
          <w:trHeight w:val="705"/>
        </w:trPr>
        <w:tc>
          <w:tcPr>
            <w:tcW w:w="500" w:type="dxa"/>
            <w:vMerge/>
            <w:tcBorders>
              <w:left w:val="single" w:sz="4" w:space="0" w:color="auto"/>
              <w:bottom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bottom w:val="single" w:sz="4" w:space="0" w:color="auto"/>
              <w:right w:val="single" w:sz="4" w:space="0" w:color="auto"/>
            </w:tcBorders>
          </w:tcPr>
          <w:p w:rsidR="00C304CB" w:rsidRDefault="00C304CB" w:rsidP="005B75E0">
            <w:pPr>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 xml:space="preserve"> Specjalny Ośrodek  Szkolno-wychowawczy</w:t>
            </w:r>
          </w:p>
          <w:p w:rsidR="00C304CB" w:rsidRDefault="00C304CB" w:rsidP="00C304CB">
            <w:pPr>
              <w:rPr>
                <w:rFonts w:ascii="Arial" w:hAnsi="Arial"/>
                <w:sz w:val="22"/>
              </w:rPr>
            </w:pPr>
            <w:r>
              <w:rPr>
                <w:rFonts w:ascii="Arial" w:hAnsi="Arial"/>
                <w:sz w:val="22"/>
              </w:rPr>
              <w:t xml:space="preserve"> 48-250 Głogówek ul. Batorego 2</w:t>
            </w:r>
          </w:p>
          <w:p w:rsidR="00C304CB" w:rsidRDefault="00C304CB" w:rsidP="00C304CB">
            <w:pPr>
              <w:rPr>
                <w:rFonts w:ascii="Arial" w:hAnsi="Arial"/>
                <w:sz w:val="22"/>
              </w:rPr>
            </w:pPr>
          </w:p>
        </w:tc>
      </w:tr>
      <w:tr w:rsidR="000D09DD">
        <w:tblPrEx>
          <w:tblCellMar>
            <w:top w:w="0" w:type="dxa"/>
            <w:bottom w:w="0" w:type="dxa"/>
          </w:tblCellMar>
        </w:tblPrEx>
        <w:trPr>
          <w:cantSplit/>
          <w:trHeight w:val="1012"/>
        </w:trPr>
        <w:tc>
          <w:tcPr>
            <w:tcW w:w="500" w:type="dxa"/>
            <w:tcBorders>
              <w:top w:val="single" w:sz="4" w:space="0" w:color="auto"/>
              <w:left w:val="single" w:sz="4" w:space="0" w:color="auto"/>
              <w:bottom w:val="nil"/>
              <w:right w:val="single" w:sz="4" w:space="0" w:color="auto"/>
            </w:tcBorders>
          </w:tcPr>
          <w:p w:rsidR="000D09DD" w:rsidRDefault="000D09DD" w:rsidP="005B75E0">
            <w:pPr>
              <w:jc w:val="center"/>
              <w:rPr>
                <w:rFonts w:ascii="Arial" w:hAnsi="Arial" w:cs="Arial"/>
              </w:rPr>
            </w:pPr>
          </w:p>
          <w:p w:rsidR="000D09DD" w:rsidRDefault="000D09DD" w:rsidP="005B75E0">
            <w:pPr>
              <w:jc w:val="center"/>
              <w:rPr>
                <w:rFonts w:ascii="Arial" w:hAnsi="Arial" w:cs="Arial"/>
              </w:rPr>
            </w:pPr>
          </w:p>
          <w:p w:rsidR="000D09DD" w:rsidRDefault="000D09DD" w:rsidP="005B75E0">
            <w:pPr>
              <w:jc w:val="center"/>
              <w:rPr>
                <w:rFonts w:ascii="Arial" w:hAnsi="Arial" w:cs="Arial"/>
              </w:rPr>
            </w:pPr>
            <w:r>
              <w:rPr>
                <w:rFonts w:ascii="Arial" w:hAnsi="Arial" w:cs="Arial"/>
              </w:rPr>
              <w:t>10.</w:t>
            </w:r>
          </w:p>
        </w:tc>
        <w:tc>
          <w:tcPr>
            <w:tcW w:w="2453" w:type="dxa"/>
            <w:tcBorders>
              <w:top w:val="single" w:sz="4" w:space="0" w:color="auto"/>
              <w:left w:val="single" w:sz="4" w:space="0" w:color="auto"/>
              <w:bottom w:val="nil"/>
              <w:right w:val="single" w:sz="4" w:space="0" w:color="auto"/>
            </w:tcBorders>
          </w:tcPr>
          <w:p w:rsidR="000D09DD" w:rsidRDefault="000D09DD" w:rsidP="005B75E0">
            <w:pPr>
              <w:rPr>
                <w:rFonts w:ascii="Arial" w:hAnsi="Arial"/>
                <w:sz w:val="22"/>
              </w:rPr>
            </w:pPr>
            <w:r>
              <w:rPr>
                <w:rFonts w:ascii="Arial" w:hAnsi="Arial"/>
                <w:sz w:val="22"/>
              </w:rPr>
              <w:t>Ośrodek Interwencji Kryzysowej</w:t>
            </w:r>
          </w:p>
          <w:p w:rsidR="000D09DD" w:rsidRDefault="000D09DD" w:rsidP="005B75E0">
            <w:pPr>
              <w:rPr>
                <w:rFonts w:ascii="Arial" w:hAnsi="Arial"/>
                <w:sz w:val="22"/>
              </w:rPr>
            </w:pPr>
          </w:p>
        </w:tc>
        <w:tc>
          <w:tcPr>
            <w:tcW w:w="6637" w:type="dxa"/>
            <w:gridSpan w:val="2"/>
            <w:tcBorders>
              <w:top w:val="single" w:sz="4" w:space="0" w:color="auto"/>
              <w:left w:val="single" w:sz="4" w:space="0" w:color="auto"/>
              <w:bottom w:val="nil"/>
              <w:right w:val="single" w:sz="4" w:space="0" w:color="auto"/>
            </w:tcBorders>
          </w:tcPr>
          <w:p w:rsidR="000D09DD" w:rsidRDefault="000D09DD" w:rsidP="00C304CB">
            <w:pPr>
              <w:rPr>
                <w:rFonts w:ascii="Arial" w:hAnsi="Arial"/>
                <w:sz w:val="22"/>
              </w:rPr>
            </w:pPr>
            <w:r>
              <w:rPr>
                <w:rFonts w:ascii="Arial" w:hAnsi="Arial"/>
                <w:sz w:val="22"/>
              </w:rPr>
              <w:t>Ośrodek Interwencji Kryzysowej przy Powiatowym Centrum Pomocy Rodzinie w Prudniku</w:t>
            </w:r>
          </w:p>
          <w:p w:rsidR="000D09DD" w:rsidRDefault="000D09DD" w:rsidP="00C304CB">
            <w:pPr>
              <w:rPr>
                <w:rFonts w:ascii="Arial" w:hAnsi="Arial"/>
                <w:sz w:val="22"/>
              </w:rPr>
            </w:pPr>
            <w:r>
              <w:rPr>
                <w:rFonts w:ascii="Arial" w:hAnsi="Arial"/>
                <w:sz w:val="22"/>
              </w:rPr>
              <w:t>Ul. Kościuszki 55a</w:t>
            </w:r>
          </w:p>
        </w:tc>
      </w:tr>
      <w:tr w:rsidR="000D09DD">
        <w:tblPrEx>
          <w:tblCellMar>
            <w:top w:w="0" w:type="dxa"/>
            <w:bottom w:w="0" w:type="dxa"/>
          </w:tblCellMar>
        </w:tblPrEx>
        <w:trPr>
          <w:cantSplit/>
          <w:trHeight w:val="90"/>
        </w:trPr>
        <w:tc>
          <w:tcPr>
            <w:tcW w:w="500" w:type="dxa"/>
            <w:tcBorders>
              <w:top w:val="nil"/>
              <w:left w:val="single" w:sz="4" w:space="0" w:color="auto"/>
              <w:bottom w:val="single" w:sz="4" w:space="0" w:color="auto"/>
              <w:right w:val="nil"/>
            </w:tcBorders>
          </w:tcPr>
          <w:p w:rsidR="000D09DD" w:rsidRDefault="000D09DD" w:rsidP="005B75E0">
            <w:pPr>
              <w:rPr>
                <w:rFonts w:ascii="Arial" w:hAnsi="Arial"/>
                <w:sz w:val="22"/>
              </w:rPr>
            </w:pPr>
          </w:p>
        </w:tc>
        <w:tc>
          <w:tcPr>
            <w:tcW w:w="2459" w:type="dxa"/>
            <w:gridSpan w:val="2"/>
            <w:tcBorders>
              <w:top w:val="nil"/>
              <w:left w:val="single" w:sz="4" w:space="0" w:color="auto"/>
              <w:bottom w:val="single" w:sz="4" w:space="0" w:color="auto"/>
              <w:right w:val="nil"/>
            </w:tcBorders>
          </w:tcPr>
          <w:p w:rsidR="000D09DD" w:rsidRDefault="000D09DD" w:rsidP="00C304CB">
            <w:pPr>
              <w:rPr>
                <w:rFonts w:ascii="Arial" w:hAnsi="Arial"/>
                <w:sz w:val="22"/>
              </w:rPr>
            </w:pPr>
          </w:p>
        </w:tc>
        <w:tc>
          <w:tcPr>
            <w:tcW w:w="6631" w:type="dxa"/>
            <w:tcBorders>
              <w:top w:val="nil"/>
              <w:left w:val="single" w:sz="4" w:space="0" w:color="auto"/>
              <w:bottom w:val="single" w:sz="4" w:space="0" w:color="auto"/>
              <w:right w:val="single" w:sz="4" w:space="0" w:color="auto"/>
            </w:tcBorders>
          </w:tcPr>
          <w:p w:rsidR="000D09DD" w:rsidRDefault="000D09DD" w:rsidP="00C304CB">
            <w:pPr>
              <w:rPr>
                <w:rFonts w:ascii="Arial" w:hAnsi="Arial"/>
                <w:sz w:val="22"/>
              </w:rPr>
            </w:pPr>
          </w:p>
        </w:tc>
      </w:tr>
      <w:tr w:rsidR="00C304CB">
        <w:tblPrEx>
          <w:tblCellMar>
            <w:top w:w="0" w:type="dxa"/>
            <w:bottom w:w="0" w:type="dxa"/>
          </w:tblCellMar>
        </w:tblPrEx>
        <w:trPr>
          <w:cantSplit/>
          <w:trHeight w:val="510"/>
        </w:trPr>
        <w:tc>
          <w:tcPr>
            <w:tcW w:w="500" w:type="dxa"/>
            <w:vMerge w:val="restart"/>
            <w:tcBorders>
              <w:top w:val="single" w:sz="4" w:space="0" w:color="auto"/>
              <w:left w:val="single" w:sz="4" w:space="0" w:color="auto"/>
              <w:right w:val="single" w:sz="4" w:space="0" w:color="auto"/>
            </w:tcBorders>
          </w:tcPr>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p>
          <w:p w:rsidR="00C304CB" w:rsidRDefault="00C304CB" w:rsidP="005B75E0">
            <w:pPr>
              <w:jc w:val="center"/>
              <w:rPr>
                <w:rFonts w:ascii="Arial" w:hAnsi="Arial" w:cs="Arial"/>
              </w:rPr>
            </w:pPr>
            <w:r>
              <w:rPr>
                <w:rFonts w:ascii="Arial" w:hAnsi="Arial" w:cs="Arial"/>
              </w:rPr>
              <w:t>11.</w:t>
            </w:r>
          </w:p>
        </w:tc>
        <w:tc>
          <w:tcPr>
            <w:tcW w:w="2453" w:type="dxa"/>
            <w:vMerge w:val="restart"/>
            <w:tcBorders>
              <w:top w:val="single" w:sz="4" w:space="0" w:color="auto"/>
              <w:left w:val="single" w:sz="4" w:space="0" w:color="auto"/>
              <w:right w:val="single" w:sz="4" w:space="0" w:color="auto"/>
            </w:tcBorders>
          </w:tcPr>
          <w:p w:rsidR="00C304CB" w:rsidRDefault="00C304CB" w:rsidP="005B75E0">
            <w:pPr>
              <w:pStyle w:val="Tekstpodstawowy3"/>
              <w:rPr>
                <w:rFonts w:ascii="Arial" w:hAnsi="Arial"/>
                <w:sz w:val="22"/>
              </w:rPr>
            </w:pPr>
            <w:r>
              <w:rPr>
                <w:rFonts w:ascii="Arial" w:hAnsi="Arial"/>
                <w:sz w:val="22"/>
              </w:rPr>
              <w:t>Świetlice</w:t>
            </w:r>
          </w:p>
          <w:p w:rsidR="00C304CB" w:rsidRDefault="00C304CB" w:rsidP="005B75E0">
            <w:pPr>
              <w:pStyle w:val="Tekstpodstawowy3"/>
              <w:rPr>
                <w:rFonts w:ascii="Arial" w:hAnsi="Arial"/>
                <w:sz w:val="22"/>
              </w:rPr>
            </w:pPr>
            <w:r>
              <w:rPr>
                <w:rFonts w:ascii="Arial" w:hAnsi="Arial"/>
                <w:sz w:val="22"/>
              </w:rPr>
              <w:t>środowiskowe</w:t>
            </w: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„CARITAS „</w:t>
            </w:r>
          </w:p>
          <w:p w:rsidR="00C304CB" w:rsidRDefault="00C304CB" w:rsidP="00C304CB">
            <w:pPr>
              <w:rPr>
                <w:rFonts w:ascii="Arial" w:hAnsi="Arial"/>
                <w:sz w:val="22"/>
              </w:rPr>
            </w:pPr>
            <w:r>
              <w:rPr>
                <w:rFonts w:ascii="Arial" w:hAnsi="Arial"/>
                <w:sz w:val="22"/>
              </w:rPr>
              <w:t>48-200 Prudnik Plac Farny</w:t>
            </w:r>
          </w:p>
        </w:tc>
      </w:tr>
      <w:tr w:rsidR="00C304CB">
        <w:tblPrEx>
          <w:tblCellMar>
            <w:top w:w="0" w:type="dxa"/>
            <w:bottom w:w="0" w:type="dxa"/>
          </w:tblCellMar>
        </w:tblPrEx>
        <w:trPr>
          <w:cantSplit/>
          <w:trHeight w:val="525"/>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klubie „Sport”</w:t>
            </w:r>
          </w:p>
          <w:p w:rsidR="00C304CB" w:rsidRDefault="00C304CB" w:rsidP="00C304CB">
            <w:pPr>
              <w:rPr>
                <w:rFonts w:ascii="Arial" w:hAnsi="Arial"/>
                <w:sz w:val="22"/>
              </w:rPr>
            </w:pPr>
            <w:r>
              <w:rPr>
                <w:rFonts w:ascii="Arial" w:hAnsi="Arial"/>
                <w:sz w:val="22"/>
              </w:rPr>
              <w:t>48-200 Prudnik ul. Dąbrowskiego</w:t>
            </w:r>
          </w:p>
        </w:tc>
      </w:tr>
      <w:tr w:rsidR="00C304CB">
        <w:tblPrEx>
          <w:tblCellMar>
            <w:top w:w="0" w:type="dxa"/>
            <w:bottom w:w="0" w:type="dxa"/>
          </w:tblCellMar>
        </w:tblPrEx>
        <w:trPr>
          <w:cantSplit/>
          <w:trHeight w:val="525"/>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Związku Harcerstwa Polskiego</w:t>
            </w:r>
          </w:p>
          <w:p w:rsidR="00C304CB" w:rsidRDefault="00C304CB" w:rsidP="00C304CB">
            <w:pPr>
              <w:rPr>
                <w:rFonts w:ascii="Arial" w:hAnsi="Arial"/>
                <w:sz w:val="22"/>
              </w:rPr>
            </w:pPr>
            <w:r>
              <w:rPr>
                <w:rFonts w:ascii="Arial" w:hAnsi="Arial"/>
                <w:sz w:val="22"/>
              </w:rPr>
              <w:t>48-200 Prudnik ul. Kwiatowa 2</w:t>
            </w:r>
          </w:p>
        </w:tc>
      </w:tr>
      <w:tr w:rsidR="00C304CB">
        <w:tblPrEx>
          <w:tblCellMar>
            <w:top w:w="0" w:type="dxa"/>
            <w:bottom w:w="0" w:type="dxa"/>
          </w:tblCellMar>
        </w:tblPrEx>
        <w:trPr>
          <w:cantSplit/>
          <w:trHeight w:val="540"/>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Szkole Podstawowej nr . 2</w:t>
            </w:r>
          </w:p>
          <w:p w:rsidR="00C304CB" w:rsidRDefault="00C304CB" w:rsidP="00C304CB">
            <w:pPr>
              <w:rPr>
                <w:rFonts w:ascii="Arial" w:hAnsi="Arial"/>
                <w:sz w:val="22"/>
              </w:rPr>
            </w:pPr>
            <w:r>
              <w:rPr>
                <w:rFonts w:ascii="Arial" w:hAnsi="Arial"/>
                <w:sz w:val="22"/>
              </w:rPr>
              <w:t>48-200 Prudnik ul. Plac Zamkowy</w:t>
            </w:r>
          </w:p>
        </w:tc>
      </w:tr>
      <w:tr w:rsidR="00C304CB">
        <w:tblPrEx>
          <w:tblCellMar>
            <w:top w:w="0" w:type="dxa"/>
            <w:bottom w:w="0" w:type="dxa"/>
          </w:tblCellMar>
        </w:tblPrEx>
        <w:trPr>
          <w:cantSplit/>
          <w:trHeight w:val="525"/>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 xml:space="preserve"> Świetlica Środowiskowa przy Szkole Podstawowej nr 1</w:t>
            </w:r>
          </w:p>
          <w:p w:rsidR="00C304CB" w:rsidRDefault="00C304CB" w:rsidP="00C304CB">
            <w:pPr>
              <w:rPr>
                <w:rFonts w:ascii="Arial" w:hAnsi="Arial"/>
                <w:sz w:val="22"/>
              </w:rPr>
            </w:pPr>
            <w:r>
              <w:rPr>
                <w:rFonts w:ascii="Arial" w:hAnsi="Arial"/>
                <w:sz w:val="22"/>
              </w:rPr>
              <w:t>48-200 Prudnik ul. Podgórna 2</w:t>
            </w:r>
          </w:p>
        </w:tc>
      </w:tr>
      <w:tr w:rsidR="00C304CB">
        <w:tblPrEx>
          <w:tblCellMar>
            <w:top w:w="0" w:type="dxa"/>
            <w:bottom w:w="0" w:type="dxa"/>
          </w:tblCellMar>
        </w:tblPrEx>
        <w:trPr>
          <w:cantSplit/>
          <w:trHeight w:val="536"/>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Wiejskim Domu Kultury</w:t>
            </w:r>
          </w:p>
          <w:p w:rsidR="00C304CB" w:rsidRDefault="00C304CB" w:rsidP="00C304CB">
            <w:pPr>
              <w:rPr>
                <w:rFonts w:ascii="Arial" w:hAnsi="Arial"/>
                <w:sz w:val="22"/>
              </w:rPr>
            </w:pPr>
            <w:r>
              <w:rPr>
                <w:rFonts w:ascii="Arial" w:hAnsi="Arial"/>
                <w:sz w:val="22"/>
              </w:rPr>
              <w:t>Łąka Prudnicka ul. Nad Złotym Potokiem</w:t>
            </w:r>
          </w:p>
        </w:tc>
      </w:tr>
      <w:tr w:rsidR="00C304CB">
        <w:tblPrEx>
          <w:tblCellMar>
            <w:top w:w="0" w:type="dxa"/>
            <w:bottom w:w="0" w:type="dxa"/>
          </w:tblCellMar>
        </w:tblPrEx>
        <w:trPr>
          <w:cantSplit/>
          <w:trHeight w:val="480"/>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Wiejskim Domu Kultury</w:t>
            </w:r>
          </w:p>
          <w:p w:rsidR="00C304CB" w:rsidRDefault="00C304CB" w:rsidP="00C304CB">
            <w:pPr>
              <w:rPr>
                <w:rFonts w:ascii="Arial" w:hAnsi="Arial"/>
                <w:sz w:val="22"/>
              </w:rPr>
            </w:pPr>
            <w:r>
              <w:rPr>
                <w:rFonts w:ascii="Arial" w:hAnsi="Arial"/>
                <w:sz w:val="22"/>
              </w:rPr>
              <w:t>Szybowice 48-200 Prudnik</w:t>
            </w:r>
          </w:p>
        </w:tc>
      </w:tr>
      <w:tr w:rsidR="00C304CB">
        <w:tblPrEx>
          <w:tblCellMar>
            <w:top w:w="0" w:type="dxa"/>
            <w:bottom w:w="0" w:type="dxa"/>
          </w:tblCellMar>
        </w:tblPrEx>
        <w:trPr>
          <w:cantSplit/>
          <w:trHeight w:val="510"/>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Wiejskim Domu Kultury</w:t>
            </w:r>
          </w:p>
          <w:p w:rsidR="00C304CB" w:rsidRDefault="00C304CB" w:rsidP="00C304CB">
            <w:pPr>
              <w:rPr>
                <w:rFonts w:ascii="Arial" w:hAnsi="Arial"/>
                <w:sz w:val="22"/>
              </w:rPr>
            </w:pPr>
            <w:r>
              <w:rPr>
                <w:rFonts w:ascii="Arial" w:hAnsi="Arial"/>
                <w:sz w:val="22"/>
              </w:rPr>
              <w:t>Wierzbiec 48-200 Prudnik</w:t>
            </w:r>
          </w:p>
        </w:tc>
      </w:tr>
      <w:tr w:rsidR="00C304CB">
        <w:tblPrEx>
          <w:tblCellMar>
            <w:top w:w="0" w:type="dxa"/>
            <w:bottom w:w="0" w:type="dxa"/>
          </w:tblCellMar>
        </w:tblPrEx>
        <w:trPr>
          <w:cantSplit/>
          <w:trHeight w:val="525"/>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Wiejskim Domu Kultury</w:t>
            </w:r>
          </w:p>
          <w:p w:rsidR="00C304CB" w:rsidRDefault="00C304CB" w:rsidP="00C304CB">
            <w:pPr>
              <w:rPr>
                <w:rFonts w:ascii="Arial" w:hAnsi="Arial"/>
                <w:sz w:val="22"/>
              </w:rPr>
            </w:pPr>
            <w:r>
              <w:rPr>
                <w:rFonts w:ascii="Arial" w:hAnsi="Arial"/>
                <w:sz w:val="22"/>
              </w:rPr>
              <w:t>Czyżowice 48-200 Prudnik</w:t>
            </w:r>
          </w:p>
        </w:tc>
      </w:tr>
      <w:tr w:rsidR="00C304CB">
        <w:tblPrEx>
          <w:tblCellMar>
            <w:top w:w="0" w:type="dxa"/>
            <w:bottom w:w="0" w:type="dxa"/>
          </w:tblCellMar>
        </w:tblPrEx>
        <w:trPr>
          <w:cantSplit/>
          <w:trHeight w:val="540"/>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Wiejskim Domu Kultury</w:t>
            </w:r>
          </w:p>
          <w:p w:rsidR="00C304CB" w:rsidRDefault="00C304CB" w:rsidP="00C304CB">
            <w:pPr>
              <w:rPr>
                <w:rFonts w:ascii="Arial" w:hAnsi="Arial"/>
                <w:sz w:val="22"/>
              </w:rPr>
            </w:pPr>
            <w:r>
              <w:rPr>
                <w:rFonts w:ascii="Arial" w:hAnsi="Arial"/>
                <w:sz w:val="22"/>
              </w:rPr>
              <w:t>Mieszkowice 48-200 Prudnik</w:t>
            </w:r>
          </w:p>
        </w:tc>
      </w:tr>
      <w:tr w:rsidR="00C304CB">
        <w:tblPrEx>
          <w:tblCellMar>
            <w:top w:w="0" w:type="dxa"/>
            <w:bottom w:w="0" w:type="dxa"/>
          </w:tblCellMar>
        </w:tblPrEx>
        <w:trPr>
          <w:cantSplit/>
          <w:trHeight w:val="525"/>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Wiejskim Domu Kultury</w:t>
            </w:r>
          </w:p>
          <w:p w:rsidR="00C304CB" w:rsidRDefault="00C304CB" w:rsidP="00C304CB">
            <w:pPr>
              <w:rPr>
                <w:rFonts w:ascii="Arial" w:hAnsi="Arial"/>
                <w:sz w:val="22"/>
              </w:rPr>
            </w:pPr>
            <w:r>
              <w:rPr>
                <w:rFonts w:ascii="Arial" w:hAnsi="Arial"/>
                <w:sz w:val="22"/>
              </w:rPr>
              <w:t>Piorunkowice 48-200 Prudnik</w:t>
            </w:r>
          </w:p>
        </w:tc>
      </w:tr>
      <w:tr w:rsidR="00C304CB">
        <w:tblPrEx>
          <w:tblCellMar>
            <w:top w:w="0" w:type="dxa"/>
            <w:bottom w:w="0" w:type="dxa"/>
          </w:tblCellMar>
        </w:tblPrEx>
        <w:trPr>
          <w:cantSplit/>
          <w:trHeight w:val="525"/>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Wiejskim Domu Kultury</w:t>
            </w:r>
          </w:p>
          <w:p w:rsidR="00C304CB" w:rsidRDefault="00C304CB" w:rsidP="00C304CB">
            <w:pPr>
              <w:rPr>
                <w:rFonts w:ascii="Arial" w:hAnsi="Arial"/>
                <w:sz w:val="22"/>
              </w:rPr>
            </w:pPr>
            <w:r>
              <w:rPr>
                <w:rFonts w:ascii="Arial" w:hAnsi="Arial"/>
                <w:sz w:val="22"/>
              </w:rPr>
              <w:t>Rudziczka 48-200 Prudnik</w:t>
            </w:r>
          </w:p>
        </w:tc>
      </w:tr>
      <w:tr w:rsidR="00C304CB">
        <w:tblPrEx>
          <w:tblCellMar>
            <w:top w:w="0" w:type="dxa"/>
            <w:bottom w:w="0" w:type="dxa"/>
          </w:tblCellMar>
        </w:tblPrEx>
        <w:trPr>
          <w:cantSplit/>
          <w:trHeight w:val="525"/>
        </w:trPr>
        <w:tc>
          <w:tcPr>
            <w:tcW w:w="500" w:type="dxa"/>
            <w:vMerge/>
            <w:tcBorders>
              <w:left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C304CB">
            <w:pPr>
              <w:rPr>
                <w:rFonts w:ascii="Arial" w:hAnsi="Arial"/>
                <w:sz w:val="22"/>
              </w:rPr>
            </w:pPr>
            <w:r>
              <w:rPr>
                <w:rFonts w:ascii="Arial" w:hAnsi="Arial"/>
                <w:sz w:val="22"/>
              </w:rPr>
              <w:t>Świetlica Środowiskowa przy Wiejskim  Przedszkolu</w:t>
            </w:r>
          </w:p>
          <w:p w:rsidR="00C304CB" w:rsidRDefault="00C304CB" w:rsidP="00C304CB">
            <w:pPr>
              <w:rPr>
                <w:rFonts w:ascii="Arial" w:hAnsi="Arial"/>
                <w:sz w:val="22"/>
              </w:rPr>
            </w:pPr>
            <w:r>
              <w:rPr>
                <w:rFonts w:ascii="Arial" w:hAnsi="Arial"/>
                <w:sz w:val="22"/>
              </w:rPr>
              <w:t>Niemysłowice 48-200 Prudnik</w:t>
            </w:r>
          </w:p>
        </w:tc>
      </w:tr>
      <w:tr w:rsidR="00C304CB">
        <w:tblPrEx>
          <w:tblCellMar>
            <w:top w:w="0" w:type="dxa"/>
            <w:bottom w:w="0" w:type="dxa"/>
          </w:tblCellMar>
        </w:tblPrEx>
        <w:trPr>
          <w:cantSplit/>
          <w:trHeight w:val="572"/>
        </w:trPr>
        <w:tc>
          <w:tcPr>
            <w:tcW w:w="500" w:type="dxa"/>
            <w:vMerge/>
            <w:tcBorders>
              <w:left w:val="single" w:sz="4" w:space="0" w:color="auto"/>
              <w:bottom w:val="single" w:sz="4" w:space="0" w:color="auto"/>
              <w:right w:val="single" w:sz="4" w:space="0" w:color="auto"/>
            </w:tcBorders>
          </w:tcPr>
          <w:p w:rsidR="00C304CB" w:rsidRDefault="00C304CB" w:rsidP="005B75E0">
            <w:pPr>
              <w:jc w:val="center"/>
              <w:rPr>
                <w:rFonts w:ascii="Arial" w:hAnsi="Arial" w:cs="Arial"/>
              </w:rPr>
            </w:pPr>
          </w:p>
        </w:tc>
        <w:tc>
          <w:tcPr>
            <w:tcW w:w="2453" w:type="dxa"/>
            <w:vMerge/>
            <w:tcBorders>
              <w:left w:val="single" w:sz="4" w:space="0" w:color="auto"/>
              <w:bottom w:val="single" w:sz="4" w:space="0" w:color="auto"/>
              <w:right w:val="single" w:sz="4" w:space="0" w:color="auto"/>
            </w:tcBorders>
          </w:tcPr>
          <w:p w:rsidR="00C304CB" w:rsidRDefault="00C304CB" w:rsidP="005B75E0">
            <w:pPr>
              <w:pStyle w:val="Tekstpodstawowy3"/>
              <w:rPr>
                <w:rFonts w:ascii="Arial" w:hAnsi="Arial"/>
                <w:sz w:val="22"/>
              </w:rPr>
            </w:pPr>
          </w:p>
        </w:tc>
        <w:tc>
          <w:tcPr>
            <w:tcW w:w="6637" w:type="dxa"/>
            <w:gridSpan w:val="2"/>
            <w:tcBorders>
              <w:top w:val="single" w:sz="4" w:space="0" w:color="auto"/>
              <w:left w:val="single" w:sz="4" w:space="0" w:color="auto"/>
              <w:bottom w:val="single" w:sz="4" w:space="0" w:color="auto"/>
              <w:right w:val="single" w:sz="4" w:space="0" w:color="auto"/>
            </w:tcBorders>
          </w:tcPr>
          <w:p w:rsidR="00C304CB" w:rsidRDefault="00C304CB" w:rsidP="00153E56">
            <w:pPr>
              <w:rPr>
                <w:rFonts w:ascii="Arial" w:hAnsi="Arial"/>
                <w:sz w:val="22"/>
              </w:rPr>
            </w:pPr>
            <w:r>
              <w:rPr>
                <w:rFonts w:ascii="Arial" w:hAnsi="Arial"/>
                <w:sz w:val="22"/>
              </w:rPr>
              <w:t>Świetlica środowiskowa przy Szkole Podstawowej</w:t>
            </w:r>
          </w:p>
          <w:p w:rsidR="00C304CB" w:rsidRDefault="00C304CB" w:rsidP="00153E56">
            <w:pPr>
              <w:rPr>
                <w:rFonts w:ascii="Arial" w:hAnsi="Arial"/>
                <w:sz w:val="22"/>
              </w:rPr>
            </w:pPr>
            <w:r>
              <w:rPr>
                <w:rFonts w:ascii="Arial" w:hAnsi="Arial"/>
                <w:sz w:val="22"/>
              </w:rPr>
              <w:t>Moszczanka 48-200 Prudnik</w:t>
            </w:r>
          </w:p>
          <w:p w:rsidR="00C304CB" w:rsidRDefault="00C304CB" w:rsidP="00C304CB">
            <w:pPr>
              <w:rPr>
                <w:rFonts w:ascii="Arial" w:hAnsi="Arial"/>
                <w:sz w:val="22"/>
              </w:rPr>
            </w:pPr>
          </w:p>
        </w:tc>
      </w:tr>
      <w:tr w:rsidR="000D09DD">
        <w:tblPrEx>
          <w:tblCellMar>
            <w:top w:w="0" w:type="dxa"/>
            <w:bottom w:w="0" w:type="dxa"/>
          </w:tblCellMar>
        </w:tblPrEx>
        <w:trPr>
          <w:cantSplit/>
          <w:trHeight w:val="800"/>
        </w:trPr>
        <w:tc>
          <w:tcPr>
            <w:tcW w:w="500" w:type="dxa"/>
            <w:tcBorders>
              <w:top w:val="single" w:sz="4" w:space="0" w:color="auto"/>
              <w:left w:val="single" w:sz="4" w:space="0" w:color="auto"/>
              <w:bottom w:val="single" w:sz="4" w:space="0" w:color="auto"/>
              <w:right w:val="single" w:sz="4" w:space="0" w:color="auto"/>
            </w:tcBorders>
          </w:tcPr>
          <w:p w:rsidR="000D09DD" w:rsidRDefault="000D09DD" w:rsidP="005B75E0">
            <w:pPr>
              <w:jc w:val="center"/>
              <w:rPr>
                <w:rFonts w:ascii="Arial" w:hAnsi="Arial" w:cs="Arial"/>
              </w:rPr>
            </w:pPr>
          </w:p>
          <w:p w:rsidR="000D09DD" w:rsidRDefault="000D09DD" w:rsidP="005B75E0">
            <w:pPr>
              <w:jc w:val="center"/>
              <w:rPr>
                <w:rFonts w:ascii="Arial" w:hAnsi="Arial" w:cs="Arial"/>
              </w:rPr>
            </w:pPr>
            <w:r>
              <w:rPr>
                <w:rFonts w:ascii="Arial" w:hAnsi="Arial" w:cs="Arial"/>
              </w:rPr>
              <w:t>12</w:t>
            </w:r>
            <w:r w:rsidR="00153E56">
              <w:rPr>
                <w:rFonts w:ascii="Arial" w:hAnsi="Arial" w:cs="Arial"/>
              </w:rPr>
              <w:t>.</w:t>
            </w:r>
          </w:p>
        </w:tc>
        <w:tc>
          <w:tcPr>
            <w:tcW w:w="2453" w:type="dxa"/>
            <w:tcBorders>
              <w:top w:val="single" w:sz="4" w:space="0" w:color="auto"/>
              <w:left w:val="single" w:sz="4" w:space="0" w:color="auto"/>
              <w:bottom w:val="single" w:sz="4" w:space="0" w:color="auto"/>
              <w:right w:val="single" w:sz="4" w:space="0" w:color="auto"/>
            </w:tcBorders>
          </w:tcPr>
          <w:p w:rsidR="000D09DD" w:rsidRDefault="000D09DD" w:rsidP="005B75E0">
            <w:pPr>
              <w:pStyle w:val="Tekstpodstawowy3"/>
              <w:rPr>
                <w:rFonts w:ascii="Arial" w:hAnsi="Arial"/>
                <w:sz w:val="22"/>
              </w:rPr>
            </w:pPr>
            <w:r>
              <w:rPr>
                <w:rFonts w:ascii="Arial" w:hAnsi="Arial"/>
                <w:sz w:val="22"/>
              </w:rPr>
              <w:t>Świetlica</w:t>
            </w:r>
          </w:p>
          <w:p w:rsidR="000D09DD" w:rsidRDefault="000D09DD" w:rsidP="005B75E0">
            <w:pPr>
              <w:pStyle w:val="Tekstpodstawowy3"/>
              <w:rPr>
                <w:rFonts w:ascii="Arial" w:hAnsi="Arial"/>
                <w:sz w:val="22"/>
              </w:rPr>
            </w:pPr>
            <w:r>
              <w:rPr>
                <w:rFonts w:ascii="Arial" w:hAnsi="Arial"/>
                <w:sz w:val="22"/>
              </w:rPr>
              <w:t>terapeutyczna</w:t>
            </w:r>
          </w:p>
        </w:tc>
        <w:tc>
          <w:tcPr>
            <w:tcW w:w="6637" w:type="dxa"/>
            <w:gridSpan w:val="2"/>
            <w:tcBorders>
              <w:top w:val="single" w:sz="4" w:space="0" w:color="auto"/>
              <w:left w:val="single" w:sz="4" w:space="0" w:color="auto"/>
              <w:bottom w:val="single" w:sz="4" w:space="0" w:color="auto"/>
              <w:right w:val="single" w:sz="4" w:space="0" w:color="auto"/>
            </w:tcBorders>
          </w:tcPr>
          <w:p w:rsidR="000D09DD" w:rsidRDefault="000D09DD" w:rsidP="00153E56">
            <w:pPr>
              <w:rPr>
                <w:rFonts w:ascii="Arial" w:hAnsi="Arial"/>
                <w:sz w:val="22"/>
              </w:rPr>
            </w:pPr>
            <w:r>
              <w:rPr>
                <w:rFonts w:ascii="Arial" w:hAnsi="Arial"/>
                <w:sz w:val="22"/>
              </w:rPr>
              <w:t>Świetlica Terapeutyczna</w:t>
            </w:r>
          </w:p>
          <w:p w:rsidR="000D09DD" w:rsidRDefault="000D09DD" w:rsidP="00C304CB">
            <w:pPr>
              <w:ind w:left="60"/>
              <w:rPr>
                <w:rFonts w:ascii="Arial" w:hAnsi="Arial"/>
                <w:sz w:val="22"/>
              </w:rPr>
            </w:pPr>
            <w:r>
              <w:rPr>
                <w:rFonts w:ascii="Arial" w:hAnsi="Arial"/>
                <w:sz w:val="22"/>
              </w:rPr>
              <w:t>48-200 Prudnik ul. Wyszyńskiego 1</w:t>
            </w:r>
          </w:p>
          <w:p w:rsidR="000D09DD" w:rsidRDefault="000D09DD" w:rsidP="00C304CB">
            <w:pPr>
              <w:rPr>
                <w:rFonts w:ascii="Arial" w:hAnsi="Arial"/>
                <w:sz w:val="22"/>
              </w:rPr>
            </w:pPr>
          </w:p>
        </w:tc>
      </w:tr>
    </w:tbl>
    <w:p w:rsidR="00DD334C" w:rsidRDefault="00DD334C" w:rsidP="00DC52F4">
      <w:pPr>
        <w:pStyle w:val="Tekstpodstawowywcity"/>
        <w:jc w:val="both"/>
      </w:pPr>
    </w:p>
    <w:p w:rsidR="003A4666" w:rsidRDefault="003A4666" w:rsidP="003A4666">
      <w:pPr>
        <w:ind w:left="360" w:right="-2"/>
        <w:jc w:val="both"/>
        <w:rPr>
          <w:rFonts w:ascii="Arial" w:hAnsi="Arial"/>
        </w:rPr>
      </w:pPr>
    </w:p>
    <w:p w:rsidR="003A4666" w:rsidRDefault="003A4666" w:rsidP="003A4666">
      <w:pPr>
        <w:ind w:right="-2"/>
        <w:jc w:val="both"/>
        <w:rPr>
          <w:rFonts w:ascii="Arial" w:hAnsi="Arial"/>
        </w:rPr>
      </w:pPr>
      <w:r>
        <w:rPr>
          <w:rFonts w:ascii="Arial" w:hAnsi="Arial"/>
        </w:rPr>
        <w:tab/>
      </w:r>
      <w:r w:rsidR="000D09DD">
        <w:rPr>
          <w:rFonts w:ascii="Arial" w:hAnsi="Arial"/>
        </w:rPr>
        <w:t>Działania podejmowane</w:t>
      </w:r>
      <w:r>
        <w:rPr>
          <w:rFonts w:ascii="Arial" w:hAnsi="Arial"/>
        </w:rPr>
        <w:t xml:space="preserve"> przez terenowe ośrodki pomocy społecznej na terenie naszego powiatu mają na celu nie tylko łagodzenie skutków trudnej sytuacji bytowej świadczeniobiorców pomocy społecznej, lecz także usuwanie przyczyn tkwiących w sferze psychicznej i społecznej. Kierunki rozwoju pomocy społecznej zorientowane powinny być na rozszerzanie i pogłębianie form pracy socjalnej, współpracę z różnymi  instytucjami i organizacjami pozarządowymi zajmującymi się pomocą, ale również z instytucjami działającymi w szerszym obszarze polityki społecznej jak: </w:t>
      </w:r>
    </w:p>
    <w:p w:rsidR="003A4666" w:rsidRDefault="003A4666" w:rsidP="003A4666">
      <w:pPr>
        <w:ind w:right="-2"/>
        <w:jc w:val="both"/>
        <w:rPr>
          <w:rFonts w:ascii="Arial" w:hAnsi="Arial"/>
        </w:rPr>
      </w:pPr>
      <w:r>
        <w:rPr>
          <w:rFonts w:ascii="Arial" w:hAnsi="Arial"/>
        </w:rPr>
        <w:t>oświata, służba zdrowia, sądownictwo.</w:t>
      </w:r>
    </w:p>
    <w:p w:rsidR="003A4666" w:rsidRDefault="00E3296B" w:rsidP="00E3296B">
      <w:pPr>
        <w:ind w:right="-2"/>
        <w:jc w:val="both"/>
        <w:rPr>
          <w:rFonts w:ascii="Arial" w:hAnsi="Arial"/>
        </w:rPr>
      </w:pPr>
      <w:r>
        <w:rPr>
          <w:rFonts w:ascii="Arial" w:hAnsi="Arial"/>
        </w:rPr>
        <w:t xml:space="preserve">       </w:t>
      </w:r>
      <w:r w:rsidR="003A4666">
        <w:rPr>
          <w:rFonts w:ascii="Arial" w:hAnsi="Arial"/>
        </w:rPr>
        <w:t xml:space="preserve">Występująca wielość problemów w rodzinach o pogarszającym się statusie społecznym podopiecznych powoduję, że oprócz wsparcia materialnego do zadań pomocy należy również wzmocnienie postaw aktywnych oraz wspieranie osób i rodzin w rozwiązywaniu ich problemów poprzez rozwój różnego rodzaju usług dla różnych świadczeniobiorców, poradnictwo specjalistycznego, terapii i wyspecjalizowanej pracy socjalnej. </w:t>
      </w:r>
    </w:p>
    <w:p w:rsidR="003A4666" w:rsidRDefault="00E3296B" w:rsidP="00E3296B">
      <w:pPr>
        <w:ind w:right="-2"/>
        <w:jc w:val="both"/>
        <w:rPr>
          <w:rFonts w:ascii="Arial" w:hAnsi="Arial"/>
        </w:rPr>
      </w:pPr>
      <w:r>
        <w:rPr>
          <w:rFonts w:ascii="Arial" w:hAnsi="Arial"/>
        </w:rPr>
        <w:t xml:space="preserve">       </w:t>
      </w:r>
      <w:r w:rsidR="003A4666">
        <w:rPr>
          <w:rFonts w:ascii="Arial" w:hAnsi="Arial"/>
        </w:rPr>
        <w:t>Najczęstszymi przyczynami kwalifikującymi do objęcia pomocą przez ośrodki pomocy społecznej są: ubóstwo, bezrobocie, bezradność w sprawach opiekuńczo -wychowawczych i prowadzeniu gospodarstwa domowego, niepełnosprawność, długotrwała choroba. Z pomocy korzystają również osoby z trudnościami w przystosowaniu się do życia po opuszczeniu zakładu karnego. Powodem przyznania pomocy bywa także alkoholizm, potrzeba ochrony macierzyństwa, bezdomność, sieroctwo i narkomania.</w:t>
      </w:r>
    </w:p>
    <w:p w:rsidR="003A4666" w:rsidRDefault="003A4666" w:rsidP="003A4666">
      <w:pPr>
        <w:ind w:right="-2" w:firstLine="708"/>
        <w:jc w:val="both"/>
        <w:rPr>
          <w:rFonts w:ascii="Arial" w:hAnsi="Arial"/>
        </w:rPr>
      </w:pPr>
    </w:p>
    <w:p w:rsidR="003A4666" w:rsidRDefault="003A4666" w:rsidP="003A4666">
      <w:pPr>
        <w:jc w:val="center"/>
        <w:rPr>
          <w:rFonts w:ascii="Arial" w:hAnsi="Arial" w:cs="Arial"/>
          <w:b/>
        </w:rPr>
      </w:pPr>
      <w:r>
        <w:rPr>
          <w:rFonts w:ascii="Arial" w:hAnsi="Arial" w:cs="Arial"/>
          <w:b/>
        </w:rPr>
        <w:t>Tabela nr 11. Świadczenia realizowane przez pomoc społeczną w 2005 r.</w:t>
      </w:r>
    </w:p>
    <w:p w:rsidR="003A4666" w:rsidRDefault="003A4666" w:rsidP="003A4666">
      <w:pPr>
        <w:jc w:val="center"/>
        <w:rPr>
          <w:b/>
        </w:rPr>
      </w:pPr>
    </w:p>
    <w:tbl>
      <w:tblPr>
        <w:tblW w:w="898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4"/>
        <w:gridCol w:w="1593"/>
        <w:gridCol w:w="1007"/>
        <w:gridCol w:w="718"/>
        <w:gridCol w:w="1007"/>
        <w:gridCol w:w="718"/>
        <w:gridCol w:w="1007"/>
        <w:gridCol w:w="718"/>
        <w:gridCol w:w="1007"/>
        <w:gridCol w:w="718"/>
      </w:tblGrid>
      <w:tr w:rsidR="003A4666">
        <w:tblPrEx>
          <w:tblCellMar>
            <w:top w:w="0" w:type="dxa"/>
            <w:bottom w:w="0" w:type="dxa"/>
          </w:tblCellMar>
        </w:tblPrEx>
        <w:trPr>
          <w:cantSplit/>
          <w:trHeight w:val="570"/>
        </w:trPr>
        <w:tc>
          <w:tcPr>
            <w:tcW w:w="494" w:type="dxa"/>
            <w:vMerge w:val="restart"/>
            <w:tcBorders>
              <w:top w:val="single" w:sz="4" w:space="0" w:color="auto"/>
              <w:left w:val="single" w:sz="4" w:space="0" w:color="auto"/>
              <w:bottom w:val="single" w:sz="4" w:space="0" w:color="auto"/>
              <w:right w:val="single" w:sz="4" w:space="0" w:color="auto"/>
            </w:tcBorders>
          </w:tcPr>
          <w:p w:rsidR="003A4666" w:rsidRDefault="003A4666" w:rsidP="00023A61">
            <w:pPr>
              <w:pStyle w:val="Stopka"/>
              <w:tabs>
                <w:tab w:val="clear" w:pos="4536"/>
                <w:tab w:val="clear" w:pos="9072"/>
              </w:tabs>
              <w:rPr>
                <w:rFonts w:ascii="Arial" w:hAnsi="Arial" w:cs="Arial"/>
                <w:szCs w:val="24"/>
              </w:rPr>
            </w:pPr>
            <w:r>
              <w:rPr>
                <w:rFonts w:ascii="Arial" w:hAnsi="Arial" w:cs="Arial"/>
                <w:szCs w:val="24"/>
              </w:rPr>
              <w:t>Lp.</w:t>
            </w:r>
          </w:p>
        </w:tc>
        <w:tc>
          <w:tcPr>
            <w:tcW w:w="1593" w:type="dxa"/>
            <w:vMerge w:val="restart"/>
            <w:tcBorders>
              <w:top w:val="single" w:sz="4" w:space="0" w:color="auto"/>
              <w:left w:val="single" w:sz="4" w:space="0" w:color="auto"/>
              <w:bottom w:val="single" w:sz="4" w:space="0" w:color="auto"/>
              <w:right w:val="single" w:sz="4" w:space="0" w:color="auto"/>
            </w:tcBorders>
          </w:tcPr>
          <w:p w:rsidR="003A4666" w:rsidRDefault="003A4666" w:rsidP="00023A61">
            <w:pPr>
              <w:jc w:val="center"/>
              <w:rPr>
                <w:rFonts w:ascii="Arial" w:hAnsi="Arial" w:cs="Arial"/>
              </w:rPr>
            </w:pPr>
            <w:r>
              <w:rPr>
                <w:rFonts w:ascii="Arial" w:hAnsi="Arial" w:cs="Arial"/>
              </w:rPr>
              <w:t>Rodzaj świadczenia</w:t>
            </w:r>
          </w:p>
        </w:tc>
        <w:tc>
          <w:tcPr>
            <w:tcW w:w="1725" w:type="dxa"/>
            <w:gridSpan w:val="2"/>
            <w:tcBorders>
              <w:top w:val="single" w:sz="4" w:space="0" w:color="auto"/>
              <w:left w:val="single" w:sz="4" w:space="0" w:color="auto"/>
              <w:bottom w:val="single" w:sz="4" w:space="0" w:color="auto"/>
              <w:right w:val="single" w:sz="4" w:space="0" w:color="auto"/>
            </w:tcBorders>
          </w:tcPr>
          <w:p w:rsidR="003A4666" w:rsidRDefault="003A4666" w:rsidP="00023A61">
            <w:pPr>
              <w:jc w:val="center"/>
              <w:rPr>
                <w:rFonts w:ascii="Arial" w:hAnsi="Arial" w:cs="Arial"/>
              </w:rPr>
            </w:pPr>
            <w:r>
              <w:rPr>
                <w:rFonts w:ascii="Arial" w:hAnsi="Arial" w:cs="Arial"/>
              </w:rPr>
              <w:t>Prudnik</w:t>
            </w:r>
          </w:p>
        </w:tc>
        <w:tc>
          <w:tcPr>
            <w:tcW w:w="1725" w:type="dxa"/>
            <w:gridSpan w:val="2"/>
            <w:tcBorders>
              <w:top w:val="single" w:sz="4" w:space="0" w:color="auto"/>
              <w:left w:val="single" w:sz="4" w:space="0" w:color="auto"/>
              <w:bottom w:val="single" w:sz="4" w:space="0" w:color="auto"/>
              <w:right w:val="single" w:sz="4" w:space="0" w:color="auto"/>
            </w:tcBorders>
          </w:tcPr>
          <w:p w:rsidR="003A4666" w:rsidRDefault="003A4666" w:rsidP="00023A61">
            <w:pPr>
              <w:jc w:val="center"/>
              <w:rPr>
                <w:rFonts w:ascii="Arial" w:hAnsi="Arial" w:cs="Arial"/>
              </w:rPr>
            </w:pPr>
            <w:r>
              <w:rPr>
                <w:rFonts w:ascii="Arial" w:hAnsi="Arial" w:cs="Arial"/>
              </w:rPr>
              <w:t>Biała</w:t>
            </w:r>
          </w:p>
        </w:tc>
        <w:tc>
          <w:tcPr>
            <w:tcW w:w="1725" w:type="dxa"/>
            <w:gridSpan w:val="2"/>
            <w:tcBorders>
              <w:top w:val="single" w:sz="4" w:space="0" w:color="auto"/>
              <w:left w:val="single" w:sz="4" w:space="0" w:color="auto"/>
              <w:bottom w:val="single" w:sz="4" w:space="0" w:color="auto"/>
              <w:right w:val="single" w:sz="4" w:space="0" w:color="auto"/>
            </w:tcBorders>
          </w:tcPr>
          <w:p w:rsidR="003A4666" w:rsidRDefault="003A4666" w:rsidP="00023A61">
            <w:pPr>
              <w:jc w:val="center"/>
              <w:rPr>
                <w:rFonts w:ascii="Arial" w:hAnsi="Arial" w:cs="Arial"/>
              </w:rPr>
            </w:pPr>
            <w:r>
              <w:rPr>
                <w:rFonts w:ascii="Arial" w:hAnsi="Arial" w:cs="Arial"/>
              </w:rPr>
              <w:t>Głogówek</w:t>
            </w:r>
          </w:p>
        </w:tc>
        <w:tc>
          <w:tcPr>
            <w:tcW w:w="1725" w:type="dxa"/>
            <w:gridSpan w:val="2"/>
            <w:tcBorders>
              <w:top w:val="single" w:sz="4" w:space="0" w:color="auto"/>
              <w:left w:val="single" w:sz="4" w:space="0" w:color="auto"/>
              <w:bottom w:val="single" w:sz="4" w:space="0" w:color="auto"/>
              <w:right w:val="single" w:sz="4" w:space="0" w:color="auto"/>
            </w:tcBorders>
          </w:tcPr>
          <w:p w:rsidR="003A4666" w:rsidRDefault="003A4666" w:rsidP="00023A61">
            <w:pPr>
              <w:jc w:val="center"/>
              <w:rPr>
                <w:rFonts w:ascii="Arial" w:hAnsi="Arial" w:cs="Arial"/>
              </w:rPr>
            </w:pPr>
            <w:r>
              <w:rPr>
                <w:rFonts w:ascii="Arial" w:hAnsi="Arial" w:cs="Arial"/>
              </w:rPr>
              <w:t>Lubrza</w:t>
            </w:r>
          </w:p>
        </w:tc>
      </w:tr>
      <w:tr w:rsidR="003A4666">
        <w:tblPrEx>
          <w:tblCellMar>
            <w:top w:w="0" w:type="dxa"/>
            <w:bottom w:w="0" w:type="dxa"/>
          </w:tblCellMar>
        </w:tblPrEx>
        <w:trPr>
          <w:cantSplit/>
        </w:trPr>
        <w:tc>
          <w:tcPr>
            <w:tcW w:w="494" w:type="dxa"/>
            <w:vMerge/>
            <w:tcBorders>
              <w:top w:val="single" w:sz="4" w:space="0" w:color="auto"/>
              <w:left w:val="single" w:sz="4" w:space="0" w:color="auto"/>
              <w:bottom w:val="single" w:sz="4" w:space="0" w:color="auto"/>
              <w:right w:val="single" w:sz="4" w:space="0" w:color="auto"/>
            </w:tcBorders>
            <w:vAlign w:val="center"/>
          </w:tcPr>
          <w:p w:rsidR="003A4666" w:rsidRDefault="003A4666" w:rsidP="00023A61"/>
        </w:tc>
        <w:tc>
          <w:tcPr>
            <w:tcW w:w="1593" w:type="dxa"/>
            <w:vMerge/>
            <w:tcBorders>
              <w:top w:val="single" w:sz="4" w:space="0" w:color="auto"/>
              <w:left w:val="single" w:sz="4" w:space="0" w:color="auto"/>
              <w:bottom w:val="single" w:sz="4" w:space="0" w:color="auto"/>
              <w:right w:val="single" w:sz="4" w:space="0" w:color="auto"/>
            </w:tcBorders>
            <w:vAlign w:val="center"/>
          </w:tcPr>
          <w:p w:rsidR="003A4666" w:rsidRDefault="003A4666" w:rsidP="00023A61"/>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18"/>
              </w:rPr>
            </w:pPr>
            <w:r>
              <w:rPr>
                <w:sz w:val="18"/>
              </w:rPr>
              <w:t>Liczba świadczeń</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18"/>
              </w:rPr>
            </w:pPr>
            <w:r>
              <w:rPr>
                <w:sz w:val="18"/>
              </w:rPr>
              <w:t>Liczba osób</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18"/>
              </w:rPr>
            </w:pPr>
            <w:r>
              <w:rPr>
                <w:sz w:val="18"/>
              </w:rPr>
              <w:t>Liczba świadczeń</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18"/>
              </w:rPr>
            </w:pPr>
            <w:r>
              <w:rPr>
                <w:sz w:val="18"/>
              </w:rPr>
              <w:t>Liczba osób</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18"/>
              </w:rPr>
            </w:pPr>
            <w:r>
              <w:rPr>
                <w:sz w:val="18"/>
              </w:rPr>
              <w:t>Liczba świadczeń</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18"/>
              </w:rPr>
            </w:pPr>
            <w:r>
              <w:rPr>
                <w:sz w:val="18"/>
              </w:rPr>
              <w:t>Liczba osób</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18"/>
              </w:rPr>
            </w:pPr>
            <w:r>
              <w:rPr>
                <w:sz w:val="18"/>
              </w:rPr>
              <w:t>Liczba świadczeń</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18"/>
              </w:rPr>
            </w:pPr>
            <w:r>
              <w:rPr>
                <w:sz w:val="18"/>
              </w:rPr>
              <w:t>Liczba osób</w:t>
            </w:r>
          </w:p>
        </w:tc>
      </w:tr>
      <w:tr w:rsidR="003A4666">
        <w:tblPrEx>
          <w:tblCellMar>
            <w:top w:w="0" w:type="dxa"/>
            <w:bottom w:w="0" w:type="dxa"/>
          </w:tblCellMar>
        </w:tblPrEx>
        <w:tc>
          <w:tcPr>
            <w:tcW w:w="494"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22"/>
              </w:rPr>
            </w:pPr>
            <w:r>
              <w:rPr>
                <w:sz w:val="22"/>
              </w:rPr>
              <w:t>1.</w:t>
            </w:r>
          </w:p>
        </w:tc>
        <w:tc>
          <w:tcPr>
            <w:tcW w:w="1593" w:type="dxa"/>
            <w:tcBorders>
              <w:top w:val="single" w:sz="4" w:space="0" w:color="auto"/>
              <w:left w:val="single" w:sz="4" w:space="0" w:color="auto"/>
              <w:bottom w:val="single" w:sz="4" w:space="0" w:color="auto"/>
              <w:right w:val="single" w:sz="4" w:space="0" w:color="auto"/>
            </w:tcBorders>
          </w:tcPr>
          <w:p w:rsidR="003A4666" w:rsidRDefault="003A4666" w:rsidP="00023A61">
            <w:pPr>
              <w:rPr>
                <w:sz w:val="22"/>
              </w:rPr>
            </w:pPr>
            <w:r>
              <w:rPr>
                <w:sz w:val="22"/>
              </w:rPr>
              <w:t>Zasiłek stały</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1.456</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154</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163</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15</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247</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26</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163</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19</w:t>
            </w:r>
          </w:p>
        </w:tc>
      </w:tr>
      <w:tr w:rsidR="003A4666">
        <w:tblPrEx>
          <w:tblCellMar>
            <w:top w:w="0" w:type="dxa"/>
            <w:bottom w:w="0" w:type="dxa"/>
          </w:tblCellMar>
        </w:tblPrEx>
        <w:tc>
          <w:tcPr>
            <w:tcW w:w="494"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22"/>
              </w:rPr>
            </w:pPr>
            <w:r>
              <w:rPr>
                <w:sz w:val="22"/>
              </w:rPr>
              <w:t>4.</w:t>
            </w:r>
          </w:p>
        </w:tc>
        <w:tc>
          <w:tcPr>
            <w:tcW w:w="1593" w:type="dxa"/>
            <w:tcBorders>
              <w:top w:val="single" w:sz="4" w:space="0" w:color="auto"/>
              <w:left w:val="single" w:sz="4" w:space="0" w:color="auto"/>
              <w:bottom w:val="single" w:sz="4" w:space="0" w:color="auto"/>
              <w:right w:val="single" w:sz="4" w:space="0" w:color="auto"/>
            </w:tcBorders>
          </w:tcPr>
          <w:p w:rsidR="003A4666" w:rsidRDefault="003A4666" w:rsidP="00023A61">
            <w:pPr>
              <w:rPr>
                <w:sz w:val="22"/>
              </w:rPr>
            </w:pPr>
            <w:r>
              <w:rPr>
                <w:sz w:val="22"/>
              </w:rPr>
              <w:t>Zasiłek okresowy</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10.094</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1.036</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1.014</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146</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1.356</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177</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541</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78</w:t>
            </w:r>
          </w:p>
        </w:tc>
      </w:tr>
      <w:tr w:rsidR="003A4666">
        <w:tblPrEx>
          <w:tblCellMar>
            <w:top w:w="0" w:type="dxa"/>
            <w:bottom w:w="0" w:type="dxa"/>
          </w:tblCellMar>
        </w:tblPrEx>
        <w:tc>
          <w:tcPr>
            <w:tcW w:w="494"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22"/>
              </w:rPr>
            </w:pPr>
            <w:r>
              <w:rPr>
                <w:sz w:val="22"/>
              </w:rPr>
              <w:t>5.</w:t>
            </w:r>
          </w:p>
        </w:tc>
        <w:tc>
          <w:tcPr>
            <w:tcW w:w="1593" w:type="dxa"/>
            <w:tcBorders>
              <w:top w:val="single" w:sz="4" w:space="0" w:color="auto"/>
              <w:left w:val="single" w:sz="4" w:space="0" w:color="auto"/>
              <w:bottom w:val="single" w:sz="4" w:space="0" w:color="auto"/>
              <w:right w:val="single" w:sz="4" w:space="0" w:color="auto"/>
            </w:tcBorders>
          </w:tcPr>
          <w:p w:rsidR="003A4666" w:rsidRDefault="003A4666" w:rsidP="00023A61">
            <w:pPr>
              <w:rPr>
                <w:sz w:val="22"/>
              </w:rPr>
            </w:pPr>
            <w:r>
              <w:rPr>
                <w:sz w:val="22"/>
              </w:rPr>
              <w:t>Zasiłek macierzyński okresowy</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66</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13</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27</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188</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10</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49</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r>
      <w:tr w:rsidR="003A4666">
        <w:tblPrEx>
          <w:tblCellMar>
            <w:top w:w="0" w:type="dxa"/>
            <w:bottom w:w="0" w:type="dxa"/>
          </w:tblCellMar>
        </w:tblPrEx>
        <w:tc>
          <w:tcPr>
            <w:tcW w:w="494"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22"/>
              </w:rPr>
            </w:pPr>
            <w:r>
              <w:rPr>
                <w:sz w:val="22"/>
              </w:rPr>
              <w:t>9.</w:t>
            </w:r>
          </w:p>
        </w:tc>
        <w:tc>
          <w:tcPr>
            <w:tcW w:w="1593" w:type="dxa"/>
            <w:tcBorders>
              <w:top w:val="single" w:sz="4" w:space="0" w:color="auto"/>
              <w:left w:val="single" w:sz="4" w:space="0" w:color="auto"/>
              <w:bottom w:val="single" w:sz="4" w:space="0" w:color="auto"/>
              <w:right w:val="single" w:sz="4" w:space="0" w:color="auto"/>
            </w:tcBorders>
          </w:tcPr>
          <w:p w:rsidR="003A4666" w:rsidRDefault="003A4666" w:rsidP="00023A61">
            <w:pPr>
              <w:rPr>
                <w:sz w:val="22"/>
              </w:rPr>
            </w:pPr>
            <w:r>
              <w:rPr>
                <w:sz w:val="22"/>
              </w:rPr>
              <w:t>Posiłki</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178.583</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1.204</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22.230</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177</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33.320</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614</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22.599</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130</w:t>
            </w:r>
          </w:p>
        </w:tc>
      </w:tr>
      <w:tr w:rsidR="003A4666">
        <w:tblPrEx>
          <w:tblCellMar>
            <w:top w:w="0" w:type="dxa"/>
            <w:bottom w:w="0" w:type="dxa"/>
          </w:tblCellMar>
        </w:tblPrEx>
        <w:tc>
          <w:tcPr>
            <w:tcW w:w="494"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22"/>
              </w:rPr>
            </w:pPr>
            <w:r>
              <w:rPr>
                <w:sz w:val="22"/>
              </w:rPr>
              <w:t>11.</w:t>
            </w:r>
          </w:p>
        </w:tc>
        <w:tc>
          <w:tcPr>
            <w:tcW w:w="1593" w:type="dxa"/>
            <w:tcBorders>
              <w:top w:val="single" w:sz="4" w:space="0" w:color="auto"/>
              <w:left w:val="single" w:sz="4" w:space="0" w:color="auto"/>
              <w:bottom w:val="single" w:sz="4" w:space="0" w:color="auto"/>
              <w:right w:val="single" w:sz="4" w:space="0" w:color="auto"/>
            </w:tcBorders>
          </w:tcPr>
          <w:p w:rsidR="003A4666" w:rsidRDefault="003A4666" w:rsidP="00023A61">
            <w:pPr>
              <w:rPr>
                <w:sz w:val="22"/>
              </w:rPr>
            </w:pPr>
            <w:r>
              <w:rPr>
                <w:sz w:val="22"/>
              </w:rPr>
              <w:t>Sprawienie pogrzebu</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7</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7</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4</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4</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r>
              <w:t xml:space="preserve">      -</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w:t>
            </w:r>
          </w:p>
        </w:tc>
      </w:tr>
      <w:tr w:rsidR="003A4666">
        <w:tblPrEx>
          <w:tblCellMar>
            <w:top w:w="0" w:type="dxa"/>
            <w:bottom w:w="0" w:type="dxa"/>
          </w:tblCellMar>
        </w:tblPrEx>
        <w:tc>
          <w:tcPr>
            <w:tcW w:w="494"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22"/>
              </w:rPr>
            </w:pPr>
            <w:r>
              <w:rPr>
                <w:sz w:val="22"/>
              </w:rPr>
              <w:t>12.</w:t>
            </w:r>
          </w:p>
        </w:tc>
        <w:tc>
          <w:tcPr>
            <w:tcW w:w="1593" w:type="dxa"/>
            <w:tcBorders>
              <w:top w:val="single" w:sz="4" w:space="0" w:color="auto"/>
              <w:left w:val="single" w:sz="4" w:space="0" w:color="auto"/>
              <w:bottom w:val="single" w:sz="4" w:space="0" w:color="auto"/>
              <w:right w:val="single" w:sz="4" w:space="0" w:color="auto"/>
            </w:tcBorders>
          </w:tcPr>
          <w:p w:rsidR="003A4666" w:rsidRDefault="003A4666" w:rsidP="00023A61">
            <w:pPr>
              <w:rPr>
                <w:sz w:val="22"/>
              </w:rPr>
            </w:pPr>
            <w:r>
              <w:rPr>
                <w:sz w:val="22"/>
              </w:rPr>
              <w:t xml:space="preserve">Zasiłki celowe </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1..686</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x</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357</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x</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206</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x</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119</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20</w:t>
            </w:r>
          </w:p>
        </w:tc>
      </w:tr>
      <w:tr w:rsidR="003A4666">
        <w:tblPrEx>
          <w:tblCellMar>
            <w:top w:w="0" w:type="dxa"/>
            <w:bottom w:w="0" w:type="dxa"/>
          </w:tblCellMar>
        </w:tblPrEx>
        <w:tc>
          <w:tcPr>
            <w:tcW w:w="494"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22"/>
              </w:rPr>
            </w:pPr>
            <w:r>
              <w:rPr>
                <w:sz w:val="22"/>
              </w:rPr>
              <w:t>13.</w:t>
            </w:r>
          </w:p>
        </w:tc>
        <w:tc>
          <w:tcPr>
            <w:tcW w:w="1593" w:type="dxa"/>
            <w:tcBorders>
              <w:top w:val="single" w:sz="4" w:space="0" w:color="auto"/>
              <w:left w:val="single" w:sz="4" w:space="0" w:color="auto"/>
              <w:bottom w:val="single" w:sz="4" w:space="0" w:color="auto"/>
              <w:right w:val="single" w:sz="4" w:space="0" w:color="auto"/>
            </w:tcBorders>
          </w:tcPr>
          <w:p w:rsidR="003A4666" w:rsidRDefault="003A4666" w:rsidP="00023A61">
            <w:pPr>
              <w:rPr>
                <w:sz w:val="22"/>
              </w:rPr>
            </w:pPr>
            <w:r>
              <w:rPr>
                <w:sz w:val="22"/>
              </w:rPr>
              <w:t xml:space="preserve">Pomoc w </w:t>
            </w:r>
            <w:r>
              <w:rPr>
                <w:sz w:val="22"/>
              </w:rPr>
              <w:lastRenderedPageBreak/>
              <w:t>naturze</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lastRenderedPageBreak/>
              <w:t>0</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0</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0</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0</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r>
      <w:tr w:rsidR="003A4666">
        <w:tblPrEx>
          <w:tblCellMar>
            <w:top w:w="0" w:type="dxa"/>
            <w:bottom w:w="0" w:type="dxa"/>
          </w:tblCellMar>
        </w:tblPrEx>
        <w:tc>
          <w:tcPr>
            <w:tcW w:w="494"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rPr>
                <w:sz w:val="22"/>
              </w:rPr>
            </w:pPr>
            <w:r>
              <w:rPr>
                <w:sz w:val="22"/>
              </w:rPr>
              <w:t>14.</w:t>
            </w:r>
          </w:p>
        </w:tc>
        <w:tc>
          <w:tcPr>
            <w:tcW w:w="1593" w:type="dxa"/>
            <w:tcBorders>
              <w:top w:val="single" w:sz="4" w:space="0" w:color="auto"/>
              <w:left w:val="single" w:sz="4" w:space="0" w:color="auto"/>
              <w:bottom w:val="single" w:sz="4" w:space="0" w:color="auto"/>
              <w:right w:val="single" w:sz="4" w:space="0" w:color="auto"/>
            </w:tcBorders>
          </w:tcPr>
          <w:p w:rsidR="003A4666" w:rsidRDefault="003A4666" w:rsidP="00023A61">
            <w:pPr>
              <w:rPr>
                <w:sz w:val="22"/>
              </w:rPr>
            </w:pPr>
            <w:r>
              <w:rPr>
                <w:sz w:val="22"/>
              </w:rPr>
              <w:t>Zasiłki celowe w naturze</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59</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115</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7</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14</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19</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24</w:t>
            </w:r>
          </w:p>
        </w:tc>
        <w:tc>
          <w:tcPr>
            <w:tcW w:w="1007"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c>
          <w:tcPr>
            <w:tcW w:w="718" w:type="dxa"/>
            <w:tcBorders>
              <w:top w:val="single" w:sz="4" w:space="0" w:color="auto"/>
              <w:left w:val="single" w:sz="4" w:space="0" w:color="auto"/>
              <w:bottom w:val="single" w:sz="4" w:space="0" w:color="auto"/>
              <w:right w:val="single" w:sz="4" w:space="0" w:color="auto"/>
            </w:tcBorders>
          </w:tcPr>
          <w:p w:rsidR="003A4666" w:rsidRDefault="003A4666" w:rsidP="00023A61">
            <w:pPr>
              <w:jc w:val="center"/>
            </w:pPr>
            <w:r>
              <w:t>-</w:t>
            </w:r>
          </w:p>
        </w:tc>
      </w:tr>
    </w:tbl>
    <w:p w:rsidR="000D09DD" w:rsidRDefault="000D09DD" w:rsidP="003A4666">
      <w:pPr>
        <w:ind w:right="-2" w:firstLine="708"/>
        <w:jc w:val="both"/>
        <w:rPr>
          <w:rFonts w:ascii="Arial" w:hAnsi="Arial"/>
        </w:rPr>
      </w:pPr>
    </w:p>
    <w:p w:rsidR="003A4666" w:rsidRDefault="000D09DD" w:rsidP="003A4666">
      <w:pPr>
        <w:ind w:right="-2" w:firstLine="708"/>
        <w:jc w:val="both"/>
        <w:rPr>
          <w:rFonts w:ascii="Arial" w:hAnsi="Arial"/>
        </w:rPr>
      </w:pPr>
      <w:r>
        <w:rPr>
          <w:rFonts w:ascii="Arial" w:hAnsi="Arial"/>
        </w:rPr>
        <w:t>W</w:t>
      </w:r>
      <w:r w:rsidR="003A4666">
        <w:rPr>
          <w:rFonts w:ascii="Arial" w:hAnsi="Arial"/>
        </w:rPr>
        <w:t xml:space="preserve">ażną i istotną rolę w sferze pomocy społecznej powinna odgrywać aktywność lokalna przejawiająca się w istnieniu i działalności organizacji pozarządowych jak: organizacje społeczne, Kościół Katolicki i inne Kościoły, związki wyznaniowe, fundacje, stowarzyszenia, osoby fizyczne i prawne (stan w tym zakresie przedstawia poniższa tabela). Należy budować sieć współpracy nie tylko </w:t>
      </w:r>
    </w:p>
    <w:p w:rsidR="003A4666" w:rsidRDefault="003A4666" w:rsidP="003A4666">
      <w:pPr>
        <w:ind w:right="-2"/>
        <w:jc w:val="both"/>
        <w:rPr>
          <w:rFonts w:ascii="Arial" w:hAnsi="Arial"/>
        </w:rPr>
      </w:pPr>
      <w:r>
        <w:rPr>
          <w:rFonts w:ascii="Arial" w:hAnsi="Arial"/>
        </w:rPr>
        <w:t xml:space="preserve">z instytucjami działającymi w sferze pomocy rodzinie i dziecku ale również </w:t>
      </w:r>
    </w:p>
    <w:p w:rsidR="003A4666" w:rsidRDefault="003A4666" w:rsidP="003A4666">
      <w:pPr>
        <w:ind w:right="-2"/>
        <w:jc w:val="both"/>
        <w:rPr>
          <w:rFonts w:ascii="Arial" w:hAnsi="Arial"/>
        </w:rPr>
      </w:pPr>
      <w:r>
        <w:rPr>
          <w:rFonts w:ascii="Arial" w:hAnsi="Arial"/>
        </w:rPr>
        <w:t>z organizacjami pozarządowymi.</w:t>
      </w:r>
    </w:p>
    <w:p w:rsidR="003A4666" w:rsidRDefault="003A4666" w:rsidP="003A4666">
      <w:pPr>
        <w:ind w:right="-2"/>
        <w:jc w:val="both"/>
        <w:rPr>
          <w:b/>
        </w:rPr>
      </w:pPr>
    </w:p>
    <w:p w:rsidR="003A4666" w:rsidRDefault="003A4666" w:rsidP="003A4666">
      <w:pPr>
        <w:ind w:right="-2"/>
        <w:jc w:val="both"/>
        <w:rPr>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0D09DD" w:rsidRDefault="000D09DD" w:rsidP="003A4666">
      <w:pPr>
        <w:ind w:left="1416" w:right="-2" w:hanging="1416"/>
        <w:jc w:val="center"/>
        <w:rPr>
          <w:rFonts w:ascii="Arial" w:hAnsi="Arial" w:cs="Arial"/>
          <w:b/>
        </w:rPr>
      </w:pPr>
    </w:p>
    <w:p w:rsidR="003A4666" w:rsidRDefault="003A4666" w:rsidP="003A4666">
      <w:pPr>
        <w:ind w:left="1416" w:right="-2" w:hanging="1416"/>
        <w:jc w:val="center"/>
        <w:rPr>
          <w:rFonts w:ascii="Arial" w:hAnsi="Arial" w:cs="Arial"/>
        </w:rPr>
      </w:pPr>
      <w:r>
        <w:rPr>
          <w:rFonts w:ascii="Arial" w:hAnsi="Arial" w:cs="Arial"/>
          <w:b/>
        </w:rPr>
        <w:t>Tabela nr 12 Wykaz organizacji pozarządowych działających w zakresie pomocy społecznej na terenie Powiatu Prudnickiego</w:t>
      </w:r>
      <w:r>
        <w:rPr>
          <w:rFonts w:ascii="Arial" w:hAnsi="Arial" w:cs="Arial"/>
        </w:rPr>
        <w:t>.</w:t>
      </w:r>
      <w:r>
        <w:rPr>
          <w:rStyle w:val="Odwoanieprzypisudolnego"/>
          <w:rFonts w:ascii="Arial" w:hAnsi="Arial" w:cs="Arial"/>
        </w:rPr>
        <w:footnoteReference w:customMarkFollows="1" w:id="7"/>
        <w:sym w:font="Symbol" w:char="F02A"/>
      </w:r>
    </w:p>
    <w:p w:rsidR="003A4666" w:rsidRDefault="003A4666" w:rsidP="003A4666">
      <w:pPr>
        <w:ind w:right="-2"/>
        <w:jc w:val="both"/>
        <w:rPr>
          <w:b/>
          <w:sz w:val="28"/>
        </w:rPr>
      </w:pPr>
    </w:p>
    <w:p w:rsidR="003A4666" w:rsidRDefault="003A4666" w:rsidP="003A4666">
      <w:pPr>
        <w:ind w:right="-2"/>
        <w:jc w:val="both"/>
        <w:rPr>
          <w:b/>
          <w:sz w:val="28"/>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37"/>
        <w:gridCol w:w="8573"/>
      </w:tblGrid>
      <w:tr w:rsidR="003A4666">
        <w:tblPrEx>
          <w:tblCellMar>
            <w:top w:w="0" w:type="dxa"/>
            <w:bottom w:w="0" w:type="dxa"/>
          </w:tblCellMar>
        </w:tblPrEx>
        <w:tc>
          <w:tcPr>
            <w:tcW w:w="9210" w:type="dxa"/>
            <w:gridSpan w:val="2"/>
            <w:tcBorders>
              <w:top w:val="single" w:sz="4" w:space="0" w:color="auto"/>
              <w:left w:val="single" w:sz="4" w:space="0" w:color="auto"/>
              <w:bottom w:val="single" w:sz="4" w:space="0" w:color="auto"/>
              <w:right w:val="single" w:sz="4" w:space="0" w:color="auto"/>
            </w:tcBorders>
            <w:shd w:val="clear" w:color="auto" w:fill="FFFFFF"/>
          </w:tcPr>
          <w:p w:rsidR="003A4666" w:rsidRDefault="003A4666" w:rsidP="00023A61">
            <w:pPr>
              <w:ind w:right="-2"/>
              <w:jc w:val="center"/>
              <w:rPr>
                <w:rFonts w:ascii="Arial" w:hAnsi="Arial" w:cs="Arial"/>
                <w:b/>
                <w:sz w:val="28"/>
              </w:rPr>
            </w:pPr>
            <w:r>
              <w:rPr>
                <w:rFonts w:ascii="Arial" w:hAnsi="Arial" w:cs="Arial"/>
                <w:b/>
                <w:sz w:val="28"/>
              </w:rPr>
              <w:t>Organizacje pozarządowe</w:t>
            </w:r>
          </w:p>
        </w:tc>
      </w:tr>
      <w:tr w:rsidR="003A4666">
        <w:tblPrEx>
          <w:tblCellMar>
            <w:top w:w="0" w:type="dxa"/>
            <w:bottom w:w="0" w:type="dxa"/>
          </w:tblCellMar>
        </w:tblPrEx>
        <w:trPr>
          <w:trHeight w:val="3147"/>
        </w:trPr>
        <w:tc>
          <w:tcPr>
            <w:tcW w:w="637" w:type="dxa"/>
            <w:tcBorders>
              <w:top w:val="single" w:sz="4" w:space="0" w:color="auto"/>
              <w:left w:val="single" w:sz="4" w:space="0" w:color="auto"/>
              <w:bottom w:val="single" w:sz="4" w:space="0" w:color="auto"/>
              <w:right w:val="single" w:sz="4" w:space="0" w:color="auto"/>
            </w:tcBorders>
          </w:tcPr>
          <w:p w:rsidR="003A4666" w:rsidRDefault="003A4666" w:rsidP="00023A61">
            <w:pPr>
              <w:ind w:right="-2"/>
              <w:jc w:val="center"/>
              <w:rPr>
                <w:rFonts w:ascii="Arial" w:hAnsi="Arial" w:cs="Arial"/>
                <w:sz w:val="22"/>
              </w:rPr>
            </w:pPr>
          </w:p>
          <w:p w:rsidR="003A4666" w:rsidRDefault="003A4666" w:rsidP="00023A61">
            <w:pPr>
              <w:ind w:right="-2"/>
              <w:jc w:val="center"/>
              <w:rPr>
                <w:rFonts w:ascii="Arial" w:hAnsi="Arial" w:cs="Arial"/>
                <w:sz w:val="22"/>
              </w:rPr>
            </w:pPr>
            <w:r>
              <w:rPr>
                <w:rFonts w:ascii="Arial" w:hAnsi="Arial" w:cs="Arial"/>
                <w:sz w:val="22"/>
              </w:rPr>
              <w:t>1.</w:t>
            </w:r>
          </w:p>
          <w:p w:rsidR="003A4666" w:rsidRDefault="003A4666" w:rsidP="00023A61">
            <w:pPr>
              <w:ind w:right="-2"/>
              <w:jc w:val="center"/>
              <w:rPr>
                <w:rFonts w:ascii="Arial" w:hAnsi="Arial" w:cs="Arial"/>
                <w:sz w:val="22"/>
              </w:rPr>
            </w:pPr>
            <w:r>
              <w:rPr>
                <w:rFonts w:ascii="Arial" w:hAnsi="Arial" w:cs="Arial"/>
                <w:sz w:val="22"/>
              </w:rPr>
              <w:t>2.</w:t>
            </w:r>
          </w:p>
          <w:p w:rsidR="003A4666" w:rsidRDefault="003A4666" w:rsidP="00023A61">
            <w:pPr>
              <w:ind w:right="-2"/>
              <w:jc w:val="center"/>
              <w:rPr>
                <w:rFonts w:ascii="Arial" w:hAnsi="Arial" w:cs="Arial"/>
                <w:sz w:val="22"/>
              </w:rPr>
            </w:pPr>
            <w:r>
              <w:rPr>
                <w:rFonts w:ascii="Arial" w:hAnsi="Arial" w:cs="Arial"/>
                <w:sz w:val="22"/>
              </w:rPr>
              <w:t>3.</w:t>
            </w:r>
          </w:p>
          <w:p w:rsidR="003A4666" w:rsidRDefault="003A4666" w:rsidP="00023A61">
            <w:pPr>
              <w:ind w:right="-2"/>
              <w:jc w:val="center"/>
              <w:rPr>
                <w:rFonts w:ascii="Arial" w:hAnsi="Arial" w:cs="Arial"/>
                <w:sz w:val="22"/>
              </w:rPr>
            </w:pPr>
            <w:r>
              <w:rPr>
                <w:rFonts w:ascii="Arial" w:hAnsi="Arial" w:cs="Arial"/>
                <w:sz w:val="22"/>
              </w:rPr>
              <w:t>4.</w:t>
            </w:r>
          </w:p>
          <w:p w:rsidR="003A4666" w:rsidRDefault="003A4666" w:rsidP="00023A61">
            <w:pPr>
              <w:ind w:right="-2"/>
              <w:jc w:val="center"/>
              <w:rPr>
                <w:rFonts w:ascii="Arial" w:hAnsi="Arial" w:cs="Arial"/>
                <w:sz w:val="22"/>
              </w:rPr>
            </w:pPr>
            <w:r>
              <w:rPr>
                <w:rFonts w:ascii="Arial" w:hAnsi="Arial" w:cs="Arial"/>
                <w:sz w:val="22"/>
              </w:rPr>
              <w:t>5.</w:t>
            </w:r>
          </w:p>
          <w:p w:rsidR="003A4666" w:rsidRDefault="003A4666" w:rsidP="00023A61">
            <w:pPr>
              <w:ind w:right="-2"/>
              <w:jc w:val="center"/>
              <w:rPr>
                <w:rFonts w:ascii="Arial" w:hAnsi="Arial" w:cs="Arial"/>
                <w:sz w:val="22"/>
              </w:rPr>
            </w:pPr>
            <w:r>
              <w:rPr>
                <w:rFonts w:ascii="Arial" w:hAnsi="Arial" w:cs="Arial"/>
                <w:sz w:val="22"/>
              </w:rPr>
              <w:t>6.</w:t>
            </w:r>
          </w:p>
          <w:p w:rsidR="003A4666" w:rsidRDefault="003A4666" w:rsidP="00023A61">
            <w:pPr>
              <w:ind w:right="-2"/>
              <w:jc w:val="center"/>
              <w:rPr>
                <w:rFonts w:ascii="Arial" w:hAnsi="Arial" w:cs="Arial"/>
                <w:sz w:val="22"/>
              </w:rPr>
            </w:pPr>
            <w:r>
              <w:rPr>
                <w:rFonts w:ascii="Arial" w:hAnsi="Arial" w:cs="Arial"/>
                <w:sz w:val="22"/>
              </w:rPr>
              <w:t>7.</w:t>
            </w:r>
          </w:p>
          <w:p w:rsidR="003A4666" w:rsidRDefault="003A4666" w:rsidP="00023A61">
            <w:pPr>
              <w:ind w:right="-2"/>
              <w:jc w:val="center"/>
              <w:rPr>
                <w:rFonts w:ascii="Arial" w:hAnsi="Arial" w:cs="Arial"/>
                <w:sz w:val="22"/>
              </w:rPr>
            </w:pPr>
            <w:r>
              <w:rPr>
                <w:rFonts w:ascii="Arial" w:hAnsi="Arial" w:cs="Arial"/>
                <w:sz w:val="22"/>
              </w:rPr>
              <w:t>8</w:t>
            </w:r>
          </w:p>
          <w:p w:rsidR="003A4666" w:rsidRDefault="003A4666" w:rsidP="00023A61">
            <w:pPr>
              <w:ind w:right="-2"/>
              <w:jc w:val="center"/>
              <w:rPr>
                <w:rFonts w:ascii="Arial" w:hAnsi="Arial" w:cs="Arial"/>
                <w:sz w:val="22"/>
              </w:rPr>
            </w:pPr>
            <w:r>
              <w:rPr>
                <w:rFonts w:ascii="Arial" w:hAnsi="Arial" w:cs="Arial"/>
                <w:sz w:val="22"/>
              </w:rPr>
              <w:t>9</w:t>
            </w:r>
          </w:p>
          <w:p w:rsidR="003A4666" w:rsidRDefault="003A4666" w:rsidP="00023A61">
            <w:pPr>
              <w:ind w:right="-2"/>
              <w:jc w:val="center"/>
              <w:rPr>
                <w:rFonts w:ascii="Arial" w:hAnsi="Arial" w:cs="Arial"/>
                <w:sz w:val="22"/>
              </w:rPr>
            </w:pPr>
            <w:r>
              <w:rPr>
                <w:rFonts w:ascii="Arial" w:hAnsi="Arial" w:cs="Arial"/>
                <w:sz w:val="22"/>
              </w:rPr>
              <w:t>10.</w:t>
            </w:r>
          </w:p>
          <w:p w:rsidR="003A4666" w:rsidRDefault="003A4666" w:rsidP="00023A61">
            <w:pPr>
              <w:ind w:right="-2"/>
              <w:jc w:val="center"/>
              <w:rPr>
                <w:rFonts w:ascii="Arial" w:hAnsi="Arial" w:cs="Arial"/>
                <w:sz w:val="22"/>
              </w:rPr>
            </w:pPr>
            <w:r>
              <w:rPr>
                <w:rFonts w:ascii="Arial" w:hAnsi="Arial" w:cs="Arial"/>
                <w:sz w:val="22"/>
              </w:rPr>
              <w:t>11.</w:t>
            </w:r>
          </w:p>
          <w:p w:rsidR="003A4666" w:rsidRDefault="003A4666" w:rsidP="00023A61">
            <w:pPr>
              <w:ind w:right="-2"/>
              <w:jc w:val="center"/>
              <w:rPr>
                <w:rFonts w:ascii="Arial" w:hAnsi="Arial" w:cs="Arial"/>
                <w:sz w:val="22"/>
              </w:rPr>
            </w:pPr>
            <w:r>
              <w:rPr>
                <w:rFonts w:ascii="Arial" w:hAnsi="Arial" w:cs="Arial"/>
                <w:sz w:val="22"/>
              </w:rPr>
              <w:t>12.</w:t>
            </w:r>
          </w:p>
        </w:tc>
        <w:tc>
          <w:tcPr>
            <w:tcW w:w="8573" w:type="dxa"/>
            <w:tcBorders>
              <w:top w:val="single" w:sz="4" w:space="0" w:color="auto"/>
              <w:left w:val="single" w:sz="4" w:space="0" w:color="auto"/>
              <w:bottom w:val="single" w:sz="4" w:space="0" w:color="auto"/>
              <w:right w:val="single" w:sz="4" w:space="0" w:color="auto"/>
            </w:tcBorders>
          </w:tcPr>
          <w:p w:rsidR="003A4666" w:rsidRDefault="003A4666" w:rsidP="00023A61">
            <w:pPr>
              <w:rPr>
                <w:rFonts w:ascii="Arial" w:hAnsi="Arial" w:cs="Arial"/>
                <w:sz w:val="22"/>
              </w:rPr>
            </w:pPr>
          </w:p>
          <w:p w:rsidR="003A4666" w:rsidRDefault="003A4666" w:rsidP="00023A61">
            <w:pPr>
              <w:rPr>
                <w:rFonts w:ascii="Arial" w:hAnsi="Arial" w:cs="Arial"/>
                <w:sz w:val="22"/>
              </w:rPr>
            </w:pPr>
            <w:r>
              <w:rPr>
                <w:rFonts w:ascii="Arial" w:hAnsi="Arial" w:cs="Arial"/>
                <w:sz w:val="22"/>
              </w:rPr>
              <w:t>Polski Związek Niewidomych Koło w Prudniku.</w:t>
            </w:r>
          </w:p>
          <w:p w:rsidR="003A4666" w:rsidRDefault="003A4666" w:rsidP="00023A61">
            <w:pPr>
              <w:jc w:val="both"/>
              <w:rPr>
                <w:rFonts w:ascii="Arial" w:hAnsi="Arial" w:cs="Arial"/>
                <w:sz w:val="22"/>
              </w:rPr>
            </w:pPr>
            <w:r>
              <w:rPr>
                <w:rFonts w:ascii="Arial" w:hAnsi="Arial" w:cs="Arial"/>
                <w:sz w:val="22"/>
              </w:rPr>
              <w:t>Polskie Stowarzyszenie Diabetyków, Opole, Koło w Prudniku</w:t>
            </w:r>
          </w:p>
          <w:p w:rsidR="003A4666" w:rsidRDefault="003A4666" w:rsidP="00023A61">
            <w:pPr>
              <w:jc w:val="both"/>
              <w:rPr>
                <w:rFonts w:ascii="Arial" w:hAnsi="Arial" w:cs="Arial"/>
                <w:sz w:val="22"/>
              </w:rPr>
            </w:pPr>
            <w:r>
              <w:rPr>
                <w:rFonts w:ascii="Arial" w:hAnsi="Arial" w:cs="Arial"/>
                <w:sz w:val="22"/>
              </w:rPr>
              <w:t>Ośrodek „CARITAS” w Prudniku</w:t>
            </w:r>
          </w:p>
          <w:p w:rsidR="003A4666" w:rsidRDefault="003A4666" w:rsidP="00023A61">
            <w:pPr>
              <w:jc w:val="both"/>
              <w:rPr>
                <w:rFonts w:ascii="Arial" w:hAnsi="Arial" w:cs="Arial"/>
                <w:sz w:val="22"/>
              </w:rPr>
            </w:pPr>
            <w:r>
              <w:rPr>
                <w:rFonts w:ascii="Arial" w:hAnsi="Arial" w:cs="Arial"/>
                <w:sz w:val="22"/>
              </w:rPr>
              <w:t>Stacje „CARITAS” w Prudniku, Białej, Lubrzy, Głogówku</w:t>
            </w:r>
          </w:p>
          <w:p w:rsidR="003A4666" w:rsidRDefault="003A4666" w:rsidP="00023A61">
            <w:pPr>
              <w:jc w:val="both"/>
              <w:rPr>
                <w:rFonts w:ascii="Arial" w:hAnsi="Arial" w:cs="Arial"/>
                <w:sz w:val="22"/>
              </w:rPr>
            </w:pPr>
            <w:r>
              <w:rPr>
                <w:rFonts w:ascii="Arial" w:hAnsi="Arial" w:cs="Arial"/>
                <w:sz w:val="22"/>
              </w:rPr>
              <w:t>Stowarzyszenie Rodziców Dzieci Niepełnosprawnych w Prudniku</w:t>
            </w:r>
          </w:p>
          <w:p w:rsidR="003A4666" w:rsidRDefault="003A4666" w:rsidP="00023A61">
            <w:pPr>
              <w:jc w:val="both"/>
              <w:rPr>
                <w:rFonts w:ascii="Arial" w:hAnsi="Arial" w:cs="Arial"/>
                <w:sz w:val="22"/>
              </w:rPr>
            </w:pPr>
            <w:r>
              <w:rPr>
                <w:rFonts w:ascii="Arial" w:hAnsi="Arial" w:cs="Arial"/>
                <w:sz w:val="22"/>
              </w:rPr>
              <w:t>Katolicka Poradnia Rodzinna przy parafii św. Michała Archanioła w Prudniku</w:t>
            </w:r>
          </w:p>
          <w:p w:rsidR="003A4666" w:rsidRDefault="003A4666" w:rsidP="00023A61">
            <w:pPr>
              <w:rPr>
                <w:rFonts w:ascii="Arial" w:hAnsi="Arial" w:cs="Arial"/>
                <w:sz w:val="22"/>
              </w:rPr>
            </w:pPr>
            <w:r>
              <w:rPr>
                <w:rFonts w:ascii="Arial" w:hAnsi="Arial" w:cs="Arial"/>
                <w:sz w:val="22"/>
              </w:rPr>
              <w:t>Związek Harcerstwa Polskiego, Komenda Hufca w Prudniku</w:t>
            </w:r>
          </w:p>
          <w:p w:rsidR="003A4666" w:rsidRDefault="003A4666" w:rsidP="00023A61">
            <w:pPr>
              <w:rPr>
                <w:rFonts w:ascii="Arial" w:hAnsi="Arial" w:cs="Arial"/>
                <w:sz w:val="22"/>
              </w:rPr>
            </w:pPr>
            <w:r>
              <w:rPr>
                <w:rFonts w:ascii="Arial" w:hAnsi="Arial" w:cs="Arial"/>
                <w:sz w:val="22"/>
              </w:rPr>
              <w:t>Związek Sybiraków –Koło Terenowe w Prudniku</w:t>
            </w:r>
          </w:p>
          <w:p w:rsidR="003A4666" w:rsidRDefault="003A4666" w:rsidP="00023A61">
            <w:pPr>
              <w:rPr>
                <w:rFonts w:ascii="Arial" w:hAnsi="Arial" w:cs="Arial"/>
                <w:sz w:val="22"/>
              </w:rPr>
            </w:pPr>
            <w:r>
              <w:rPr>
                <w:rFonts w:ascii="Arial" w:hAnsi="Arial" w:cs="Arial"/>
                <w:sz w:val="22"/>
              </w:rPr>
              <w:t>Związek Inwalidów Wojennych  RP – Oddział  w Prudniku</w:t>
            </w:r>
          </w:p>
          <w:p w:rsidR="003A4666" w:rsidRDefault="003A4666" w:rsidP="00023A61">
            <w:pPr>
              <w:rPr>
                <w:rFonts w:ascii="Arial" w:hAnsi="Arial" w:cs="Arial"/>
                <w:sz w:val="22"/>
              </w:rPr>
            </w:pPr>
            <w:r>
              <w:rPr>
                <w:rFonts w:ascii="Arial" w:hAnsi="Arial" w:cs="Arial"/>
                <w:sz w:val="22"/>
              </w:rPr>
              <w:t>Towarzystwo Przyjaciół i Rodzin Dzieci Uzależnionych ,,Powrót z U”</w:t>
            </w:r>
          </w:p>
          <w:p w:rsidR="003A4666" w:rsidRDefault="003A4666" w:rsidP="00023A61">
            <w:pPr>
              <w:rPr>
                <w:rFonts w:ascii="Arial" w:hAnsi="Arial" w:cs="Arial"/>
                <w:sz w:val="22"/>
              </w:rPr>
            </w:pPr>
            <w:r>
              <w:rPr>
                <w:rFonts w:ascii="Arial" w:hAnsi="Arial" w:cs="Arial"/>
                <w:sz w:val="22"/>
              </w:rPr>
              <w:t>Polski Związek Emerytów Rencistów I Inwalidów oddział w Prudniku</w:t>
            </w:r>
          </w:p>
          <w:p w:rsidR="003A4666" w:rsidRDefault="003A4666" w:rsidP="00023A61">
            <w:pPr>
              <w:rPr>
                <w:rFonts w:ascii="Arial" w:hAnsi="Arial" w:cs="Arial"/>
                <w:sz w:val="22"/>
              </w:rPr>
            </w:pPr>
            <w:r>
              <w:rPr>
                <w:rFonts w:ascii="Arial" w:hAnsi="Arial" w:cs="Arial"/>
                <w:sz w:val="22"/>
              </w:rPr>
              <w:t>Stowarzyszenie  Przyjaciół i Osób Niepełnosprawnych „ Za głosem serca”</w:t>
            </w:r>
          </w:p>
          <w:p w:rsidR="003A4666" w:rsidRDefault="003A4666" w:rsidP="00023A61">
            <w:pPr>
              <w:rPr>
                <w:rFonts w:ascii="Arial" w:hAnsi="Arial" w:cs="Arial"/>
                <w:sz w:val="22"/>
              </w:rPr>
            </w:pPr>
            <w:r>
              <w:rPr>
                <w:rFonts w:ascii="Arial" w:hAnsi="Arial" w:cs="Arial"/>
                <w:sz w:val="22"/>
              </w:rPr>
              <w:t xml:space="preserve">  Ul. Batorego 2  48-250 Głogówek</w:t>
            </w:r>
          </w:p>
          <w:p w:rsidR="003A4666" w:rsidRDefault="003A4666" w:rsidP="00023A61">
            <w:pPr>
              <w:rPr>
                <w:rFonts w:ascii="Arial" w:hAnsi="Arial" w:cs="Arial"/>
                <w:sz w:val="22"/>
              </w:rPr>
            </w:pPr>
          </w:p>
          <w:p w:rsidR="003A4666" w:rsidRDefault="003A4666" w:rsidP="00023A61">
            <w:pPr>
              <w:rPr>
                <w:rFonts w:ascii="Arial" w:hAnsi="Arial" w:cs="Arial"/>
                <w:sz w:val="22"/>
              </w:rPr>
            </w:pPr>
          </w:p>
        </w:tc>
      </w:tr>
    </w:tbl>
    <w:p w:rsidR="003A4666" w:rsidRDefault="003A4666" w:rsidP="003A4666">
      <w:pPr>
        <w:pStyle w:val="Tekstpodstawowy"/>
        <w:jc w:val="both"/>
      </w:pPr>
    </w:p>
    <w:p w:rsidR="003A4666" w:rsidRPr="003A4666" w:rsidRDefault="003A4666" w:rsidP="00B240DD">
      <w:pPr>
        <w:pStyle w:val="Nagwek3"/>
        <w:rPr>
          <w:sz w:val="32"/>
        </w:rPr>
      </w:pPr>
    </w:p>
    <w:p w:rsidR="003A4666" w:rsidRDefault="003A4666" w:rsidP="00B240DD">
      <w:pPr>
        <w:pStyle w:val="Nagwek3"/>
        <w:rPr>
          <w:sz w:val="32"/>
        </w:rPr>
      </w:pPr>
    </w:p>
    <w:p w:rsidR="003A4666" w:rsidRDefault="003A4666" w:rsidP="00B240DD">
      <w:pPr>
        <w:pStyle w:val="Nagwek3"/>
        <w:rPr>
          <w:sz w:val="32"/>
        </w:rPr>
      </w:pPr>
    </w:p>
    <w:p w:rsidR="003A4666" w:rsidRDefault="003A4666" w:rsidP="00B240DD">
      <w:pPr>
        <w:pStyle w:val="Nagwek3"/>
        <w:rPr>
          <w:sz w:val="32"/>
        </w:rPr>
      </w:pPr>
    </w:p>
    <w:p w:rsidR="003A4666" w:rsidRDefault="003A4666" w:rsidP="00B240DD">
      <w:pPr>
        <w:pStyle w:val="Nagwek3"/>
        <w:rPr>
          <w:sz w:val="32"/>
        </w:rPr>
      </w:pPr>
    </w:p>
    <w:p w:rsidR="003A4666" w:rsidRDefault="003A4666" w:rsidP="00B240DD">
      <w:pPr>
        <w:pStyle w:val="Nagwek3"/>
        <w:rPr>
          <w:sz w:val="32"/>
        </w:rPr>
      </w:pPr>
    </w:p>
    <w:p w:rsidR="000D09DD" w:rsidRDefault="000D09DD" w:rsidP="00B240DD">
      <w:pPr>
        <w:pStyle w:val="Nagwek3"/>
        <w:rPr>
          <w:sz w:val="32"/>
        </w:rPr>
      </w:pPr>
    </w:p>
    <w:p w:rsidR="000D09DD" w:rsidRDefault="000D09DD" w:rsidP="00B240DD">
      <w:pPr>
        <w:pStyle w:val="Nagwek3"/>
        <w:rPr>
          <w:sz w:val="32"/>
        </w:rPr>
      </w:pPr>
    </w:p>
    <w:p w:rsidR="000D09DD" w:rsidRDefault="000D09DD" w:rsidP="00B240DD">
      <w:pPr>
        <w:pStyle w:val="Nagwek3"/>
        <w:rPr>
          <w:sz w:val="32"/>
        </w:rPr>
      </w:pPr>
    </w:p>
    <w:p w:rsidR="00B240DD" w:rsidRDefault="000D09DD" w:rsidP="00B240DD">
      <w:pPr>
        <w:jc w:val="both"/>
        <w:rPr>
          <w:rFonts w:ascii="Arial" w:hAnsi="Arial"/>
          <w:sz w:val="40"/>
        </w:rPr>
      </w:pPr>
      <w:r>
        <w:rPr>
          <w:rFonts w:ascii="Arial" w:hAnsi="Arial"/>
          <w:sz w:val="40"/>
        </w:rPr>
        <w:t xml:space="preserve"> </w:t>
      </w:r>
    </w:p>
    <w:p w:rsidR="000D09DD" w:rsidRDefault="000D09DD" w:rsidP="000D09DD">
      <w:pPr>
        <w:pStyle w:val="Nagwek3"/>
        <w:rPr>
          <w:sz w:val="32"/>
        </w:rPr>
      </w:pPr>
      <w:r>
        <w:rPr>
          <w:sz w:val="32"/>
        </w:rPr>
        <w:t xml:space="preserve">3. </w:t>
      </w:r>
      <w:r>
        <w:rPr>
          <w:sz w:val="32"/>
        </w:rPr>
        <w:tab/>
        <w:t>„Strategia Rozwiązywania Problemów Społecznych w Powiecie Prudnickim – Plan Działania”</w:t>
      </w:r>
      <w:r>
        <w:rPr>
          <w:b w:val="0"/>
          <w:i/>
          <w:sz w:val="32"/>
        </w:rPr>
        <w:t xml:space="preserve"> </w:t>
      </w:r>
    </w:p>
    <w:p w:rsidR="000D09DD" w:rsidRDefault="000D09DD" w:rsidP="000D09DD">
      <w:pPr>
        <w:jc w:val="both"/>
        <w:rPr>
          <w:rFonts w:ascii="Arial" w:hAnsi="Arial"/>
          <w:sz w:val="40"/>
        </w:rPr>
      </w:pPr>
    </w:p>
    <w:p w:rsidR="00B240DD" w:rsidRDefault="00B240DD" w:rsidP="00B240DD">
      <w:pPr>
        <w:jc w:val="both"/>
        <w:rPr>
          <w:rFonts w:ascii="Arial" w:hAnsi="Arial"/>
          <w:sz w:val="40"/>
        </w:rPr>
      </w:pPr>
    </w:p>
    <w:p w:rsidR="00B240DD" w:rsidRDefault="00B240DD" w:rsidP="00B240DD">
      <w:pPr>
        <w:jc w:val="both"/>
        <w:rPr>
          <w:rFonts w:ascii="Arial" w:hAnsi="Arial"/>
          <w:sz w:val="40"/>
        </w:rPr>
      </w:pPr>
    </w:p>
    <w:p w:rsidR="00B240DD" w:rsidRDefault="00B240DD" w:rsidP="00B240DD">
      <w:pPr>
        <w:jc w:val="both"/>
        <w:rPr>
          <w:rFonts w:ascii="Arial" w:hAnsi="Arial"/>
          <w:sz w:val="40"/>
        </w:rPr>
      </w:pPr>
    </w:p>
    <w:p w:rsidR="00B240DD" w:rsidRPr="003A4666" w:rsidRDefault="008E3BB7" w:rsidP="00B240DD">
      <w:pPr>
        <w:jc w:val="both"/>
        <w:rPr>
          <w:rFonts w:ascii="Arial" w:hAnsi="Arial"/>
          <w:sz w:val="40"/>
        </w:rPr>
      </w:pPr>
      <w:r>
        <w:rPr>
          <w:rFonts w:ascii="Arial" w:hAnsi="Arial"/>
          <w:noProof/>
          <w:sz w:val="40"/>
        </w:rPr>
        <w:drawing>
          <wp:inline distT="0" distB="0" distL="0" distR="0">
            <wp:extent cx="4581525" cy="3038475"/>
            <wp:effectExtent l="0" t="0" r="0" b="0"/>
            <wp:docPr id="2" name="Obraz 2" descr="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01561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3038475"/>
                    </a:xfrm>
                    <a:prstGeom prst="rect">
                      <a:avLst/>
                    </a:prstGeom>
                    <a:noFill/>
                    <a:ln>
                      <a:noFill/>
                    </a:ln>
                  </pic:spPr>
                </pic:pic>
              </a:graphicData>
            </a:graphic>
          </wp:inline>
        </w:drawing>
      </w:r>
      <w:r w:rsidR="00B240DD">
        <w:rPr>
          <w:i/>
          <w:sz w:val="32"/>
        </w:rPr>
        <w:t xml:space="preserve">„Strategia Rozwiązywania Problemów Społecznych w Powiecie Prudnickim – </w:t>
      </w:r>
      <w:r w:rsidR="00B240DD">
        <w:rPr>
          <w:i/>
          <w:sz w:val="32"/>
        </w:rPr>
        <w:lastRenderedPageBreak/>
        <w:t>Plan Działania” określa cele oraz działania służące skutecznej realizacji przyjętych priorytetów i celów.</w:t>
      </w:r>
    </w:p>
    <w:p w:rsidR="00B240DD" w:rsidRDefault="00B240DD" w:rsidP="00B240DD">
      <w:pPr>
        <w:jc w:val="both"/>
        <w:rPr>
          <w:i/>
          <w:sz w:val="32"/>
        </w:rPr>
      </w:pPr>
      <w:r>
        <w:rPr>
          <w:i/>
          <w:sz w:val="32"/>
        </w:rPr>
        <w:t xml:space="preserve">Poszczególnym działaniom należy podporządkować instrumenty realizacyjne w postaci określenia czasu realizacji, źródeł finansowania oraz odpowiedzialne osoby  za poszczególne działania. </w:t>
      </w:r>
    </w:p>
    <w:p w:rsidR="00B240DD" w:rsidRDefault="00B240DD" w:rsidP="00B240DD">
      <w:pPr>
        <w:jc w:val="both"/>
        <w:rPr>
          <w:b/>
          <w:i/>
          <w:sz w:val="32"/>
        </w:rPr>
      </w:pPr>
    </w:p>
    <w:p w:rsidR="00B240DD" w:rsidRDefault="00B240DD" w:rsidP="00B240DD">
      <w:pPr>
        <w:jc w:val="both"/>
        <w:rPr>
          <w:rFonts w:ascii="Arial" w:hAnsi="Arial"/>
          <w:b/>
          <w:i/>
          <w:sz w:val="28"/>
        </w:rPr>
      </w:pPr>
    </w:p>
    <w:p w:rsidR="00B240DD" w:rsidRDefault="00B240DD" w:rsidP="00B240DD">
      <w:pPr>
        <w:jc w:val="both"/>
        <w:rPr>
          <w:rFonts w:ascii="Arial" w:hAnsi="Arial"/>
          <w:b/>
          <w:i/>
          <w:sz w:val="28"/>
        </w:rPr>
      </w:pPr>
    </w:p>
    <w:p w:rsidR="00B240DD" w:rsidRDefault="00B240DD" w:rsidP="00B240DD">
      <w:pPr>
        <w:jc w:val="both"/>
        <w:rPr>
          <w:rFonts w:ascii="Arial" w:hAnsi="Arial"/>
          <w:b/>
          <w:i/>
          <w:sz w:val="28"/>
        </w:rPr>
      </w:pPr>
    </w:p>
    <w:p w:rsidR="00B240DD" w:rsidRDefault="00B240DD" w:rsidP="00B240DD">
      <w:pPr>
        <w:pStyle w:val="WW-Tekstpodstawowy2"/>
        <w:widowControl/>
        <w:suppressAutoHyphens w:val="0"/>
        <w:overflowPunct/>
        <w:autoSpaceDE/>
      </w:pPr>
    </w:p>
    <w:p w:rsidR="00B240DD" w:rsidRDefault="00B240DD" w:rsidP="00B240DD">
      <w:pPr>
        <w:jc w:val="both"/>
        <w:rPr>
          <w:rFonts w:ascii="Arial" w:hAnsi="Arial" w:cs="Arial"/>
          <w:i/>
          <w:sz w:val="32"/>
        </w:rPr>
      </w:pPr>
      <w:r>
        <w:rPr>
          <w:rFonts w:ascii="Arial" w:hAnsi="Arial" w:cs="Arial"/>
          <w:i/>
          <w:sz w:val="32"/>
        </w:rPr>
        <w:t>3.1 Główne cele i kierunki działania</w:t>
      </w:r>
    </w:p>
    <w:p w:rsidR="00B240DD" w:rsidRDefault="00B240DD" w:rsidP="00B240DD">
      <w:pPr>
        <w:jc w:val="both"/>
        <w:rPr>
          <w:rFonts w:ascii="Arial" w:hAnsi="Arial"/>
        </w:rPr>
      </w:pPr>
    </w:p>
    <w:p w:rsidR="00B240DD" w:rsidRDefault="00B240DD" w:rsidP="00B240DD">
      <w:pPr>
        <w:pStyle w:val="Tekstpodstawowy3"/>
        <w:ind w:firstLine="708"/>
        <w:jc w:val="both"/>
        <w:rPr>
          <w:rFonts w:ascii="Arial" w:hAnsi="Arial"/>
          <w:sz w:val="24"/>
        </w:rPr>
      </w:pPr>
      <w:r>
        <w:rPr>
          <w:rFonts w:ascii="Arial" w:hAnsi="Arial"/>
          <w:sz w:val="24"/>
        </w:rPr>
        <w:t xml:space="preserve">Warunkami gwarantującymi osiągnięcie celów i kierunków proponowanej strategii (co jest szczególnie ważne w pomocy społecznej), jest współpraca polityczna oraz partnerski dialog i akceptacja społeczna. </w:t>
      </w:r>
    </w:p>
    <w:p w:rsidR="00B240DD" w:rsidRDefault="00B240DD" w:rsidP="00B240DD">
      <w:pPr>
        <w:jc w:val="both"/>
        <w:rPr>
          <w:rFonts w:ascii="Arial" w:hAnsi="Arial"/>
        </w:rPr>
      </w:pPr>
    </w:p>
    <w:p w:rsidR="00B240DD" w:rsidRDefault="00B240DD" w:rsidP="00B240DD">
      <w:pPr>
        <w:jc w:val="both"/>
        <w:rPr>
          <w:rFonts w:ascii="Arial" w:hAnsi="Arial"/>
          <w:b/>
        </w:rPr>
      </w:pPr>
      <w:r>
        <w:rPr>
          <w:rFonts w:ascii="Arial" w:hAnsi="Arial"/>
          <w:b/>
        </w:rPr>
        <w:t>Główne cele i kierunki działania:</w:t>
      </w:r>
    </w:p>
    <w:p w:rsidR="00B240DD" w:rsidRDefault="00B240DD" w:rsidP="00B240DD">
      <w:pPr>
        <w:jc w:val="both"/>
        <w:rPr>
          <w:rFonts w:ascii="Arial" w:hAnsi="Arial"/>
          <w:b/>
        </w:rPr>
      </w:pPr>
    </w:p>
    <w:p w:rsidR="00B240DD" w:rsidRDefault="00B240DD" w:rsidP="00B240DD">
      <w:pPr>
        <w:numPr>
          <w:ilvl w:val="0"/>
          <w:numId w:val="14"/>
        </w:numPr>
        <w:spacing w:line="360" w:lineRule="auto"/>
        <w:jc w:val="both"/>
        <w:rPr>
          <w:rFonts w:ascii="Arial" w:hAnsi="Arial"/>
        </w:rPr>
      </w:pPr>
      <w:r>
        <w:rPr>
          <w:rFonts w:ascii="Arial" w:hAnsi="Arial"/>
        </w:rPr>
        <w:t>Systematyczne diagnozowanie.</w:t>
      </w:r>
    </w:p>
    <w:p w:rsidR="00B240DD" w:rsidRDefault="00B240DD" w:rsidP="00B240DD">
      <w:pPr>
        <w:numPr>
          <w:ilvl w:val="0"/>
          <w:numId w:val="14"/>
        </w:numPr>
        <w:spacing w:line="360" w:lineRule="auto"/>
        <w:jc w:val="both"/>
        <w:rPr>
          <w:rFonts w:ascii="Arial" w:hAnsi="Arial"/>
        </w:rPr>
      </w:pPr>
      <w:r>
        <w:rPr>
          <w:rFonts w:ascii="Arial" w:hAnsi="Arial"/>
        </w:rPr>
        <w:t>Okresowy monitoring i kontrola.</w:t>
      </w:r>
    </w:p>
    <w:p w:rsidR="00B240DD" w:rsidRDefault="00B240DD" w:rsidP="00B240DD">
      <w:pPr>
        <w:numPr>
          <w:ilvl w:val="0"/>
          <w:numId w:val="14"/>
        </w:numPr>
        <w:spacing w:line="360" w:lineRule="auto"/>
        <w:jc w:val="both"/>
        <w:rPr>
          <w:rFonts w:ascii="Arial" w:hAnsi="Arial"/>
        </w:rPr>
      </w:pPr>
      <w:r>
        <w:rPr>
          <w:rFonts w:ascii="Arial" w:hAnsi="Arial"/>
        </w:rPr>
        <w:t>Subsydiarność, pomocniczość świadczeń.</w:t>
      </w:r>
    </w:p>
    <w:p w:rsidR="00B240DD" w:rsidRDefault="00B240DD" w:rsidP="00B240DD">
      <w:pPr>
        <w:numPr>
          <w:ilvl w:val="0"/>
          <w:numId w:val="14"/>
        </w:numPr>
        <w:spacing w:line="360" w:lineRule="auto"/>
        <w:jc w:val="both"/>
        <w:rPr>
          <w:rFonts w:ascii="Arial" w:hAnsi="Arial"/>
        </w:rPr>
      </w:pPr>
      <w:r>
        <w:rPr>
          <w:rFonts w:ascii="Arial" w:hAnsi="Arial"/>
        </w:rPr>
        <w:t>Nacisk na profilaktykę i zapobieganie, a dopiero potem na przeciwdziałanie i łagodzenie.</w:t>
      </w:r>
    </w:p>
    <w:p w:rsidR="00B240DD" w:rsidRDefault="00B240DD" w:rsidP="00B240DD">
      <w:pPr>
        <w:numPr>
          <w:ilvl w:val="0"/>
          <w:numId w:val="14"/>
        </w:numPr>
        <w:spacing w:line="360" w:lineRule="auto"/>
        <w:jc w:val="both"/>
        <w:rPr>
          <w:rFonts w:ascii="Arial" w:hAnsi="Arial"/>
        </w:rPr>
      </w:pPr>
      <w:r>
        <w:rPr>
          <w:rFonts w:ascii="Arial" w:hAnsi="Arial"/>
        </w:rPr>
        <w:t>Aktywna rola struktur pomocy społecznej.</w:t>
      </w:r>
    </w:p>
    <w:p w:rsidR="00B240DD" w:rsidRDefault="00B240DD" w:rsidP="00B240DD">
      <w:pPr>
        <w:numPr>
          <w:ilvl w:val="0"/>
          <w:numId w:val="14"/>
        </w:numPr>
        <w:spacing w:line="360" w:lineRule="auto"/>
        <w:jc w:val="both"/>
        <w:rPr>
          <w:rFonts w:ascii="Arial" w:hAnsi="Arial"/>
        </w:rPr>
      </w:pPr>
      <w:r>
        <w:rPr>
          <w:rFonts w:ascii="Arial" w:hAnsi="Arial"/>
        </w:rPr>
        <w:t>Współpraca samorządów powiatu i gmin.</w:t>
      </w:r>
    </w:p>
    <w:p w:rsidR="00B240DD" w:rsidRDefault="00B240DD" w:rsidP="00B240DD">
      <w:pPr>
        <w:numPr>
          <w:ilvl w:val="0"/>
          <w:numId w:val="14"/>
        </w:numPr>
        <w:spacing w:line="360" w:lineRule="auto"/>
        <w:jc w:val="both"/>
        <w:rPr>
          <w:rFonts w:ascii="Arial" w:hAnsi="Arial"/>
        </w:rPr>
      </w:pPr>
      <w:r>
        <w:rPr>
          <w:rFonts w:ascii="Arial" w:hAnsi="Arial"/>
        </w:rPr>
        <w:t>Rozwinięcie form pomocy środowiskowej.</w:t>
      </w:r>
    </w:p>
    <w:p w:rsidR="00B240DD" w:rsidRDefault="00B240DD" w:rsidP="00B240DD">
      <w:pPr>
        <w:numPr>
          <w:ilvl w:val="0"/>
          <w:numId w:val="14"/>
        </w:numPr>
        <w:spacing w:line="360" w:lineRule="auto"/>
        <w:jc w:val="both"/>
        <w:rPr>
          <w:rFonts w:ascii="Arial" w:hAnsi="Arial"/>
        </w:rPr>
      </w:pPr>
      <w:r>
        <w:rPr>
          <w:rFonts w:ascii="Arial" w:hAnsi="Arial"/>
        </w:rPr>
        <w:t>Efektywność społeczna i ekonomiczna z uwzględnieniem potrzeb społecznych i możliwości finansowych.</w:t>
      </w:r>
    </w:p>
    <w:p w:rsidR="00B240DD" w:rsidRDefault="00E3296B" w:rsidP="00E3296B">
      <w:pPr>
        <w:spacing w:line="360" w:lineRule="auto"/>
        <w:jc w:val="both"/>
        <w:rPr>
          <w:rFonts w:ascii="Arial" w:hAnsi="Arial"/>
        </w:rPr>
      </w:pPr>
      <w:r>
        <w:rPr>
          <w:rFonts w:ascii="Arial" w:hAnsi="Arial"/>
        </w:rPr>
        <w:t xml:space="preserve">     </w:t>
      </w:r>
      <w:r w:rsidR="00B240DD">
        <w:rPr>
          <w:rFonts w:ascii="Arial" w:hAnsi="Arial"/>
        </w:rPr>
        <w:t>10.</w:t>
      </w:r>
      <w:r>
        <w:rPr>
          <w:rFonts w:ascii="Arial" w:hAnsi="Arial"/>
        </w:rPr>
        <w:t xml:space="preserve">  </w:t>
      </w:r>
      <w:r w:rsidR="00B240DD">
        <w:rPr>
          <w:rFonts w:ascii="Arial" w:hAnsi="Arial"/>
        </w:rPr>
        <w:t>Polityka prorodzinna.</w:t>
      </w:r>
    </w:p>
    <w:p w:rsidR="00B240DD" w:rsidRDefault="00B240DD" w:rsidP="00B240DD">
      <w:pPr>
        <w:numPr>
          <w:ilvl w:val="0"/>
          <w:numId w:val="15"/>
        </w:numPr>
        <w:spacing w:line="360" w:lineRule="auto"/>
        <w:jc w:val="both"/>
        <w:rPr>
          <w:rFonts w:ascii="Arial" w:hAnsi="Arial"/>
        </w:rPr>
      </w:pPr>
      <w:r>
        <w:rPr>
          <w:rFonts w:ascii="Arial" w:hAnsi="Arial"/>
        </w:rPr>
        <w:t>Decentralizacja działań zakładająca wzmocnienie aktywności Społecznej, tj. różnego rodzaju inicjatyw obywatelskich, organizacji pozarządowych i wolontariatu.</w:t>
      </w:r>
    </w:p>
    <w:p w:rsidR="00B240DD" w:rsidRDefault="00B240DD" w:rsidP="00B240DD">
      <w:pPr>
        <w:numPr>
          <w:ilvl w:val="0"/>
          <w:numId w:val="15"/>
        </w:numPr>
        <w:spacing w:line="360" w:lineRule="auto"/>
        <w:jc w:val="both"/>
        <w:rPr>
          <w:rFonts w:ascii="Arial" w:hAnsi="Arial"/>
        </w:rPr>
      </w:pPr>
      <w:r>
        <w:rPr>
          <w:rFonts w:ascii="Arial" w:hAnsi="Arial"/>
        </w:rPr>
        <w:t>Zlecanie i kontraktowanie usług socjalnych przez samorząd powiatu.</w:t>
      </w:r>
    </w:p>
    <w:p w:rsidR="00B240DD" w:rsidRDefault="00B240DD" w:rsidP="00B240DD">
      <w:pPr>
        <w:numPr>
          <w:ilvl w:val="0"/>
          <w:numId w:val="15"/>
        </w:numPr>
        <w:spacing w:line="360" w:lineRule="auto"/>
        <w:jc w:val="both"/>
        <w:rPr>
          <w:rFonts w:ascii="Arial" w:hAnsi="Arial"/>
        </w:rPr>
      </w:pPr>
      <w:r>
        <w:rPr>
          <w:rFonts w:ascii="Arial" w:hAnsi="Arial"/>
        </w:rPr>
        <w:t>Kompleksowość rozwiązań.</w:t>
      </w:r>
    </w:p>
    <w:p w:rsidR="00B240DD" w:rsidRDefault="00B240DD" w:rsidP="00B240DD">
      <w:pPr>
        <w:numPr>
          <w:ilvl w:val="0"/>
          <w:numId w:val="15"/>
        </w:numPr>
        <w:spacing w:line="360" w:lineRule="auto"/>
        <w:jc w:val="both"/>
        <w:rPr>
          <w:rFonts w:ascii="Arial" w:hAnsi="Arial"/>
        </w:rPr>
      </w:pPr>
      <w:r>
        <w:rPr>
          <w:rFonts w:ascii="Arial" w:hAnsi="Arial"/>
        </w:rPr>
        <w:t>Wyznaczanie standardów usług socjalnych, opiekuńczych.</w:t>
      </w:r>
    </w:p>
    <w:p w:rsidR="00B240DD" w:rsidRDefault="00B240DD" w:rsidP="00B240DD">
      <w:pPr>
        <w:numPr>
          <w:ilvl w:val="0"/>
          <w:numId w:val="15"/>
        </w:numPr>
        <w:spacing w:line="360" w:lineRule="auto"/>
        <w:jc w:val="both"/>
        <w:rPr>
          <w:rFonts w:ascii="Arial" w:hAnsi="Arial"/>
        </w:rPr>
      </w:pPr>
      <w:r>
        <w:rPr>
          <w:rFonts w:ascii="Arial" w:hAnsi="Arial"/>
        </w:rPr>
        <w:t>Współpraca partnerska powiatu z gminami.</w:t>
      </w:r>
    </w:p>
    <w:p w:rsidR="00B240DD" w:rsidRDefault="00B240DD" w:rsidP="00B240DD">
      <w:pPr>
        <w:numPr>
          <w:ilvl w:val="0"/>
          <w:numId w:val="15"/>
        </w:numPr>
        <w:spacing w:line="360" w:lineRule="auto"/>
        <w:jc w:val="both"/>
        <w:rPr>
          <w:rFonts w:ascii="Arial" w:hAnsi="Arial"/>
        </w:rPr>
      </w:pPr>
      <w:r>
        <w:rPr>
          <w:rFonts w:ascii="Arial" w:hAnsi="Arial"/>
        </w:rPr>
        <w:t>Konsekwencja i długotrwałość działania.</w:t>
      </w:r>
    </w:p>
    <w:p w:rsidR="00B240DD" w:rsidRDefault="00B240DD" w:rsidP="00B240DD">
      <w:pPr>
        <w:numPr>
          <w:ilvl w:val="0"/>
          <w:numId w:val="15"/>
        </w:numPr>
        <w:spacing w:line="360" w:lineRule="auto"/>
        <w:jc w:val="both"/>
        <w:rPr>
          <w:rFonts w:ascii="Arial" w:hAnsi="Arial"/>
        </w:rPr>
      </w:pPr>
      <w:r>
        <w:rPr>
          <w:rFonts w:ascii="Arial" w:hAnsi="Arial"/>
        </w:rPr>
        <w:lastRenderedPageBreak/>
        <w:t>Indywidualizacja metod i środków.</w:t>
      </w:r>
    </w:p>
    <w:p w:rsidR="00B240DD" w:rsidRDefault="00B240DD" w:rsidP="00B240DD">
      <w:pPr>
        <w:numPr>
          <w:ilvl w:val="0"/>
          <w:numId w:val="15"/>
        </w:numPr>
        <w:spacing w:line="360" w:lineRule="auto"/>
        <w:jc w:val="both"/>
        <w:rPr>
          <w:rFonts w:ascii="Arial" w:hAnsi="Arial"/>
        </w:rPr>
      </w:pPr>
      <w:r>
        <w:rPr>
          <w:rFonts w:ascii="Arial" w:hAnsi="Arial"/>
        </w:rPr>
        <w:t>Zachowanie współuczestnictwa partnerów z organizacji pozarządowych, związków wyznaniowych, Kościoła.</w:t>
      </w:r>
    </w:p>
    <w:p w:rsidR="00B240DD" w:rsidRDefault="00B240DD" w:rsidP="00B240DD">
      <w:pPr>
        <w:numPr>
          <w:ilvl w:val="0"/>
          <w:numId w:val="15"/>
        </w:numPr>
        <w:spacing w:line="360" w:lineRule="auto"/>
        <w:jc w:val="both"/>
        <w:rPr>
          <w:rFonts w:ascii="Arial" w:hAnsi="Arial"/>
        </w:rPr>
      </w:pPr>
      <w:r>
        <w:rPr>
          <w:rFonts w:ascii="Arial" w:hAnsi="Arial"/>
        </w:rPr>
        <w:t>Wprowadzanie konkretnych programów i projektów.</w:t>
      </w:r>
    </w:p>
    <w:p w:rsidR="00B240DD" w:rsidRDefault="00B240DD" w:rsidP="00B240DD">
      <w:pPr>
        <w:numPr>
          <w:ilvl w:val="0"/>
          <w:numId w:val="15"/>
        </w:numPr>
        <w:spacing w:line="360" w:lineRule="auto"/>
        <w:jc w:val="both"/>
        <w:rPr>
          <w:rFonts w:ascii="Arial" w:hAnsi="Arial"/>
        </w:rPr>
      </w:pPr>
      <w:r>
        <w:rPr>
          <w:rFonts w:ascii="Arial" w:hAnsi="Arial"/>
        </w:rPr>
        <w:t>Zdobywanie środków pozabudżetowych.</w:t>
      </w:r>
    </w:p>
    <w:p w:rsidR="00B240DD" w:rsidRDefault="00B240DD" w:rsidP="00B240DD">
      <w:pPr>
        <w:numPr>
          <w:ilvl w:val="0"/>
          <w:numId w:val="15"/>
        </w:numPr>
        <w:spacing w:line="360" w:lineRule="auto"/>
        <w:jc w:val="both"/>
        <w:rPr>
          <w:rFonts w:ascii="Arial" w:hAnsi="Arial"/>
        </w:rPr>
      </w:pPr>
      <w:r>
        <w:rPr>
          <w:rFonts w:ascii="Arial" w:hAnsi="Arial"/>
        </w:rPr>
        <w:t>Propagowanie sponsoringu i działalności charytatywnej.</w:t>
      </w:r>
    </w:p>
    <w:p w:rsidR="00B240DD" w:rsidRDefault="00B240DD" w:rsidP="00B240DD">
      <w:pPr>
        <w:numPr>
          <w:ilvl w:val="0"/>
          <w:numId w:val="15"/>
        </w:numPr>
        <w:spacing w:line="360" w:lineRule="auto"/>
        <w:jc w:val="both"/>
        <w:rPr>
          <w:rFonts w:ascii="Arial" w:hAnsi="Arial"/>
        </w:rPr>
      </w:pPr>
      <w:r>
        <w:rPr>
          <w:rFonts w:ascii="Arial" w:hAnsi="Arial"/>
        </w:rPr>
        <w:t>Szeroka i różnorodna informacja oraz poradnictwo.</w:t>
      </w:r>
    </w:p>
    <w:p w:rsidR="00B240DD" w:rsidRDefault="00B240DD" w:rsidP="00B240DD">
      <w:pPr>
        <w:numPr>
          <w:ilvl w:val="0"/>
          <w:numId w:val="15"/>
        </w:numPr>
        <w:spacing w:line="360" w:lineRule="auto"/>
        <w:jc w:val="both"/>
        <w:rPr>
          <w:rFonts w:ascii="Arial" w:hAnsi="Arial"/>
        </w:rPr>
      </w:pPr>
      <w:r>
        <w:rPr>
          <w:rFonts w:ascii="Arial" w:hAnsi="Arial"/>
        </w:rPr>
        <w:t>Aktywne uczestnictwo wielu podmiotów, instytucji.</w:t>
      </w:r>
    </w:p>
    <w:p w:rsidR="00B240DD" w:rsidRDefault="00B240DD" w:rsidP="00B240DD">
      <w:pPr>
        <w:numPr>
          <w:ilvl w:val="0"/>
          <w:numId w:val="15"/>
        </w:numPr>
        <w:spacing w:line="360" w:lineRule="auto"/>
        <w:jc w:val="both"/>
        <w:rPr>
          <w:rFonts w:ascii="Arial" w:hAnsi="Arial"/>
        </w:rPr>
      </w:pPr>
      <w:r>
        <w:rPr>
          <w:rFonts w:ascii="Arial" w:hAnsi="Arial"/>
        </w:rPr>
        <w:t>Przeciwdziałanie wykluczeniu społecznemu grup i osób.</w:t>
      </w:r>
    </w:p>
    <w:p w:rsidR="00B240DD" w:rsidRDefault="00B240DD" w:rsidP="00B240DD">
      <w:pPr>
        <w:pStyle w:val="Nagwek3"/>
      </w:pPr>
      <w:r w:rsidRPr="00E3296B">
        <w:rPr>
          <w:i/>
          <w:sz w:val="32"/>
          <w:szCs w:val="32"/>
        </w:rPr>
        <w:t>4.</w:t>
      </w:r>
      <w:r>
        <w:t xml:space="preserve"> </w:t>
      </w:r>
      <w:r>
        <w:tab/>
      </w:r>
      <w:r w:rsidRPr="00E3296B">
        <w:rPr>
          <w:i/>
          <w:sz w:val="32"/>
          <w:szCs w:val="32"/>
        </w:rPr>
        <w:t>Misja Strategii</w:t>
      </w:r>
    </w:p>
    <w:p w:rsidR="00B240DD" w:rsidRDefault="00B240DD" w:rsidP="00B240DD">
      <w:pPr>
        <w:rPr>
          <w:rFonts w:ascii="Arial" w:hAnsi="Arial"/>
        </w:rPr>
      </w:pPr>
    </w:p>
    <w:p w:rsidR="00B240DD" w:rsidRDefault="00B240DD" w:rsidP="00B240DD">
      <w:pPr>
        <w:pStyle w:val="Tekstpodstawowy2"/>
        <w:tabs>
          <w:tab w:val="left" w:pos="360"/>
          <w:tab w:val="left" w:pos="1080"/>
        </w:tabs>
        <w:spacing w:line="240" w:lineRule="auto"/>
        <w:rPr>
          <w:rFonts w:ascii="Arial" w:hAnsi="Arial"/>
          <w:color w:val="0000FF"/>
        </w:rPr>
      </w:pPr>
      <w:r>
        <w:rPr>
          <w:rFonts w:ascii="Arial" w:hAnsi="Arial"/>
        </w:rPr>
        <w:tab/>
        <w:t xml:space="preserve">Zarówno region </w:t>
      </w:r>
      <w:r w:rsidR="0000700C">
        <w:rPr>
          <w:rFonts w:ascii="Arial" w:hAnsi="Arial"/>
        </w:rPr>
        <w:t>Śląska Opolskiego</w:t>
      </w:r>
      <w:r>
        <w:rPr>
          <w:rFonts w:ascii="Arial" w:hAnsi="Arial"/>
        </w:rPr>
        <w:t>, jak i nasz powiat w wyniku zmian transformacji ustrojowych znalazł się w trudnym położeniu społeczno - ekonomicznym. Wyznaczniki, które były rozpatrywane przy opracowywaniu strategii to: wysoka stopa bezrobocia w naszym powiecie, coraz większa liczba osób i rodzin żyjących w ubóstwie i nie mogących samodzielnie zaspokoić swych potrzeb. Pod uwagę wzięto również zastój gospodarczy oraz bardzo skromny rynek pracy. Najważniejszym celem w obecnej naszej rzeczywistości jest zapobieganie zagrożeniom społecznym oraz tworzenie bezpieczeństwa socjalnego przy jednoczesnym wspieraniu aktywności mieszkańców.</w:t>
      </w:r>
      <w:r>
        <w:rPr>
          <w:rFonts w:ascii="Arial" w:hAnsi="Arial"/>
        </w:rPr>
        <w:tab/>
      </w:r>
    </w:p>
    <w:p w:rsidR="00B240DD" w:rsidRDefault="00B240DD" w:rsidP="00B240DD">
      <w:pPr>
        <w:jc w:val="both"/>
        <w:rPr>
          <w:rFonts w:ascii="Arial" w:hAnsi="Arial"/>
        </w:rPr>
      </w:pPr>
      <w:r>
        <w:rPr>
          <w:rFonts w:ascii="Arial" w:hAnsi="Arial"/>
        </w:rPr>
        <w:t xml:space="preserve">Misja rozwiązywania problemów społecznych w Powiecie </w:t>
      </w:r>
      <w:r w:rsidR="0000700C">
        <w:rPr>
          <w:rFonts w:ascii="Arial" w:hAnsi="Arial"/>
        </w:rPr>
        <w:t>Prudnickim</w:t>
      </w:r>
      <w:r>
        <w:rPr>
          <w:rFonts w:ascii="Arial" w:hAnsi="Arial"/>
        </w:rPr>
        <w:t xml:space="preserve"> została określona na podstawie analizy sytuacji społecznej, wyłonienia obszarów problemowych, a następnie poddania ich weryfikacji przy współpracy partnerów społecznych. Przedłożona Strategia określa cele i kierunki działania, których realizacja jest niezbędna dla osiągnięcia następującej misji :</w:t>
      </w:r>
    </w:p>
    <w:p w:rsidR="00E3296B" w:rsidRDefault="00E3296B" w:rsidP="00B240DD">
      <w:pPr>
        <w:jc w:val="both"/>
        <w:rPr>
          <w:rFonts w:ascii="Arial" w:hAnsi="Arial"/>
          <w:b/>
        </w:rPr>
      </w:pPr>
    </w:p>
    <w:p w:rsidR="00B240DD" w:rsidRDefault="008E3BB7" w:rsidP="00B240DD">
      <w:pPr>
        <w:jc w:val="both"/>
        <w:rPr>
          <w:rFonts w:ascii="Arial" w:hAnsi="Arial"/>
        </w:rPr>
      </w:pPr>
      <w:r>
        <w:rPr>
          <w:noProof/>
        </w:rPr>
        <mc:AlternateContent>
          <mc:Choice Requires="wps">
            <w:drawing>
              <wp:anchor distT="0" distB="0" distL="114300" distR="114300" simplePos="0" relativeHeight="251673600" behindDoc="0" locked="0" layoutInCell="1" allowOverlap="1">
                <wp:simplePos x="0" y="0"/>
                <wp:positionH relativeFrom="page">
                  <wp:posOffset>965835</wp:posOffset>
                </wp:positionH>
                <wp:positionV relativeFrom="paragraph">
                  <wp:posOffset>126365</wp:posOffset>
                </wp:positionV>
                <wp:extent cx="5676900" cy="2287270"/>
                <wp:effectExtent l="22860" t="19050" r="24765" b="27305"/>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287270"/>
                        </a:xfrm>
                        <a:prstGeom prst="rect">
                          <a:avLst/>
                        </a:prstGeom>
                        <a:solidFill>
                          <a:srgbClr val="CCFFCC"/>
                        </a:solidFill>
                        <a:ln w="38100" cmpd="dbl">
                          <a:solidFill>
                            <a:srgbClr val="339966"/>
                          </a:solidFill>
                          <a:miter lim="800000"/>
                          <a:headEnd/>
                          <a:tailEnd/>
                        </a:ln>
                      </wps:spPr>
                      <wps:txbx>
                        <w:txbxContent>
                          <w:p w:rsidR="00B240DD" w:rsidRDefault="00B240DD" w:rsidP="00B240DD">
                            <w:pPr>
                              <w:jc w:val="center"/>
                              <w:rPr>
                                <w:rFonts w:ascii="Arial" w:hAnsi="Arial" w:cs="Arial"/>
                                <w:b/>
                                <w:i/>
                                <w:sz w:val="32"/>
                              </w:rPr>
                            </w:pPr>
                            <w:r>
                              <w:rPr>
                                <w:rFonts w:ascii="Arial" w:hAnsi="Arial" w:cs="Arial"/>
                                <w:b/>
                                <w:i/>
                                <w:sz w:val="32"/>
                              </w:rPr>
                              <w:t>PRAWIDŁOWO FUNKCJONUJĄCE RODZINY</w:t>
                            </w:r>
                          </w:p>
                          <w:p w:rsidR="00B240DD" w:rsidRDefault="00B240DD" w:rsidP="00B240DD">
                            <w:pPr>
                              <w:jc w:val="center"/>
                              <w:rPr>
                                <w:rFonts w:ascii="Arial" w:hAnsi="Arial" w:cs="Arial"/>
                                <w:b/>
                                <w:i/>
                              </w:rPr>
                            </w:pPr>
                          </w:p>
                          <w:p w:rsidR="00B240DD" w:rsidRDefault="00B240DD" w:rsidP="00B240DD">
                            <w:pPr>
                              <w:pStyle w:val="Tekstpodstawowy2"/>
                              <w:tabs>
                                <w:tab w:val="left" w:pos="0"/>
                              </w:tabs>
                              <w:spacing w:line="240" w:lineRule="auto"/>
                              <w:ind w:left="708"/>
                              <w:rPr>
                                <w:rFonts w:ascii="Arial" w:hAnsi="Arial" w:cs="Arial"/>
                              </w:rPr>
                            </w:pPr>
                            <w:r>
                              <w:rPr>
                                <w:rFonts w:ascii="Arial" w:hAnsi="Arial" w:cs="Arial"/>
                              </w:rPr>
                              <w:t xml:space="preserve">realizacja powyższego celu zostanie osiągnięta poprzez następujące cele strategiczne: </w:t>
                            </w:r>
                          </w:p>
                          <w:p w:rsidR="00B240DD" w:rsidRDefault="00B240DD" w:rsidP="00B240DD">
                            <w:pPr>
                              <w:pStyle w:val="Tekstpodstawowy2"/>
                              <w:tabs>
                                <w:tab w:val="left" w:pos="0"/>
                              </w:tabs>
                              <w:spacing w:line="240" w:lineRule="auto"/>
                              <w:ind w:left="708"/>
                              <w:rPr>
                                <w:rFonts w:ascii="Arial" w:hAnsi="Arial" w:cs="Arial"/>
                              </w:rPr>
                            </w:pP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pomoc rodzinie i dziecku,</w:t>
                            </w: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wspieranie osób niepełnosprawnych,</w:t>
                            </w: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zapobieganie bezdomności oraz profilaktyka i przeciwdziałanie uzależnieniom,</w:t>
                            </w: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przeciwdziałanie długotrwałemu bezrobociu,</w:t>
                            </w: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współpraca z organizacjami pozarządowymi.</w:t>
                            </w:r>
                          </w:p>
                          <w:p w:rsidR="00B240DD" w:rsidRDefault="00B240DD" w:rsidP="00B240DD">
                            <w:pPr>
                              <w:pStyle w:val="Tekstpodstawowy2"/>
                              <w:tabs>
                                <w:tab w:val="left" w:pos="0"/>
                              </w:tabs>
                              <w:spacing w:line="240" w:lineRule="auto"/>
                              <w:ind w:left="1080"/>
                              <w:rPr>
                                <w:rFonts w:ascii="Arial" w:hAnsi="Arial"/>
                                <w:sz w:val="28"/>
                              </w:rPr>
                            </w:pPr>
                          </w:p>
                          <w:p w:rsidR="00B240DD" w:rsidRDefault="00B240DD" w:rsidP="00B240DD">
                            <w:pPr>
                              <w:pStyle w:val="Tekstpodstawowy2"/>
                              <w:tabs>
                                <w:tab w:val="left" w:pos="0"/>
                              </w:tabs>
                              <w:spacing w:line="240" w:lineRule="auto"/>
                              <w:rPr>
                                <w:rFonts w:ascii="Arial" w:hAnsi="Arial"/>
                                <w:sz w:val="28"/>
                              </w:rPr>
                            </w:pPr>
                          </w:p>
                          <w:p w:rsidR="00B240DD" w:rsidRDefault="00B240DD" w:rsidP="00B240DD">
                            <w:pPr>
                              <w:jc w:val="center"/>
                              <w:rPr>
                                <w:rFonts w:ascii="Arial" w:hAnsi="Arial"/>
                                <w:sz w:val="28"/>
                              </w:rPr>
                            </w:pPr>
                          </w:p>
                          <w:p w:rsidR="00B240DD" w:rsidRDefault="00B240DD" w:rsidP="00B240DD">
                            <w:pPr>
                              <w:jc w:val="center"/>
                              <w:rPr>
                                <w:rFonts w:ascii="Arial" w:hAnsi="Arial"/>
                                <w:sz w:val="28"/>
                              </w:rPr>
                            </w:pPr>
                          </w:p>
                          <w:p w:rsidR="00B240DD" w:rsidRDefault="00B240DD" w:rsidP="00B240DD">
                            <w:pPr>
                              <w:jc w:val="center"/>
                              <w:rPr>
                                <w:rFonts w:ascii="Arial" w:hAnsi="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7" type="#_x0000_t202" style="position:absolute;left:0;text-align:left;margin-left:76.05pt;margin-top:9.95pt;width:447pt;height:180.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" fillcolor="#cfc" strokecolor="#396" strokeweight="3pt">
                <v:stroke linestyle="thinThin"/>
                <v:textbox>
                  <w:txbxContent>
                    <w:p w:rsidR="00B240DD" w:rsidRDefault="00B240DD" w:rsidP="00B240DD">
                      <w:pPr>
                        <w:jc w:val="center"/>
                        <w:rPr>
                          <w:rFonts w:ascii="Arial" w:hAnsi="Arial" w:cs="Arial"/>
                          <w:b/>
                          <w:i/>
                          <w:sz w:val="32"/>
                        </w:rPr>
                      </w:pPr>
                      <w:r>
                        <w:rPr>
                          <w:rFonts w:ascii="Arial" w:hAnsi="Arial" w:cs="Arial"/>
                          <w:b/>
                          <w:i/>
                          <w:sz w:val="32"/>
                        </w:rPr>
                        <w:t>PRAWIDŁOWO FUNKCJONUJĄCE RODZINY</w:t>
                      </w:r>
                    </w:p>
                    <w:p w:rsidR="00B240DD" w:rsidRDefault="00B240DD" w:rsidP="00B240DD">
                      <w:pPr>
                        <w:jc w:val="center"/>
                        <w:rPr>
                          <w:rFonts w:ascii="Arial" w:hAnsi="Arial" w:cs="Arial"/>
                          <w:b/>
                          <w:i/>
                        </w:rPr>
                      </w:pPr>
                    </w:p>
                    <w:p w:rsidR="00B240DD" w:rsidRDefault="00B240DD" w:rsidP="00B240DD">
                      <w:pPr>
                        <w:pStyle w:val="Tekstpodstawowy2"/>
                        <w:tabs>
                          <w:tab w:val="left" w:pos="0"/>
                        </w:tabs>
                        <w:spacing w:line="240" w:lineRule="auto"/>
                        <w:ind w:left="708"/>
                        <w:rPr>
                          <w:rFonts w:ascii="Arial" w:hAnsi="Arial" w:cs="Arial"/>
                        </w:rPr>
                      </w:pPr>
                      <w:r>
                        <w:rPr>
                          <w:rFonts w:ascii="Arial" w:hAnsi="Arial" w:cs="Arial"/>
                        </w:rPr>
                        <w:t xml:space="preserve">realizacja powyższego celu zostanie osiągnięta poprzez następujące cele strategiczne: </w:t>
                      </w:r>
                    </w:p>
                    <w:p w:rsidR="00B240DD" w:rsidRDefault="00B240DD" w:rsidP="00B240DD">
                      <w:pPr>
                        <w:pStyle w:val="Tekstpodstawowy2"/>
                        <w:tabs>
                          <w:tab w:val="left" w:pos="0"/>
                        </w:tabs>
                        <w:spacing w:line="240" w:lineRule="auto"/>
                        <w:ind w:left="708"/>
                        <w:rPr>
                          <w:rFonts w:ascii="Arial" w:hAnsi="Arial" w:cs="Arial"/>
                        </w:rPr>
                      </w:pP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pomoc rodzinie i dziecku,</w:t>
                      </w: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wspieranie osób niepełnosprawnych,</w:t>
                      </w: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zapobieganie bezdomności oraz profilaktyka i przeciwdziałanie uzależnieniom,</w:t>
                      </w: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przeciwdziałanie długotrwałemu bezrobociu,</w:t>
                      </w:r>
                    </w:p>
                    <w:p w:rsidR="00B240DD" w:rsidRDefault="00B240DD" w:rsidP="00B240DD">
                      <w:pPr>
                        <w:pStyle w:val="Tekstpodstawowy2"/>
                        <w:numPr>
                          <w:ilvl w:val="0"/>
                          <w:numId w:val="13"/>
                        </w:numPr>
                        <w:tabs>
                          <w:tab w:val="left" w:pos="0"/>
                        </w:tabs>
                        <w:spacing w:line="240" w:lineRule="auto"/>
                        <w:rPr>
                          <w:rFonts w:ascii="Arial" w:hAnsi="Arial" w:cs="Arial"/>
                        </w:rPr>
                      </w:pPr>
                      <w:r>
                        <w:rPr>
                          <w:rFonts w:ascii="Arial" w:hAnsi="Arial" w:cs="Arial"/>
                        </w:rPr>
                        <w:t>współpraca z organizacjami pozarządowymi.</w:t>
                      </w:r>
                    </w:p>
                    <w:p w:rsidR="00B240DD" w:rsidRDefault="00B240DD" w:rsidP="00B240DD">
                      <w:pPr>
                        <w:pStyle w:val="Tekstpodstawowy2"/>
                        <w:tabs>
                          <w:tab w:val="left" w:pos="0"/>
                        </w:tabs>
                        <w:spacing w:line="240" w:lineRule="auto"/>
                        <w:ind w:left="1080"/>
                        <w:rPr>
                          <w:rFonts w:ascii="Arial" w:hAnsi="Arial"/>
                          <w:sz w:val="28"/>
                        </w:rPr>
                      </w:pPr>
                    </w:p>
                    <w:p w:rsidR="00B240DD" w:rsidRDefault="00B240DD" w:rsidP="00B240DD">
                      <w:pPr>
                        <w:pStyle w:val="Tekstpodstawowy2"/>
                        <w:tabs>
                          <w:tab w:val="left" w:pos="0"/>
                        </w:tabs>
                        <w:spacing w:line="240" w:lineRule="auto"/>
                        <w:rPr>
                          <w:rFonts w:ascii="Arial" w:hAnsi="Arial"/>
                          <w:sz w:val="28"/>
                        </w:rPr>
                      </w:pPr>
                    </w:p>
                    <w:p w:rsidR="00B240DD" w:rsidRDefault="00B240DD" w:rsidP="00B240DD">
                      <w:pPr>
                        <w:jc w:val="center"/>
                        <w:rPr>
                          <w:rFonts w:ascii="Arial" w:hAnsi="Arial"/>
                          <w:sz w:val="28"/>
                        </w:rPr>
                      </w:pPr>
                    </w:p>
                    <w:p w:rsidR="00B240DD" w:rsidRDefault="00B240DD" w:rsidP="00B240DD">
                      <w:pPr>
                        <w:jc w:val="center"/>
                        <w:rPr>
                          <w:rFonts w:ascii="Arial" w:hAnsi="Arial"/>
                          <w:sz w:val="28"/>
                        </w:rPr>
                      </w:pPr>
                    </w:p>
                    <w:p w:rsidR="00B240DD" w:rsidRDefault="00B240DD" w:rsidP="00B240DD">
                      <w:pPr>
                        <w:jc w:val="center"/>
                        <w:rPr>
                          <w:rFonts w:ascii="Arial" w:hAnsi="Arial"/>
                          <w:sz w:val="28"/>
                        </w:rPr>
                      </w:pPr>
                    </w:p>
                  </w:txbxContent>
                </v:textbox>
                <w10:wrap anchorx="page"/>
              </v:shape>
            </w:pict>
          </mc:Fallback>
        </mc:AlternateContent>
      </w: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pStyle w:val="Tekstpodstawowy2"/>
        <w:spacing w:line="240" w:lineRule="auto"/>
        <w:rPr>
          <w:rFonts w:ascii="Arial" w:hAnsi="Arial"/>
        </w:rPr>
      </w:pPr>
    </w:p>
    <w:p w:rsidR="00B240DD" w:rsidRDefault="00B240DD" w:rsidP="00B240DD">
      <w:pPr>
        <w:pStyle w:val="Tekstpodstawowy2"/>
        <w:spacing w:line="240" w:lineRule="auto"/>
        <w:rPr>
          <w:rFonts w:ascii="Arial" w:hAnsi="Arial"/>
        </w:rPr>
      </w:pPr>
    </w:p>
    <w:p w:rsidR="00B240DD" w:rsidRDefault="00B240DD" w:rsidP="00B240DD">
      <w:pPr>
        <w:pStyle w:val="Tekstpodstawowy2"/>
        <w:spacing w:line="240" w:lineRule="auto"/>
        <w:rPr>
          <w:rFonts w:ascii="Arial" w:hAnsi="Arial"/>
        </w:rPr>
      </w:pPr>
    </w:p>
    <w:p w:rsidR="00B240DD" w:rsidRDefault="00B240DD" w:rsidP="00B240DD">
      <w:pPr>
        <w:pStyle w:val="Tekstpodstawowy2"/>
        <w:spacing w:line="240" w:lineRule="auto"/>
        <w:rPr>
          <w:rFonts w:ascii="Arial" w:hAnsi="Arial"/>
        </w:rPr>
      </w:pPr>
    </w:p>
    <w:p w:rsidR="00B240DD" w:rsidRDefault="00B240DD" w:rsidP="00B240DD">
      <w:pPr>
        <w:pStyle w:val="Tekstpodstawowy2"/>
        <w:spacing w:line="240" w:lineRule="auto"/>
        <w:rPr>
          <w:rFonts w:ascii="Arial" w:hAnsi="Arial"/>
        </w:rPr>
      </w:pPr>
    </w:p>
    <w:p w:rsidR="00B240DD" w:rsidRDefault="00B240DD" w:rsidP="00B240DD">
      <w:pPr>
        <w:pStyle w:val="Tekstpodstawowy2"/>
        <w:spacing w:line="240" w:lineRule="auto"/>
        <w:ind w:firstLine="708"/>
        <w:rPr>
          <w:rFonts w:ascii="Arial" w:hAnsi="Arial"/>
        </w:rPr>
      </w:pPr>
    </w:p>
    <w:p w:rsidR="00B240DD" w:rsidRDefault="00B240DD" w:rsidP="00B240DD">
      <w:pPr>
        <w:pStyle w:val="Tekstpodstawowy2"/>
        <w:spacing w:line="240" w:lineRule="auto"/>
        <w:ind w:firstLine="708"/>
        <w:rPr>
          <w:rFonts w:ascii="Arial" w:hAnsi="Arial"/>
        </w:rPr>
      </w:pPr>
    </w:p>
    <w:p w:rsidR="00B240DD" w:rsidRDefault="00B240DD" w:rsidP="00B240DD">
      <w:pPr>
        <w:ind w:firstLine="708"/>
        <w:jc w:val="both"/>
        <w:rPr>
          <w:rFonts w:ascii="Arial" w:hAnsi="Arial"/>
        </w:rPr>
      </w:pPr>
    </w:p>
    <w:p w:rsidR="00B240DD" w:rsidRDefault="00B240DD" w:rsidP="00B240DD">
      <w:pPr>
        <w:ind w:firstLine="708"/>
        <w:jc w:val="both"/>
        <w:rPr>
          <w:rFonts w:ascii="Arial" w:hAnsi="Arial"/>
        </w:rPr>
      </w:pPr>
      <w:r>
        <w:rPr>
          <w:rFonts w:ascii="Arial" w:hAnsi="Arial"/>
        </w:rPr>
        <w:lastRenderedPageBreak/>
        <w:t xml:space="preserve">Powiatowe Centrum Pomocy Rodzinie w </w:t>
      </w:r>
      <w:r w:rsidR="0000700C">
        <w:rPr>
          <w:rFonts w:ascii="Arial" w:hAnsi="Arial"/>
        </w:rPr>
        <w:t>Prudniku</w:t>
      </w:r>
      <w:r>
        <w:rPr>
          <w:rFonts w:ascii="Arial" w:hAnsi="Arial"/>
        </w:rPr>
        <w:t xml:space="preserve"> jako jednostka organizacyjna pomocy społecznej swoją pozycję będzie wyznaczać z jednej strony, poprzez realizację podstawowych zadań ustawowych, a z drugiej zaś poprzez koordynowanie działań podmiotów współtworzących system społecznego wsparcia, ze szczególnym uwzględnieniem organizacji pozarządowych. Podstawą realizacji wizji będzie likwidacja barier informacyjnych, strukturalnych i organizacyjnych.</w:t>
      </w:r>
    </w:p>
    <w:p w:rsidR="00B240DD" w:rsidRDefault="00B240DD" w:rsidP="00B240DD">
      <w:pPr>
        <w:ind w:firstLine="708"/>
        <w:jc w:val="both"/>
        <w:rPr>
          <w:rFonts w:ascii="Arial" w:hAnsi="Arial"/>
        </w:rPr>
      </w:pPr>
    </w:p>
    <w:p w:rsidR="00B240DD" w:rsidRDefault="00B240DD" w:rsidP="00B240DD">
      <w:pPr>
        <w:autoSpaceDE w:val="0"/>
        <w:autoSpaceDN w:val="0"/>
        <w:adjustRightInd w:val="0"/>
        <w:jc w:val="both"/>
        <w:rPr>
          <w:rFonts w:ascii="Arial" w:hAnsi="Arial"/>
        </w:rPr>
      </w:pPr>
      <w:r>
        <w:rPr>
          <w:rFonts w:ascii="Arial" w:hAnsi="Arial"/>
        </w:rPr>
        <w:tab/>
        <w:t xml:space="preserve">Celem podstawowym naszej strategii jest profilaktyka i </w:t>
      </w:r>
      <w:r>
        <w:rPr>
          <w:rFonts w:ascii="Arial" w:hAnsi="Arial"/>
          <w:color w:val="000000"/>
        </w:rPr>
        <w:t>zminimalizowanie rozmiarów i skutków wszelkich zjawisk społecznie negatywnych. Założono</w:t>
      </w:r>
      <w:r>
        <w:rPr>
          <w:rFonts w:ascii="Arial" w:hAnsi="Arial"/>
        </w:rPr>
        <w:t>, że w powiecie zostanie stworzony sprawny system pomocy dziecku i rodzinie, kompleksowy system pomocy osobom niepełnosprawnym oraz zostaną rozwiązane</w:t>
      </w:r>
      <w:r>
        <w:rPr>
          <w:rFonts w:ascii="Arial" w:hAnsi="Arial"/>
          <w:color w:val="0000FF"/>
        </w:rPr>
        <w:t xml:space="preserve"> </w:t>
      </w:r>
      <w:r>
        <w:rPr>
          <w:rFonts w:ascii="Arial" w:hAnsi="Arial"/>
        </w:rPr>
        <w:t>problemy grup zagrożonych marginalizacją</w:t>
      </w:r>
      <w:r>
        <w:rPr>
          <w:rFonts w:ascii="Arial" w:hAnsi="Arial"/>
          <w:color w:val="0000FF"/>
        </w:rPr>
        <w:t>.</w:t>
      </w:r>
      <w:r>
        <w:rPr>
          <w:rFonts w:ascii="Arial" w:hAnsi="Arial"/>
        </w:rPr>
        <w:t xml:space="preserve"> Stworzone zostaną również warunki do zintegrowanych działań zarówno instytucji samorządowych, organizacji pozarządowych, grup samopomocowych, które umożliwią szybką i skuteczną pomoc w sytuacjach kryzysowych oraz przeciwdziałające zjawiskom marginalizacji osób i grup zagrożonych wykluczeniem społecznym.</w:t>
      </w:r>
    </w:p>
    <w:p w:rsidR="00B240DD" w:rsidRPr="00354F36" w:rsidRDefault="00B240DD" w:rsidP="00354F36">
      <w:pPr>
        <w:jc w:val="both"/>
        <w:rPr>
          <w:rFonts w:ascii="Arial" w:hAnsi="Arial"/>
          <w:b/>
          <w:sz w:val="32"/>
          <w:szCs w:val="32"/>
        </w:rPr>
      </w:pPr>
      <w:r w:rsidRPr="00354F36">
        <w:rPr>
          <w:b/>
          <w:sz w:val="32"/>
          <w:szCs w:val="32"/>
        </w:rPr>
        <w:t xml:space="preserve">5. </w:t>
      </w:r>
      <w:r w:rsidRPr="00354F36">
        <w:rPr>
          <w:b/>
          <w:sz w:val="32"/>
          <w:szCs w:val="32"/>
        </w:rPr>
        <w:tab/>
        <w:t>OBSZARY STRATEGII, CELE STRATEGICZNE</w:t>
      </w:r>
    </w:p>
    <w:p w:rsidR="00B240DD" w:rsidRPr="00354F36" w:rsidRDefault="00B240DD" w:rsidP="00B240DD">
      <w:pPr>
        <w:pStyle w:val="Tekstpodstawowy"/>
        <w:rPr>
          <w:b/>
          <w:sz w:val="24"/>
        </w:rPr>
      </w:pPr>
      <w:r w:rsidRPr="00354F36">
        <w:rPr>
          <w:b/>
          <w:sz w:val="24"/>
        </w:rPr>
        <w:tab/>
      </w:r>
    </w:p>
    <w:p w:rsidR="00B240DD" w:rsidRDefault="00B240DD" w:rsidP="00B240DD">
      <w:pPr>
        <w:pStyle w:val="Tekstpodstawowy"/>
        <w:ind w:firstLine="708"/>
        <w:jc w:val="both"/>
        <w:rPr>
          <w:rFonts w:ascii="Arial" w:hAnsi="Arial"/>
          <w:sz w:val="24"/>
        </w:rPr>
      </w:pPr>
      <w:r>
        <w:rPr>
          <w:rFonts w:ascii="Arial" w:hAnsi="Arial"/>
          <w:sz w:val="24"/>
        </w:rPr>
        <w:t xml:space="preserve">Na podstawie przeprowadzonej analizy najważniejszych problemów społecznych powiatu </w:t>
      </w:r>
      <w:r w:rsidR="00831D7B">
        <w:rPr>
          <w:rFonts w:ascii="Arial" w:hAnsi="Arial"/>
          <w:sz w:val="24"/>
        </w:rPr>
        <w:t>prudnickiego</w:t>
      </w:r>
      <w:r>
        <w:rPr>
          <w:rFonts w:ascii="Arial" w:hAnsi="Arial"/>
          <w:sz w:val="24"/>
        </w:rPr>
        <w:t xml:space="preserve"> określono misję strategii. </w:t>
      </w:r>
    </w:p>
    <w:p w:rsidR="00B240DD" w:rsidRDefault="00B240DD" w:rsidP="00B240DD">
      <w:pPr>
        <w:pStyle w:val="Tekstpodstawowy"/>
        <w:jc w:val="both"/>
        <w:rPr>
          <w:rFonts w:ascii="Arial" w:hAnsi="Arial"/>
          <w:sz w:val="24"/>
        </w:rPr>
      </w:pPr>
    </w:p>
    <w:p w:rsidR="00B240DD" w:rsidRDefault="00B240DD" w:rsidP="00B240DD">
      <w:pPr>
        <w:pStyle w:val="Tekstpodstawowy"/>
        <w:rPr>
          <w:rFonts w:ascii="Arial" w:hAnsi="Arial"/>
          <w:sz w:val="24"/>
        </w:rPr>
      </w:pPr>
      <w:r>
        <w:rPr>
          <w:rFonts w:ascii="Arial" w:hAnsi="Arial"/>
          <w:sz w:val="24"/>
        </w:rPr>
        <w:t>Wyodrębniono 5 głównych obszarów strategii, które uznano za priorytetowe:</w:t>
      </w:r>
    </w:p>
    <w:p w:rsidR="00B240DD" w:rsidRDefault="00B240DD" w:rsidP="00B240DD">
      <w:pPr>
        <w:pStyle w:val="Tekstpodstawowy2"/>
        <w:tabs>
          <w:tab w:val="num" w:pos="-142"/>
          <w:tab w:val="left" w:pos="0"/>
        </w:tabs>
        <w:spacing w:line="240" w:lineRule="auto"/>
        <w:rPr>
          <w:rFonts w:ascii="Arial" w:hAnsi="Arial"/>
        </w:rPr>
      </w:pPr>
    </w:p>
    <w:p w:rsidR="00B240DD" w:rsidRDefault="008E3BB7" w:rsidP="00B240DD">
      <w:pPr>
        <w:jc w:val="both"/>
        <w:rPr>
          <w:rFonts w:ascii="Arial" w:hAnsi="Arial"/>
          <w:b/>
          <w:color w:val="008080"/>
          <w:sz w:val="32"/>
        </w:rPr>
      </w:pPr>
      <w:r>
        <w:rPr>
          <w:noProof/>
        </w:rPr>
        <mc:AlternateContent>
          <mc:Choice Requires="wps">
            <w:drawing>
              <wp:anchor distT="0" distB="0" distL="114300" distR="114300" simplePos="0" relativeHeight="251664384" behindDoc="0" locked="0" layoutInCell="0" allowOverlap="1">
                <wp:simplePos x="0" y="0"/>
                <wp:positionH relativeFrom="page">
                  <wp:posOffset>1443990</wp:posOffset>
                </wp:positionH>
                <wp:positionV relativeFrom="paragraph">
                  <wp:posOffset>200660</wp:posOffset>
                </wp:positionV>
                <wp:extent cx="2873375" cy="571500"/>
                <wp:effectExtent l="0" t="0" r="0" b="1905"/>
                <wp:wrapNone/>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715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shd w:val="clear" w:color="auto" w:fill="00FF00"/>
                            </w:pPr>
                            <w:r>
                              <w:rPr>
                                <w:b/>
                                <w:color w:val="008080"/>
                                <w:sz w:val="32"/>
                              </w:rPr>
                              <w:t>POMOC RODZINIE I DZIECKU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left:0;text-align:left;margin-left:113.7pt;margin-top:15.8pt;width:226.25pt;height: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" o:allowincell="f" fillcolor="#cfc" stroked="f">
                <v:textbox>
                  <w:txbxContent>
                    <w:p w:rsidR="00B240DD" w:rsidRDefault="00B240DD" w:rsidP="00B240DD">
                      <w:pPr>
                        <w:shd w:val="clear" w:color="auto" w:fill="00FF00"/>
                      </w:pPr>
                      <w:r>
                        <w:rPr>
                          <w:b/>
                          <w:color w:val="008080"/>
                          <w:sz w:val="32"/>
                        </w:rPr>
                        <w:t>POMOC RODZINIE I DZIECKU</w:t>
                      </w:r>
                    </w:p>
                  </w:txbxContent>
                </v:textbox>
                <w10:wrap anchorx="page"/>
              </v:shap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page">
                  <wp:posOffset>1028700</wp:posOffset>
                </wp:positionH>
                <wp:positionV relativeFrom="paragraph">
                  <wp:posOffset>144780</wp:posOffset>
                </wp:positionV>
                <wp:extent cx="3403600" cy="800100"/>
                <wp:effectExtent l="9525" t="8890" r="82550" b="76835"/>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800100"/>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3EA67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BE10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3" o:spid="_x0000_s1026" type="#_x0000_t65" style="position:absolute;margin-left:81pt;margin-top:11.4pt;width:268pt;height:6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" o:allowincell="f" fillcolor="#cfc">
                <v:shadow on="t" color="#3ea677" offset="6pt,6pt"/>
                <w10:wrap anchorx="page"/>
              </v:shape>
            </w:pict>
          </mc:Fallback>
        </mc:AlternateContent>
      </w: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Nagwek6"/>
        <w:jc w:val="both"/>
        <w:rPr>
          <w:rFonts w:ascii="Arial" w:hAnsi="Arial"/>
          <w:sz w:val="40"/>
        </w:rPr>
      </w:pPr>
      <w:r>
        <w:rPr>
          <w:rFonts w:ascii="Arial" w:hAnsi="Arial"/>
          <w:sz w:val="40"/>
        </w:rPr>
        <w:t xml:space="preserve">  </w:t>
      </w:r>
    </w:p>
    <w:p w:rsidR="00B240DD" w:rsidRDefault="008E3BB7" w:rsidP="00B240DD">
      <w:pPr>
        <w:pStyle w:val="Tekstpodstawowy2"/>
        <w:tabs>
          <w:tab w:val="num" w:pos="-142"/>
          <w:tab w:val="left" w:pos="0"/>
        </w:tabs>
        <w:spacing w:line="240" w:lineRule="auto"/>
        <w:rPr>
          <w:rFonts w:ascii="Arial" w:hAnsi="Arial"/>
        </w:rPr>
      </w:pPr>
      <w:r>
        <w:rPr>
          <w:noProof/>
        </w:rPr>
        <mc:AlternateContent>
          <mc:Choice Requires="wps">
            <w:drawing>
              <wp:anchor distT="0" distB="0" distL="114300" distR="114300" simplePos="0" relativeHeight="251655168" behindDoc="0" locked="0" layoutInCell="1" allowOverlap="1">
                <wp:simplePos x="0" y="0"/>
                <wp:positionH relativeFrom="page">
                  <wp:posOffset>1194435</wp:posOffset>
                </wp:positionH>
                <wp:positionV relativeFrom="paragraph">
                  <wp:posOffset>75565</wp:posOffset>
                </wp:positionV>
                <wp:extent cx="2988310" cy="868045"/>
                <wp:effectExtent l="3810" t="635" r="0" b="0"/>
                <wp:wrapSquare wrapText="bothSides"/>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pStyle w:val="Tekstpodstawowy2"/>
                              <w:tabs>
                                <w:tab w:val="num" w:pos="-142"/>
                                <w:tab w:val="left" w:pos="0"/>
                              </w:tabs>
                              <w:spacing w:line="240" w:lineRule="auto"/>
                              <w:jc w:val="left"/>
                              <w:rPr>
                                <w:rFonts w:ascii="Times New Roman" w:hAnsi="Times New Roman"/>
                                <w:b/>
                                <w:color w:val="008080"/>
                                <w:sz w:val="32"/>
                              </w:rPr>
                            </w:pPr>
                            <w:r>
                              <w:rPr>
                                <w:rFonts w:ascii="Times New Roman" w:hAnsi="Times New Roman"/>
                                <w:b/>
                                <w:color w:val="008080"/>
                                <w:sz w:val="32"/>
                              </w:rPr>
                              <w:t>WSPIERANIE OSÓB</w:t>
                            </w:r>
                            <w:r>
                              <w:rPr>
                                <w:rFonts w:ascii="Times New Roman" w:hAnsi="Times New Roman"/>
                                <w:b/>
                                <w:color w:val="008080"/>
                                <w:sz w:val="32"/>
                              </w:rPr>
                              <w:br/>
                              <w:t>NIEPEŁNOSPRAWYCH</w:t>
                            </w:r>
                          </w:p>
                          <w:p w:rsidR="00B240DD" w:rsidRDefault="00B240DD" w:rsidP="00B240DD">
                            <w:pPr>
                              <w:pStyle w:val="Tekstpodstawowy2"/>
                              <w:tabs>
                                <w:tab w:val="num" w:pos="-142"/>
                                <w:tab w:val="left" w:pos="0"/>
                              </w:tabs>
                              <w:spacing w:line="240" w:lineRule="auto"/>
                              <w:jc w:val="left"/>
                              <w:rPr>
                                <w:rFonts w:ascii="Times New Roman" w:hAnsi="Times New Roman"/>
                                <w:b/>
                                <w:color w:val="008080"/>
                                <w:sz w:val="32"/>
                              </w:rPr>
                            </w:pPr>
                            <w:r>
                              <w:rPr>
                                <w:rFonts w:ascii="Times New Roman" w:hAnsi="Times New Roman"/>
                                <w:b/>
                                <w:color w:val="008080"/>
                                <w:sz w:val="32"/>
                              </w:rPr>
                              <w:t>I ICH RODZIN</w:t>
                            </w:r>
                          </w:p>
                          <w:p w:rsidR="00B240DD" w:rsidRDefault="00B240DD" w:rsidP="00B24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left:0;text-align:left;margin-left:94.05pt;margin-top:5.95pt;width:235.3pt;height:68.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kr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" filled="f" stroked="f">
                <v:textbox>
                  <w:txbxContent>
                    <w:p w:rsidR="00B240DD" w:rsidRDefault="00B240DD" w:rsidP="00B240DD">
                      <w:pPr>
                        <w:pStyle w:val="Tekstpodstawowy2"/>
                        <w:tabs>
                          <w:tab w:val="num" w:pos="-142"/>
                          <w:tab w:val="left" w:pos="0"/>
                        </w:tabs>
                        <w:spacing w:line="240" w:lineRule="auto"/>
                        <w:jc w:val="left"/>
                        <w:rPr>
                          <w:rFonts w:ascii="Times New Roman" w:hAnsi="Times New Roman"/>
                          <w:b/>
                          <w:color w:val="008080"/>
                          <w:sz w:val="32"/>
                        </w:rPr>
                      </w:pPr>
                      <w:r>
                        <w:rPr>
                          <w:rFonts w:ascii="Times New Roman" w:hAnsi="Times New Roman"/>
                          <w:b/>
                          <w:color w:val="008080"/>
                          <w:sz w:val="32"/>
                        </w:rPr>
                        <w:t>WSPIERANIE OSÓB</w:t>
                      </w:r>
                      <w:r>
                        <w:rPr>
                          <w:rFonts w:ascii="Times New Roman" w:hAnsi="Times New Roman"/>
                          <w:b/>
                          <w:color w:val="008080"/>
                          <w:sz w:val="32"/>
                        </w:rPr>
                        <w:br/>
                        <w:t>NIEPEŁNOSPRAWYCH</w:t>
                      </w:r>
                    </w:p>
                    <w:p w:rsidR="00B240DD" w:rsidRDefault="00B240DD" w:rsidP="00B240DD">
                      <w:pPr>
                        <w:pStyle w:val="Tekstpodstawowy2"/>
                        <w:tabs>
                          <w:tab w:val="num" w:pos="-142"/>
                          <w:tab w:val="left" w:pos="0"/>
                        </w:tabs>
                        <w:spacing w:line="240" w:lineRule="auto"/>
                        <w:jc w:val="left"/>
                        <w:rPr>
                          <w:rFonts w:ascii="Times New Roman" w:hAnsi="Times New Roman"/>
                          <w:b/>
                          <w:color w:val="008080"/>
                          <w:sz w:val="32"/>
                        </w:rPr>
                      </w:pPr>
                      <w:r>
                        <w:rPr>
                          <w:rFonts w:ascii="Times New Roman" w:hAnsi="Times New Roman"/>
                          <w:b/>
                          <w:color w:val="008080"/>
                          <w:sz w:val="32"/>
                        </w:rPr>
                        <w:t>I ICH RODZIN</w:t>
                      </w:r>
                    </w:p>
                    <w:p w:rsidR="00B240DD" w:rsidRDefault="00B240DD" w:rsidP="00B240DD"/>
                  </w:txbxContent>
                </v:textbox>
                <w10:wrap type="square" anchorx="page"/>
              </v:shap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page">
                  <wp:posOffset>1099185</wp:posOffset>
                </wp:positionH>
                <wp:positionV relativeFrom="paragraph">
                  <wp:posOffset>121920</wp:posOffset>
                </wp:positionV>
                <wp:extent cx="3244215" cy="951865"/>
                <wp:effectExtent l="13335" t="8890" r="76200" b="77470"/>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215" cy="951865"/>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3EA677"/>
                          </a:outerShdw>
                        </a:effectLst>
                      </wps:spPr>
                      <wps:txbx>
                        <w:txbxContent>
                          <w:p w:rsidR="00B240DD" w:rsidRDefault="00B240DD" w:rsidP="00B24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0" type="#_x0000_t65" style="position:absolute;left:0;text-align:left;margin-left:86.55pt;margin-top:9.6pt;width:255.45pt;height:74.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" o:allowincell="f" fillcolor="#cfc">
                <v:shadow on="t" color="#3ea677" offset="6pt,6pt"/>
                <v:textbox>
                  <w:txbxContent>
                    <w:p w:rsidR="00B240DD" w:rsidRDefault="00B240DD" w:rsidP="00B240DD"/>
                  </w:txbxContent>
                </v:textbox>
                <w10:wrap anchorx="page"/>
              </v:shape>
            </w:pict>
          </mc:Fallback>
        </mc:AlternateContent>
      </w: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8E3BB7" w:rsidP="00B240DD">
      <w:pPr>
        <w:pStyle w:val="Tekstpodstawowy2"/>
        <w:tabs>
          <w:tab w:val="num" w:pos="-142"/>
          <w:tab w:val="left" w:pos="0"/>
        </w:tabs>
        <w:spacing w:line="240" w:lineRule="auto"/>
        <w:rPr>
          <w:rFonts w:ascii="Arial" w:hAnsi="Arial"/>
        </w:rPr>
      </w:pPr>
      <w:r>
        <w:rPr>
          <w:noProof/>
        </w:rPr>
        <mc:AlternateContent>
          <mc:Choice Requires="wps">
            <w:drawing>
              <wp:anchor distT="0" distB="0" distL="114300" distR="114300" simplePos="0" relativeHeight="251656192" behindDoc="0" locked="0" layoutInCell="0" allowOverlap="1">
                <wp:simplePos x="0" y="0"/>
                <wp:positionH relativeFrom="page">
                  <wp:posOffset>1257300</wp:posOffset>
                </wp:positionH>
                <wp:positionV relativeFrom="paragraph">
                  <wp:posOffset>152400</wp:posOffset>
                </wp:positionV>
                <wp:extent cx="2528570" cy="1257300"/>
                <wp:effectExtent l="0" t="0" r="0" b="635"/>
                <wp:wrapSquare wrapText="bothSides"/>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2573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pStyle w:val="Tekstpodstawowy2"/>
                              <w:tabs>
                                <w:tab w:val="num" w:pos="-142"/>
                                <w:tab w:val="left" w:pos="0"/>
                              </w:tabs>
                              <w:spacing w:line="240" w:lineRule="auto"/>
                              <w:rPr>
                                <w:rFonts w:ascii="Times New Roman" w:hAnsi="Times New Roman"/>
                                <w:b/>
                                <w:color w:val="008080"/>
                                <w:sz w:val="32"/>
                              </w:rPr>
                            </w:pPr>
                            <w:r>
                              <w:rPr>
                                <w:rFonts w:ascii="Times New Roman" w:hAnsi="Times New Roman"/>
                                <w:b/>
                                <w:color w:val="008080"/>
                                <w:sz w:val="32"/>
                              </w:rPr>
                              <w:t>ZAPOBIEGANIE BEZDOMNOŚCI ORAZ</w:t>
                            </w:r>
                          </w:p>
                          <w:p w:rsidR="00B240DD" w:rsidRDefault="00B240DD" w:rsidP="00B240DD">
                            <w:pPr>
                              <w:pStyle w:val="Tekstpodstawowy2"/>
                              <w:tabs>
                                <w:tab w:val="num" w:pos="-142"/>
                                <w:tab w:val="left" w:pos="0"/>
                              </w:tabs>
                              <w:spacing w:line="240" w:lineRule="auto"/>
                              <w:jc w:val="left"/>
                              <w:rPr>
                                <w:rFonts w:ascii="Times New Roman" w:hAnsi="Times New Roman"/>
                                <w:b/>
                                <w:color w:val="008080"/>
                                <w:sz w:val="32"/>
                              </w:rPr>
                            </w:pPr>
                            <w:r>
                              <w:rPr>
                                <w:rFonts w:ascii="Times New Roman" w:hAnsi="Times New Roman"/>
                                <w:b/>
                                <w:color w:val="008080"/>
                                <w:sz w:val="32"/>
                              </w:rPr>
                              <w:t>PROFILAKTYKA I PRZECIWDZIAŁANIE UZALEŻNIENIOM</w:t>
                            </w:r>
                          </w:p>
                          <w:p w:rsidR="00B240DD" w:rsidRDefault="00B240DD" w:rsidP="00B240DD">
                            <w:pPr>
                              <w:pStyle w:val="Tekstpodstawowy2"/>
                              <w:tabs>
                                <w:tab w:val="num" w:pos="-142"/>
                                <w:tab w:val="left" w:pos="0"/>
                              </w:tabs>
                              <w:spacing w:line="240" w:lineRule="auto"/>
                              <w:jc w:val="left"/>
                              <w:rPr>
                                <w:rFonts w:ascii="Arial" w:hAnsi="Arial"/>
                                <w:sz w:val="28"/>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left:0;text-align:left;margin-left:99pt;margin-top:12pt;width:199.1pt;height: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" o:allowincell="f" fillcolor="#cfc" stroked="f">
                <v:textbox>
                  <w:txbxContent>
                    <w:p w:rsidR="00B240DD" w:rsidRDefault="00B240DD" w:rsidP="00B240DD">
                      <w:pPr>
                        <w:pStyle w:val="Tekstpodstawowy2"/>
                        <w:tabs>
                          <w:tab w:val="num" w:pos="-142"/>
                          <w:tab w:val="left" w:pos="0"/>
                        </w:tabs>
                        <w:spacing w:line="240" w:lineRule="auto"/>
                        <w:rPr>
                          <w:rFonts w:ascii="Times New Roman" w:hAnsi="Times New Roman"/>
                          <w:b/>
                          <w:color w:val="008080"/>
                          <w:sz w:val="32"/>
                        </w:rPr>
                      </w:pPr>
                      <w:r>
                        <w:rPr>
                          <w:rFonts w:ascii="Times New Roman" w:hAnsi="Times New Roman"/>
                          <w:b/>
                          <w:color w:val="008080"/>
                          <w:sz w:val="32"/>
                        </w:rPr>
                        <w:t>ZAPOBIEGANIE BEZDOMNOŚCI ORAZ</w:t>
                      </w:r>
                    </w:p>
                    <w:p w:rsidR="00B240DD" w:rsidRDefault="00B240DD" w:rsidP="00B240DD">
                      <w:pPr>
                        <w:pStyle w:val="Tekstpodstawowy2"/>
                        <w:tabs>
                          <w:tab w:val="num" w:pos="-142"/>
                          <w:tab w:val="left" w:pos="0"/>
                        </w:tabs>
                        <w:spacing w:line="240" w:lineRule="auto"/>
                        <w:jc w:val="left"/>
                        <w:rPr>
                          <w:rFonts w:ascii="Times New Roman" w:hAnsi="Times New Roman"/>
                          <w:b/>
                          <w:color w:val="008080"/>
                          <w:sz w:val="32"/>
                        </w:rPr>
                      </w:pPr>
                      <w:r>
                        <w:rPr>
                          <w:rFonts w:ascii="Times New Roman" w:hAnsi="Times New Roman"/>
                          <w:b/>
                          <w:color w:val="008080"/>
                          <w:sz w:val="32"/>
                        </w:rPr>
                        <w:t>PROFILAKTYKA I PRZECIWDZIAŁANIE UZALEŻNIENIOM</w:t>
                      </w:r>
                    </w:p>
                    <w:p w:rsidR="00B240DD" w:rsidRDefault="00B240DD" w:rsidP="00B240DD">
                      <w:pPr>
                        <w:pStyle w:val="Tekstpodstawowy2"/>
                        <w:tabs>
                          <w:tab w:val="num" w:pos="-142"/>
                          <w:tab w:val="left" w:pos="0"/>
                        </w:tabs>
                        <w:spacing w:line="240" w:lineRule="auto"/>
                        <w:jc w:val="left"/>
                        <w:rPr>
                          <w:rFonts w:ascii="Arial" w:hAnsi="Arial"/>
                          <w:sz w:val="28"/>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txbxContent>
                </v:textbox>
                <w10:wrap type="square" anchorx="page"/>
              </v:shape>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page">
                  <wp:posOffset>1028700</wp:posOffset>
                </wp:positionH>
                <wp:positionV relativeFrom="paragraph">
                  <wp:posOffset>38100</wp:posOffset>
                </wp:positionV>
                <wp:extent cx="3314700" cy="1371600"/>
                <wp:effectExtent l="9525" t="8890" r="76200" b="76835"/>
                <wp:wrapNone/>
                <wp:docPr id="1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71600"/>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3EA67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7EE3" id="AutoShape 32" o:spid="_x0000_s1026" type="#_x0000_t65" style="position:absolute;margin-left:81pt;margin-top:3pt;width:261pt;height:10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" o:allowincell="f" fillcolor="#cfc">
                <v:shadow on="t" color="#3ea677" offset="6pt,6pt"/>
                <w10:wrap anchorx="page"/>
              </v:shape>
            </w:pict>
          </mc:Fallback>
        </mc:AlternateContent>
      </w: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8E3BB7" w:rsidP="00B240DD">
      <w:pPr>
        <w:pStyle w:val="Tekstpodstawowy2"/>
        <w:tabs>
          <w:tab w:val="num" w:pos="-142"/>
          <w:tab w:val="left" w:pos="0"/>
        </w:tabs>
        <w:spacing w:line="240" w:lineRule="auto"/>
        <w:rPr>
          <w:rFonts w:ascii="Arial" w:hAnsi="Arial"/>
        </w:rPr>
      </w:pPr>
      <w:r>
        <w:rPr>
          <w:noProof/>
        </w:rPr>
        <mc:AlternateContent>
          <mc:Choice Requires="wps">
            <w:drawing>
              <wp:anchor distT="0" distB="0" distL="114300" distR="114300" simplePos="0" relativeHeight="251658240" behindDoc="0" locked="0" layoutInCell="0" allowOverlap="1">
                <wp:simplePos x="0" y="0"/>
                <wp:positionH relativeFrom="page">
                  <wp:posOffset>1214120</wp:posOffset>
                </wp:positionH>
                <wp:positionV relativeFrom="paragraph">
                  <wp:posOffset>374650</wp:posOffset>
                </wp:positionV>
                <wp:extent cx="2758440" cy="114935"/>
                <wp:effectExtent l="4445" t="0" r="0" b="635"/>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rPr>
                                <w:b/>
                                <w:color w:val="008080"/>
                                <w:sz w:val="32"/>
                              </w:rPr>
                            </w:pPr>
                            <w:r>
                              <w:rPr>
                                <w:b/>
                                <w:color w:val="008080"/>
                                <w:sz w:val="32"/>
                              </w:rPr>
                              <w:t>POMOC RODZINIE I DZIECKU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left:0;text-align:left;margin-left:95.6pt;margin-top:29.5pt;width:217.2pt;height: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SxuA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" o:allowincell="f" filled="f" stroked="f">
                <v:textbox>
                  <w:txbxContent>
                    <w:p w:rsidR="00B240DD" w:rsidRDefault="00B240DD" w:rsidP="00B240DD">
                      <w:pPr>
                        <w:rPr>
                          <w:b/>
                          <w:color w:val="008080"/>
                          <w:sz w:val="32"/>
                        </w:rPr>
                      </w:pPr>
                      <w:r>
                        <w:rPr>
                          <w:b/>
                          <w:color w:val="008080"/>
                          <w:sz w:val="32"/>
                        </w:rPr>
                        <w:t>POMOC RODZINIE I DZIECKU</w:t>
                      </w:r>
                    </w:p>
                  </w:txbxContent>
                </v:textbox>
                <w10:wrap anchorx="page"/>
              </v:shap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posOffset>1099185</wp:posOffset>
                </wp:positionH>
                <wp:positionV relativeFrom="paragraph">
                  <wp:posOffset>61595</wp:posOffset>
                </wp:positionV>
                <wp:extent cx="3244215" cy="1010285"/>
                <wp:effectExtent l="13335" t="9525" r="76200" b="85090"/>
                <wp:wrapNone/>
                <wp:docPr id="1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215" cy="1010285"/>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3EA677"/>
                          </a:outerShdw>
                        </a:effectLst>
                      </wps:spPr>
                      <wps:txbx>
                        <w:txbxContent>
                          <w:p w:rsidR="00B240DD" w:rsidRDefault="00B240DD" w:rsidP="00B24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53" type="#_x0000_t65" style="position:absolute;left:0;text-align:left;margin-left:86.55pt;margin-top:4.85pt;width:255.45pt;height:79.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" o:allowincell="f" fillcolor="#cfc">
                <v:shadow on="t" color="#3ea677" offset="6pt,6pt"/>
                <v:textbox>
                  <w:txbxContent>
                    <w:p w:rsidR="00B240DD" w:rsidRDefault="00B240DD" w:rsidP="00B240DD"/>
                  </w:txbxContent>
                </v:textbox>
                <w10:wrap anchorx="page"/>
              </v:shap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page">
                  <wp:posOffset>1214120</wp:posOffset>
                </wp:positionH>
                <wp:positionV relativeFrom="paragraph">
                  <wp:posOffset>172085</wp:posOffset>
                </wp:positionV>
                <wp:extent cx="3103245" cy="800100"/>
                <wp:effectExtent l="4445" t="0" r="0" b="381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800100"/>
                        </a:xfrm>
                        <a:prstGeom prst="rect">
                          <a:avLst/>
                        </a:prstGeom>
                        <a:solidFill>
                          <a:srgbClr val="CCFFCC"/>
                        </a:solidFill>
                        <a:ln>
                          <a:noFill/>
                        </a:ln>
                        <a:extLst>
                          <a:ext uri="{91240B29-F687-4F45-9708-019B960494DF}">
                            <a14:hiddenLine xmlns:a14="http://schemas.microsoft.com/office/drawing/2010/main" w="9525">
                              <a:solidFill>
                                <a:srgbClr val="CCFFCC"/>
                              </a:solidFill>
                              <a:miter lim="800000"/>
                              <a:headEnd/>
                              <a:tailEnd/>
                            </a14:hiddenLine>
                          </a:ext>
                        </a:extLst>
                      </wps:spPr>
                      <wps:txbx>
                        <w:txbxContent>
                          <w:p w:rsidR="00B240DD" w:rsidRDefault="00B240DD" w:rsidP="00B240DD">
                            <w:pPr>
                              <w:rPr>
                                <w:b/>
                                <w:color w:val="008080"/>
                                <w:sz w:val="32"/>
                              </w:rPr>
                            </w:pPr>
                            <w:r>
                              <w:rPr>
                                <w:b/>
                                <w:color w:val="008080"/>
                                <w:sz w:val="32"/>
                              </w:rPr>
                              <w:t>PRZECIWDZIAŁANIE DŁUGOTWAŁEMU BEZROBOCIU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left:0;text-align:left;margin-left:95.6pt;margin-top:13.55pt;width:244.35pt;height:6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" o:allowincell="f" fillcolor="#cfc" stroked="f" strokecolor="#cfc">
                <v:textbox>
                  <w:txbxContent>
                    <w:p w:rsidR="00B240DD" w:rsidRDefault="00B240DD" w:rsidP="00B240DD">
                      <w:pPr>
                        <w:rPr>
                          <w:b/>
                          <w:color w:val="008080"/>
                          <w:sz w:val="32"/>
                        </w:rPr>
                      </w:pPr>
                      <w:r>
                        <w:rPr>
                          <w:b/>
                          <w:color w:val="008080"/>
                          <w:sz w:val="32"/>
                        </w:rPr>
                        <w:t>PRZECIWDZIAŁANIE DŁUGOTWAŁEMU BEZROBOCIU</w:t>
                      </w:r>
                    </w:p>
                  </w:txbxContent>
                </v:textbox>
                <w10:wrap anchorx="page"/>
              </v:shape>
            </w:pict>
          </mc:Fallback>
        </mc:AlternateContent>
      </w: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jc w:val="both"/>
        <w:rPr>
          <w:rFonts w:ascii="Arial" w:hAnsi="Arial"/>
          <w:sz w:val="28"/>
        </w:rPr>
      </w:pPr>
    </w:p>
    <w:p w:rsidR="00B240DD" w:rsidRDefault="008E3BB7" w:rsidP="00B240DD">
      <w:pPr>
        <w:jc w:val="both"/>
        <w:rPr>
          <w:rFonts w:ascii="Arial" w:hAnsi="Arial"/>
          <w:sz w:val="28"/>
        </w:rPr>
      </w:pPr>
      <w:r>
        <w:rPr>
          <w:noProof/>
        </w:rPr>
        <mc:AlternateContent>
          <mc:Choice Requires="wps">
            <w:drawing>
              <wp:anchor distT="0" distB="0" distL="114300" distR="114300" simplePos="0" relativeHeight="251657216" behindDoc="0" locked="0" layoutInCell="0" allowOverlap="1">
                <wp:simplePos x="0" y="0"/>
                <wp:positionH relativeFrom="page">
                  <wp:posOffset>1099185</wp:posOffset>
                </wp:positionH>
                <wp:positionV relativeFrom="paragraph">
                  <wp:posOffset>160655</wp:posOffset>
                </wp:positionV>
                <wp:extent cx="3333115" cy="1159510"/>
                <wp:effectExtent l="13335" t="5715" r="82550" b="82550"/>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115" cy="1159510"/>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3EA677"/>
                          </a:outerShdw>
                        </a:effectLst>
                      </wps:spPr>
                      <wps:txbx>
                        <w:txbxContent>
                          <w:p w:rsidR="00B240DD" w:rsidRDefault="00B240DD" w:rsidP="00B24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55" type="#_x0000_t65" style="position:absolute;left:0;text-align:left;margin-left:86.55pt;margin-top:12.65pt;width:262.45pt;height:9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" o:allowincell="f" fillcolor="#cfc">
                <v:shadow on="t" color="#3ea677" offset="6pt,6pt"/>
                <v:textbox>
                  <w:txbxContent>
                    <w:p w:rsidR="00B240DD" w:rsidRDefault="00B240DD" w:rsidP="00B240DD"/>
                  </w:txbxContent>
                </v:textbox>
                <w10:wrap anchorx="page"/>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posOffset>1214120</wp:posOffset>
                </wp:positionH>
                <wp:positionV relativeFrom="paragraph">
                  <wp:posOffset>280670</wp:posOffset>
                </wp:positionV>
                <wp:extent cx="2873375" cy="1044575"/>
                <wp:effectExtent l="4445" t="1905" r="0" b="127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rPr>
                                <w:b/>
                                <w:color w:val="008080"/>
                                <w:sz w:val="32"/>
                              </w:rPr>
                            </w:pPr>
                            <w:r>
                              <w:rPr>
                                <w:b/>
                                <w:color w:val="008080"/>
                                <w:sz w:val="32"/>
                              </w:rPr>
                              <w:t>WSPÓŁPRACA Z ORGANIZACJAMI POZARZĄDOWYMI</w:t>
                            </w:r>
                          </w:p>
                          <w:p w:rsidR="00B240DD" w:rsidRDefault="00B240DD" w:rsidP="00B240DD">
                            <w:pPr>
                              <w:rPr>
                                <w:b/>
                                <w:color w:val="00808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6" type="#_x0000_t202" style="position:absolute;left:0;text-align:left;margin-left:95.6pt;margin-top:22.1pt;width:226.25pt;height:8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0nugIAAMQ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" o:allowincell="f" filled="f" stroked="f">
                <v:textbox>
                  <w:txbxContent>
                    <w:p w:rsidR="00B240DD" w:rsidRDefault="00B240DD" w:rsidP="00B240DD">
                      <w:pPr>
                        <w:rPr>
                          <w:b/>
                          <w:color w:val="008080"/>
                          <w:sz w:val="32"/>
                        </w:rPr>
                      </w:pPr>
                      <w:r>
                        <w:rPr>
                          <w:b/>
                          <w:color w:val="008080"/>
                          <w:sz w:val="32"/>
                        </w:rPr>
                        <w:t>WSPÓŁPRACA Z ORGANIZACJAMI POZARZĄDOWYMI</w:t>
                      </w:r>
                    </w:p>
                    <w:p w:rsidR="00B240DD" w:rsidRDefault="00B240DD" w:rsidP="00B240DD">
                      <w:pPr>
                        <w:rPr>
                          <w:b/>
                          <w:color w:val="008080"/>
                          <w:sz w:val="32"/>
                        </w:rPr>
                      </w:pPr>
                    </w:p>
                  </w:txbxContent>
                </v:textbox>
                <w10:wrap anchorx="page"/>
              </v:shape>
            </w:pict>
          </mc:Fallback>
        </mc:AlternateContent>
      </w: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b/>
          <w:sz w:val="28"/>
        </w:rPr>
      </w:pPr>
    </w:p>
    <w:p w:rsidR="00B240DD" w:rsidRDefault="00B240DD" w:rsidP="00B240DD">
      <w:pPr>
        <w:jc w:val="both"/>
        <w:rPr>
          <w:rFonts w:ascii="Arial" w:hAnsi="Arial"/>
          <w:b/>
          <w:sz w:val="28"/>
        </w:rPr>
      </w:pPr>
    </w:p>
    <w:p w:rsidR="00B240DD" w:rsidRDefault="00B240DD" w:rsidP="00B240DD">
      <w:pPr>
        <w:jc w:val="both"/>
        <w:rPr>
          <w:rFonts w:ascii="Arial" w:hAnsi="Arial"/>
          <w:b/>
          <w:sz w:val="28"/>
        </w:rPr>
      </w:pPr>
    </w:p>
    <w:p w:rsidR="00B240DD" w:rsidRDefault="00B240DD" w:rsidP="00B240DD">
      <w:pPr>
        <w:pStyle w:val="Nagwek3"/>
      </w:pPr>
      <w:r>
        <w:t xml:space="preserve">OBSZAR I. </w:t>
      </w:r>
      <w:r>
        <w:tab/>
        <w:t>POMOC RODZINIE I DZIECKU</w:t>
      </w:r>
    </w:p>
    <w:p w:rsidR="00B240DD" w:rsidRDefault="00B240DD" w:rsidP="00B240DD">
      <w:pPr>
        <w:jc w:val="both"/>
        <w:rPr>
          <w:rFonts w:ascii="Arial" w:hAnsi="Arial"/>
          <w:b/>
          <w:sz w:val="28"/>
        </w:rPr>
      </w:pPr>
    </w:p>
    <w:p w:rsidR="00B240DD" w:rsidRDefault="008E3BB7" w:rsidP="00B240DD">
      <w:pPr>
        <w:jc w:val="both"/>
        <w:rPr>
          <w:rFonts w:ascii="Arial" w:hAnsi="Arial"/>
          <w:sz w:val="28"/>
        </w:rPr>
      </w:pPr>
      <w:r>
        <w:rPr>
          <w:noProof/>
        </w:rPr>
        <mc:AlternateContent>
          <mc:Choice Requires="wps">
            <w:drawing>
              <wp:anchor distT="0" distB="0" distL="114300" distR="114300" simplePos="0" relativeHeight="251660288" behindDoc="0" locked="0" layoutInCell="0" allowOverlap="1">
                <wp:simplePos x="0" y="0"/>
                <wp:positionH relativeFrom="page">
                  <wp:posOffset>1136650</wp:posOffset>
                </wp:positionH>
                <wp:positionV relativeFrom="paragraph">
                  <wp:posOffset>66040</wp:posOffset>
                </wp:positionV>
                <wp:extent cx="3448050" cy="689610"/>
                <wp:effectExtent l="12700" t="11430" r="82550" b="80010"/>
                <wp:wrapNone/>
                <wp:docPr id="1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689610"/>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3EA67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EEF2" id="AutoShape 39" o:spid="_x0000_s1026" type="#_x0000_t65" style="position:absolute;margin-left:89.5pt;margin-top:5.2pt;width:271.5pt;height:54.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" o:allowincell="f" fillcolor="#cfc">
                <v:shadow on="t" color="#3ea677" offset="6pt,6pt"/>
                <w10:wrap anchorx="page"/>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posOffset>1366520</wp:posOffset>
                </wp:positionH>
                <wp:positionV relativeFrom="paragraph">
                  <wp:posOffset>66040</wp:posOffset>
                </wp:positionV>
                <wp:extent cx="2873375" cy="779145"/>
                <wp:effectExtent l="4445" t="1905" r="0" b="0"/>
                <wp:wrapNone/>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rPr>
                                <w:b/>
                                <w:color w:val="008080"/>
                                <w:sz w:val="32"/>
                              </w:rPr>
                            </w:pPr>
                            <w:r>
                              <w:rPr>
                                <w:b/>
                                <w:color w:val="008080"/>
                                <w:sz w:val="32"/>
                              </w:rPr>
                              <w:t>POMOC RODZINIE I DZIECKU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7" type="#_x0000_t202" style="position:absolute;left:0;text-align:left;margin-left:107.6pt;margin-top:5.2pt;width:226.25pt;height:6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" o:allowincell="f" filled="f" stroked="f">
                <v:textbox>
                  <w:txbxContent>
                    <w:p w:rsidR="00B240DD" w:rsidRDefault="00B240DD" w:rsidP="00B240DD">
                      <w:pPr>
                        <w:rPr>
                          <w:b/>
                          <w:color w:val="008080"/>
                          <w:sz w:val="32"/>
                        </w:rPr>
                      </w:pPr>
                      <w:r>
                        <w:rPr>
                          <w:b/>
                          <w:color w:val="008080"/>
                          <w:sz w:val="32"/>
                        </w:rPr>
                        <w:t>POMOC RODZINIE I DZIECKU</w:t>
                      </w:r>
                    </w:p>
                  </w:txbxContent>
                </v:textbox>
                <w10:wrap anchorx="page"/>
              </v:shape>
            </w:pict>
          </mc:Fallback>
        </mc:AlternateContent>
      </w: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ind w:firstLine="708"/>
        <w:jc w:val="both"/>
        <w:rPr>
          <w:rFonts w:ascii="Arial" w:hAnsi="Arial"/>
        </w:rPr>
      </w:pPr>
      <w:r>
        <w:rPr>
          <w:rFonts w:ascii="Arial" w:hAnsi="Arial"/>
        </w:rPr>
        <w:t>Pomoc Rodzinie i Dziecku to główny problem zidentyfikowany jako najbardziej złożony obszar strategii.</w:t>
      </w:r>
    </w:p>
    <w:p w:rsidR="00B240DD" w:rsidRDefault="00B240DD" w:rsidP="00B240DD">
      <w:pPr>
        <w:ind w:firstLine="708"/>
        <w:jc w:val="both"/>
        <w:rPr>
          <w:rFonts w:ascii="Arial" w:hAnsi="Arial"/>
        </w:rPr>
      </w:pPr>
      <w:r>
        <w:rPr>
          <w:rFonts w:ascii="Arial" w:hAnsi="Arial"/>
        </w:rPr>
        <w:t>We współczesnym świecie rodzina napotyka</w:t>
      </w:r>
      <w:r w:rsidR="00B85276">
        <w:rPr>
          <w:rFonts w:ascii="Arial" w:hAnsi="Arial"/>
        </w:rPr>
        <w:t xml:space="preserve"> na</w:t>
      </w:r>
      <w:r>
        <w:rPr>
          <w:rFonts w:ascii="Arial" w:hAnsi="Arial"/>
        </w:rPr>
        <w:t xml:space="preserve"> liczne trudności, które uniemożliwiają jej prawidłowe funkcjonowanie, a w konsekwencji prowadzą do jej dysfunkcjonalności i dezorganizacji. Ostatnio coraz częściej można zaobserwować pogłębianie się niepokojących zjawisk społecznych, do których można zaliczyć wzrost liczby konfliktów i rozwodów oraz coraz mniejszy przyrost naturalny.</w:t>
      </w:r>
    </w:p>
    <w:p w:rsidR="00B240DD" w:rsidRDefault="00B240DD" w:rsidP="00B240DD">
      <w:pPr>
        <w:ind w:firstLine="708"/>
        <w:jc w:val="both"/>
        <w:rPr>
          <w:rFonts w:ascii="Arial" w:hAnsi="Arial"/>
        </w:rPr>
      </w:pPr>
      <w:r>
        <w:rPr>
          <w:rFonts w:ascii="Arial" w:hAnsi="Arial"/>
        </w:rPr>
        <w:t>Czynniki dezintegrujące rodzinę maja źródło w ogólnych przeobrażeniach społecznych, gospodarczych, ale również są to między innymi:</w:t>
      </w:r>
    </w:p>
    <w:p w:rsidR="00B240DD" w:rsidRDefault="00B240DD" w:rsidP="00B240DD">
      <w:pPr>
        <w:numPr>
          <w:ilvl w:val="0"/>
          <w:numId w:val="16"/>
        </w:numPr>
        <w:jc w:val="both"/>
        <w:rPr>
          <w:rFonts w:ascii="Arial" w:hAnsi="Arial"/>
        </w:rPr>
      </w:pPr>
      <w:r>
        <w:rPr>
          <w:rFonts w:ascii="Arial" w:hAnsi="Arial"/>
        </w:rPr>
        <w:t xml:space="preserve">trudne warunki mieszkaniowe, brak stałych źródeł utrzymania, </w:t>
      </w:r>
    </w:p>
    <w:p w:rsidR="00B240DD" w:rsidRDefault="00B240DD" w:rsidP="00B240DD">
      <w:pPr>
        <w:numPr>
          <w:ilvl w:val="0"/>
          <w:numId w:val="16"/>
        </w:numPr>
        <w:jc w:val="both"/>
        <w:rPr>
          <w:rFonts w:ascii="Arial" w:hAnsi="Arial"/>
        </w:rPr>
      </w:pPr>
      <w:r>
        <w:rPr>
          <w:rFonts w:ascii="Arial" w:hAnsi="Arial"/>
        </w:rPr>
        <w:t>brak właściwej opieki nad dziećmi,</w:t>
      </w:r>
    </w:p>
    <w:p w:rsidR="00B240DD" w:rsidRDefault="00B240DD" w:rsidP="00B240DD">
      <w:pPr>
        <w:numPr>
          <w:ilvl w:val="0"/>
          <w:numId w:val="16"/>
        </w:numPr>
        <w:jc w:val="both"/>
        <w:rPr>
          <w:rFonts w:ascii="Arial" w:hAnsi="Arial"/>
        </w:rPr>
      </w:pPr>
      <w:r>
        <w:rPr>
          <w:rFonts w:ascii="Arial" w:hAnsi="Arial"/>
        </w:rPr>
        <w:t>brak umiejętności wychowawczych rodziców,</w:t>
      </w:r>
    </w:p>
    <w:p w:rsidR="00B240DD" w:rsidRDefault="00B240DD" w:rsidP="00B240DD">
      <w:pPr>
        <w:numPr>
          <w:ilvl w:val="0"/>
          <w:numId w:val="16"/>
        </w:numPr>
        <w:jc w:val="both"/>
        <w:rPr>
          <w:rFonts w:ascii="Arial" w:hAnsi="Arial"/>
        </w:rPr>
      </w:pPr>
      <w:r>
        <w:rPr>
          <w:rFonts w:ascii="Arial" w:hAnsi="Arial"/>
        </w:rPr>
        <w:t>niezgodne pożycie małżonków,</w:t>
      </w:r>
    </w:p>
    <w:p w:rsidR="00B240DD" w:rsidRDefault="00B240DD" w:rsidP="00B240DD">
      <w:pPr>
        <w:numPr>
          <w:ilvl w:val="0"/>
          <w:numId w:val="16"/>
        </w:numPr>
        <w:jc w:val="both"/>
        <w:rPr>
          <w:rFonts w:ascii="Arial" w:hAnsi="Arial"/>
        </w:rPr>
      </w:pPr>
      <w:r>
        <w:rPr>
          <w:rFonts w:ascii="Arial" w:hAnsi="Arial"/>
        </w:rPr>
        <w:t>alkoholizm, inne uzależnienia.</w:t>
      </w:r>
    </w:p>
    <w:p w:rsidR="00B240DD" w:rsidRDefault="00B240DD" w:rsidP="00B240DD">
      <w:pPr>
        <w:ind w:firstLine="708"/>
        <w:jc w:val="both"/>
        <w:rPr>
          <w:rFonts w:ascii="Arial" w:hAnsi="Arial"/>
        </w:rPr>
      </w:pPr>
      <w:r>
        <w:rPr>
          <w:rFonts w:ascii="Arial" w:hAnsi="Arial"/>
        </w:rPr>
        <w:t>Problemy występujące w tym obszarze to oprócz występujących zaburzeń w funkcjonowaniu rodzin, nasilania się patologii oraz uzależnień i to zarówno wśród dorosłych jak i młodzieży, to również coraz częstsza niezaradność opiekuńczo-wychowawcza rodziców. Występuje konieczność wsparcia tych rodzin, które znajdują się w sytuacjach trudnych, kryzysowych i nie są w stanie samodzielnie rozwiązać swych problemów.</w:t>
      </w:r>
    </w:p>
    <w:p w:rsidR="00B240DD" w:rsidRDefault="00B240DD" w:rsidP="00B240DD">
      <w:pPr>
        <w:ind w:firstLine="708"/>
        <w:jc w:val="both"/>
        <w:rPr>
          <w:rFonts w:ascii="Arial" w:hAnsi="Arial"/>
        </w:rPr>
      </w:pPr>
      <w:r>
        <w:rPr>
          <w:rFonts w:ascii="Arial" w:hAnsi="Arial"/>
        </w:rPr>
        <w:t xml:space="preserve">Ważnym zadaniem jest propagowanie odpowiednich wzorców wychowawczych oraz szeroko prowadzona profilaktyka. Podejmowanie działań profilaktycznych, diagnostycznych, terapeutycznych, doradczych czy konsultacyjnych jest bardzo ważne gdyż wczesne diagnozowanie i terapia odnoszą większe sukcesy, </w:t>
      </w:r>
      <w:r>
        <w:rPr>
          <w:rFonts w:ascii="Arial" w:hAnsi="Arial"/>
        </w:rPr>
        <w:lastRenderedPageBreak/>
        <w:t>a ich skutki są bardziej trwałe. Należy zapobiegać, przeciwdziałać niekorzystnym wzorcom funkcjonowania poszczególnych członków rodziny.</w:t>
      </w:r>
    </w:p>
    <w:p w:rsidR="00B240DD" w:rsidRDefault="00B240DD" w:rsidP="00B240DD">
      <w:pPr>
        <w:ind w:firstLine="708"/>
        <w:jc w:val="both"/>
        <w:rPr>
          <w:rFonts w:ascii="Arial" w:hAnsi="Arial"/>
        </w:rPr>
      </w:pPr>
      <w:r>
        <w:rPr>
          <w:rFonts w:ascii="Arial" w:hAnsi="Arial"/>
        </w:rPr>
        <w:t>Wzrost zjawisk patologicznych, których jesteśmy świadkami w ostatnim czasie powoduje konieczność podejmowania wielu nowych działań i inicjatyw przeciwdziałających tym zjawiskom.</w:t>
      </w:r>
    </w:p>
    <w:p w:rsidR="00B240DD" w:rsidRDefault="00B240DD" w:rsidP="00B240DD">
      <w:pPr>
        <w:ind w:firstLine="708"/>
        <w:jc w:val="both"/>
        <w:rPr>
          <w:rFonts w:ascii="Arial" w:hAnsi="Arial"/>
        </w:rPr>
      </w:pPr>
      <w:r>
        <w:rPr>
          <w:rFonts w:ascii="Arial" w:hAnsi="Arial"/>
        </w:rPr>
        <w:t>Osoby pełnoletnie, usamodzielniane z placówek opiekuńczo – wychowawczych jak i z rodzin zastępczych, wymagają profesjonalnego wsparcia i wdrożenia odpowiedniego procesu edukacyjnego, który odpowiednio przygotuje ich do samodzielnego życia i pełniejszej integracji społecznej oraz spowoduje łatwiejszy start w dorosłe życie.</w:t>
      </w:r>
    </w:p>
    <w:p w:rsidR="00B240DD" w:rsidRDefault="00B240DD" w:rsidP="00B240DD">
      <w:pPr>
        <w:ind w:firstLine="708"/>
        <w:jc w:val="both"/>
        <w:rPr>
          <w:rFonts w:ascii="Arial" w:hAnsi="Arial"/>
        </w:rPr>
      </w:pPr>
      <w:r>
        <w:rPr>
          <w:rFonts w:ascii="Arial" w:hAnsi="Arial"/>
        </w:rPr>
        <w:t>Instytucjonalny system pomocy dziecku, które z różnych przyczyn jest pozbawione opieki rodziców, nie jest w stanie w sposób wystarczający zaspokoić potrzeb wychowanków. Placówka socjalizacyjna, zgodnie z założeniami reformy opieki nad dzieckiem i rodziną, ma być jedynie miejscem przejściowego pobytu dziecka. Należy podejmować działania na rzecz powrotu dziecka do rodziny naturalnej, a jeśli jest to niemożliwe umieszczenia w rodzinie</w:t>
      </w:r>
      <w:r>
        <w:t xml:space="preserve"> </w:t>
      </w:r>
      <w:r>
        <w:rPr>
          <w:rFonts w:ascii="Arial" w:hAnsi="Arial"/>
        </w:rPr>
        <w:t xml:space="preserve">zastępczej, rodzinnym domu dziecka. Należy więc koniecznie </w:t>
      </w:r>
      <w:r w:rsidR="00B85276">
        <w:rPr>
          <w:rFonts w:ascii="Arial" w:hAnsi="Arial"/>
        </w:rPr>
        <w:t xml:space="preserve">dążyć do przekształcenia placówki </w:t>
      </w:r>
      <w:r>
        <w:rPr>
          <w:rFonts w:ascii="Arial" w:hAnsi="Arial"/>
        </w:rPr>
        <w:t xml:space="preserve">opiekuńczo - wychowawczej </w:t>
      </w:r>
      <w:r w:rsidR="00B85276">
        <w:rPr>
          <w:rFonts w:ascii="Arial" w:hAnsi="Arial"/>
        </w:rPr>
        <w:t>w placówkę wielofunkcyjną</w:t>
      </w:r>
      <w:r>
        <w:rPr>
          <w:rFonts w:ascii="Arial" w:hAnsi="Arial"/>
        </w:rPr>
        <w:t>, poza tym wychowawcy w placówce powinni z ogromną odpowiedzialnością realizować cele wynikające z indywidualnego planu pracy z dzieckiem.</w:t>
      </w:r>
    </w:p>
    <w:p w:rsidR="00B240DD" w:rsidRDefault="00B240DD" w:rsidP="00B240DD">
      <w:pPr>
        <w:ind w:right="-2"/>
        <w:jc w:val="both"/>
        <w:rPr>
          <w:rFonts w:ascii="Arial" w:hAnsi="Arial"/>
        </w:rPr>
      </w:pPr>
      <w:r>
        <w:rPr>
          <w:rFonts w:ascii="Arial" w:hAnsi="Arial"/>
        </w:rPr>
        <w:t>W naszym powiecie funkcjonuje jedna placówka opiekuńczo - wychowawcza:</w:t>
      </w:r>
    </w:p>
    <w:p w:rsidR="00B240DD" w:rsidRDefault="00B85276" w:rsidP="00B85276">
      <w:pPr>
        <w:ind w:right="-2"/>
        <w:jc w:val="both"/>
        <w:rPr>
          <w:rFonts w:ascii="Arial" w:hAnsi="Arial"/>
        </w:rPr>
      </w:pPr>
      <w:r>
        <w:rPr>
          <w:rFonts w:ascii="Arial" w:hAnsi="Arial"/>
        </w:rPr>
        <w:t xml:space="preserve">- </w:t>
      </w:r>
      <w:r w:rsidR="00B240DD">
        <w:rPr>
          <w:rFonts w:ascii="Arial" w:hAnsi="Arial"/>
        </w:rPr>
        <w:t xml:space="preserve"> Dom Dziecka </w:t>
      </w:r>
      <w:r w:rsidR="00831D7B">
        <w:rPr>
          <w:rFonts w:ascii="Arial" w:hAnsi="Arial"/>
        </w:rPr>
        <w:t>w Głogówku</w:t>
      </w:r>
      <w:r w:rsidR="00841EE1">
        <w:rPr>
          <w:rFonts w:ascii="Arial" w:hAnsi="Arial"/>
        </w:rPr>
        <w:t>, w którym przebywa obecnie 30</w:t>
      </w:r>
      <w:r w:rsidR="00B240DD">
        <w:rPr>
          <w:rFonts w:ascii="Arial" w:hAnsi="Arial"/>
        </w:rPr>
        <w:t xml:space="preserve"> dzieci. </w:t>
      </w:r>
    </w:p>
    <w:p w:rsidR="00B240DD" w:rsidRDefault="00831D7B" w:rsidP="00B240DD">
      <w:pPr>
        <w:ind w:right="-2"/>
        <w:jc w:val="both"/>
        <w:rPr>
          <w:rFonts w:ascii="Arial" w:hAnsi="Arial"/>
        </w:rPr>
      </w:pPr>
      <w:r>
        <w:rPr>
          <w:rFonts w:ascii="Arial" w:hAnsi="Arial"/>
        </w:rPr>
        <w:t>Na dzień 31.12.2005</w:t>
      </w:r>
      <w:r w:rsidR="00841EE1">
        <w:rPr>
          <w:rFonts w:ascii="Arial" w:hAnsi="Arial"/>
        </w:rPr>
        <w:t xml:space="preserve"> roku w placówce przebywało 36</w:t>
      </w:r>
      <w:r w:rsidR="003273EF">
        <w:rPr>
          <w:rFonts w:ascii="Arial" w:hAnsi="Arial"/>
        </w:rPr>
        <w:t xml:space="preserve"> dzieci, z czego 23</w:t>
      </w:r>
      <w:r w:rsidR="00B240DD">
        <w:rPr>
          <w:rFonts w:ascii="Arial" w:hAnsi="Arial"/>
        </w:rPr>
        <w:t xml:space="preserve"> dzieci z naszego powiatu oraz </w:t>
      </w:r>
      <w:r w:rsidR="003273EF">
        <w:rPr>
          <w:rFonts w:ascii="Arial" w:hAnsi="Arial"/>
        </w:rPr>
        <w:t>13</w:t>
      </w:r>
      <w:r w:rsidR="00B240DD">
        <w:rPr>
          <w:rFonts w:ascii="Arial" w:hAnsi="Arial"/>
        </w:rPr>
        <w:t xml:space="preserve"> dzieci z innych powiatów. </w:t>
      </w:r>
    </w:p>
    <w:p w:rsidR="00B240DD" w:rsidRDefault="00B240DD" w:rsidP="00B240DD">
      <w:pPr>
        <w:ind w:right="-2" w:firstLine="708"/>
        <w:jc w:val="both"/>
        <w:rPr>
          <w:rFonts w:ascii="Arial" w:hAnsi="Arial"/>
        </w:rPr>
      </w:pPr>
      <w:r>
        <w:rPr>
          <w:rFonts w:ascii="Arial" w:hAnsi="Arial"/>
        </w:rPr>
        <w:t xml:space="preserve">W </w:t>
      </w:r>
      <w:r w:rsidR="003273EF">
        <w:rPr>
          <w:rFonts w:ascii="Arial" w:hAnsi="Arial"/>
        </w:rPr>
        <w:t>2001</w:t>
      </w:r>
      <w:r>
        <w:rPr>
          <w:rFonts w:ascii="Arial" w:hAnsi="Arial"/>
        </w:rPr>
        <w:t xml:space="preserve"> roku został opracowany program naprawczy placówki i dochodzenia do obowiązujących standardów opiekuńczo-wychowawczych. </w:t>
      </w:r>
      <w:r w:rsidR="003273EF">
        <w:rPr>
          <w:rFonts w:ascii="Arial" w:hAnsi="Arial"/>
        </w:rPr>
        <w:t>W związku z tym w czerwcu</w:t>
      </w:r>
      <w:r>
        <w:rPr>
          <w:rFonts w:ascii="Arial" w:hAnsi="Arial"/>
        </w:rPr>
        <w:t xml:space="preserve"> 2006 roku </w:t>
      </w:r>
      <w:r w:rsidR="003273EF">
        <w:rPr>
          <w:rFonts w:ascii="Arial" w:hAnsi="Arial"/>
        </w:rPr>
        <w:t xml:space="preserve"> zmniejszono liczbę miejsc z 36 na 30</w:t>
      </w:r>
      <w:r>
        <w:rPr>
          <w:rFonts w:ascii="Arial" w:hAnsi="Arial"/>
        </w:rPr>
        <w:t xml:space="preserve"> </w:t>
      </w:r>
      <w:r w:rsidR="003273EF">
        <w:rPr>
          <w:rFonts w:ascii="Arial" w:hAnsi="Arial"/>
        </w:rPr>
        <w:t xml:space="preserve"> co umożliwi</w:t>
      </w:r>
      <w:r>
        <w:rPr>
          <w:rFonts w:ascii="Arial" w:hAnsi="Arial"/>
        </w:rPr>
        <w:t xml:space="preserve"> zorganizowanie co najmniej jednego mieszkania chronionego i je</w:t>
      </w:r>
      <w:r w:rsidR="005F557C">
        <w:rPr>
          <w:rFonts w:ascii="Arial" w:hAnsi="Arial"/>
        </w:rPr>
        <w:t xml:space="preserve">dnego mieszkania usamodzielnień. </w:t>
      </w:r>
      <w:r>
        <w:rPr>
          <w:rFonts w:ascii="Arial" w:hAnsi="Arial"/>
        </w:rPr>
        <w:t xml:space="preserve">Planowana jest realizacja różnych zadań opiekuńczo-wychowawczych, profilaktycznych, terapeutycznych w sferze działań pomocowych obejmujących swym zakresem również najbliższe środowisko lokalne oraz rodziców biologicznych wychowanków placówki. </w:t>
      </w:r>
    </w:p>
    <w:p w:rsidR="00B240DD" w:rsidRDefault="00B240DD" w:rsidP="00B240DD">
      <w:pPr>
        <w:jc w:val="both"/>
        <w:rPr>
          <w:rFonts w:ascii="Arial" w:hAnsi="Arial"/>
        </w:rPr>
      </w:pPr>
      <w:r>
        <w:rPr>
          <w:rFonts w:ascii="Arial" w:hAnsi="Arial"/>
        </w:rPr>
        <w:tab/>
        <w:t>Całkowita likwidacja dom</w:t>
      </w:r>
      <w:r w:rsidR="005F557C">
        <w:rPr>
          <w:rFonts w:ascii="Arial" w:hAnsi="Arial"/>
        </w:rPr>
        <w:t>u</w:t>
      </w:r>
      <w:r>
        <w:rPr>
          <w:rFonts w:ascii="Arial" w:hAnsi="Arial"/>
        </w:rPr>
        <w:t xml:space="preserve"> dziecka na rzecz rodzinnej opieki w obecnym czasie jest niemożliwa. Nie wszystkie dzieci trafiają do adopcji lub rodzin zastępczych, pojawiają się problemy nastoletnich dzieci, które niechętnie są przyjmowane do rodzin zastępczych, placówek rodzinnych. Niemniej wszystkie dzieci poniżej 7 roku życia nie powinny w ogóle trafiać do placówek opiekuńczych, a jedynie do rodzinnych form opieki zastępczej. Należałoby rozbudować sieć rodzin zastępczych profesjonalnie przygotowanych do pełnienia tej funkcji i wszystkie dzieci z najmłodszej grupy umieścić w rodzinach zastępczych. </w:t>
      </w:r>
    </w:p>
    <w:p w:rsidR="00B240DD" w:rsidRDefault="00B240DD" w:rsidP="00B240DD">
      <w:pPr>
        <w:jc w:val="both"/>
        <w:rPr>
          <w:rFonts w:ascii="Arial" w:hAnsi="Arial"/>
        </w:rPr>
      </w:pPr>
      <w:r>
        <w:rPr>
          <w:rFonts w:ascii="Arial" w:hAnsi="Arial"/>
        </w:rPr>
        <w:t xml:space="preserve">Znowelizowana ustawa o pomocy społecznej nakłada nowe zadania takie jak: poradnictwo rodzinne, profilaktyka, terapia rodzinna, praca socjalna, organizowanie </w:t>
      </w:r>
    </w:p>
    <w:p w:rsidR="00B240DD" w:rsidRDefault="00B240DD" w:rsidP="00B240DD">
      <w:pPr>
        <w:jc w:val="both"/>
        <w:rPr>
          <w:rFonts w:ascii="Arial" w:hAnsi="Arial"/>
        </w:rPr>
      </w:pPr>
      <w:r>
        <w:rPr>
          <w:rFonts w:ascii="Arial" w:hAnsi="Arial"/>
        </w:rPr>
        <w:t xml:space="preserve">i prowadzenie dziennych form opieki dla dzieci częściowo lub całkowicie pozbawionych rodziców oraz dzieci niedostosowanych społecznie, co zostało odzwierciedlone w przedłożonej strategii. </w:t>
      </w:r>
    </w:p>
    <w:p w:rsidR="00B240DD" w:rsidRDefault="00B240DD" w:rsidP="00B240DD">
      <w:pPr>
        <w:ind w:firstLine="708"/>
        <w:jc w:val="both"/>
        <w:rPr>
          <w:rFonts w:ascii="Arial" w:hAnsi="Arial"/>
        </w:rPr>
      </w:pPr>
      <w:r>
        <w:rPr>
          <w:rFonts w:ascii="Arial" w:hAnsi="Arial"/>
        </w:rPr>
        <w:t>Dzięki takim formom wsparcia rodzina będzie miała szanse przezwyciężać przejściowe kryzysy, a w przyszłości samodzielnie funkcjonować i rozwiązywać swe problemy.</w:t>
      </w:r>
    </w:p>
    <w:p w:rsidR="00B240DD" w:rsidRDefault="00B240DD" w:rsidP="00B240DD">
      <w:pPr>
        <w:jc w:val="both"/>
        <w:rPr>
          <w:rFonts w:ascii="Arial" w:hAnsi="Arial"/>
        </w:rPr>
      </w:pPr>
    </w:p>
    <w:p w:rsidR="00B240DD" w:rsidRDefault="00B240DD" w:rsidP="00B240DD">
      <w:pPr>
        <w:jc w:val="both"/>
        <w:rPr>
          <w:rFonts w:ascii="Arial" w:hAnsi="Arial" w:cs="Arial"/>
          <w:b/>
          <w:bCs/>
          <w:sz w:val="28"/>
        </w:rPr>
      </w:pPr>
      <w:r>
        <w:rPr>
          <w:b/>
        </w:rPr>
        <w:br w:type="page"/>
      </w:r>
      <w:r>
        <w:rPr>
          <w:rFonts w:ascii="Arial" w:hAnsi="Arial" w:cs="Arial"/>
          <w:b/>
          <w:bCs/>
          <w:sz w:val="28"/>
        </w:rPr>
        <w:lastRenderedPageBreak/>
        <w:t>ANALIZA SWOT</w:t>
      </w:r>
    </w:p>
    <w:p w:rsidR="00B240DD" w:rsidRDefault="00B240DD" w:rsidP="00B240DD">
      <w:pPr>
        <w:jc w:val="both"/>
        <w:rPr>
          <w:rFonts w:ascii="Arial" w:hAnsi="Arial" w:cs="Arial"/>
          <w:b/>
          <w:bCs/>
          <w:sz w:val="32"/>
        </w:rPr>
      </w:pPr>
    </w:p>
    <w:tbl>
      <w:tblPr>
        <w:tblW w:w="0" w:type="auto"/>
        <w:tblInd w:w="-72" w:type="dxa"/>
        <w:tblBorders>
          <w:top w:val="single" w:sz="6" w:space="0" w:color="000000"/>
          <w:left w:val="single" w:sz="12" w:space="0" w:color="000000"/>
          <w:bottom w:val="single" w:sz="6" w:space="0" w:color="000000"/>
          <w:right w:val="single" w:sz="12" w:space="0" w:color="000000"/>
        </w:tblBorders>
        <w:tblLayout w:type="fixed"/>
        <w:tblCellMar>
          <w:left w:w="70" w:type="dxa"/>
          <w:right w:w="70" w:type="dxa"/>
        </w:tblCellMar>
        <w:tblLook w:val="0000" w:firstRow="0" w:lastRow="0" w:firstColumn="0" w:lastColumn="0" w:noHBand="0" w:noVBand="0"/>
      </w:tblPr>
      <w:tblGrid>
        <w:gridCol w:w="4537"/>
        <w:gridCol w:w="5103"/>
      </w:tblGrid>
      <w:tr w:rsidR="00B240DD">
        <w:tblPrEx>
          <w:tblCellMar>
            <w:top w:w="0" w:type="dxa"/>
            <w:bottom w:w="0" w:type="dxa"/>
          </w:tblCellMar>
        </w:tblPrEx>
        <w:tc>
          <w:tcPr>
            <w:tcW w:w="4537" w:type="dxa"/>
            <w:tcBorders>
              <w:top w:val="single" w:sz="6" w:space="0" w:color="000000"/>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Mocne strony</w:t>
            </w:r>
          </w:p>
        </w:tc>
        <w:tc>
          <w:tcPr>
            <w:tcW w:w="5103" w:type="dxa"/>
            <w:tcBorders>
              <w:top w:val="single" w:sz="6" w:space="0" w:color="000000"/>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Słabe strony</w:t>
            </w:r>
          </w:p>
        </w:tc>
      </w:tr>
      <w:tr w:rsidR="00B240DD">
        <w:tblPrEx>
          <w:tblCellMar>
            <w:top w:w="0" w:type="dxa"/>
            <w:bottom w:w="0" w:type="dxa"/>
          </w:tblCellMar>
        </w:tblPrEx>
        <w:trPr>
          <w:trHeight w:val="5807"/>
        </w:trPr>
        <w:tc>
          <w:tcPr>
            <w:tcW w:w="4537" w:type="dxa"/>
            <w:tcBorders>
              <w:top w:val="single" w:sz="6" w:space="0" w:color="000000"/>
              <w:left w:val="single" w:sz="12" w:space="0" w:color="000000"/>
              <w:bottom w:val="single" w:sz="6" w:space="0" w:color="000000"/>
              <w:right w:val="single" w:sz="6" w:space="0" w:color="000000"/>
            </w:tcBorders>
          </w:tcPr>
          <w:p w:rsidR="00B240DD" w:rsidRDefault="00B240DD" w:rsidP="00B240DD">
            <w:pPr>
              <w:rPr>
                <w:rFonts w:ascii="Arial" w:hAnsi="Arial"/>
              </w:rPr>
            </w:pPr>
          </w:p>
          <w:p w:rsidR="00B240DD" w:rsidRDefault="00B240DD" w:rsidP="00B240DD">
            <w:pPr>
              <w:numPr>
                <w:ilvl w:val="0"/>
                <w:numId w:val="17"/>
              </w:numPr>
              <w:rPr>
                <w:rFonts w:ascii="Arial" w:hAnsi="Arial"/>
              </w:rPr>
            </w:pPr>
            <w:r>
              <w:rPr>
                <w:rFonts w:ascii="Arial" w:hAnsi="Arial"/>
              </w:rPr>
              <w:t>Rozwój rodzinnych form opieki zastępczej i tworzenia powiatowego systemu pomocy rodzinie i dziecku.</w:t>
            </w:r>
          </w:p>
          <w:p w:rsidR="00B240DD" w:rsidRDefault="00B240DD" w:rsidP="00B240DD">
            <w:pPr>
              <w:numPr>
                <w:ilvl w:val="0"/>
                <w:numId w:val="17"/>
              </w:numPr>
              <w:rPr>
                <w:rFonts w:ascii="Arial" w:hAnsi="Arial"/>
              </w:rPr>
            </w:pPr>
            <w:r>
              <w:rPr>
                <w:rFonts w:ascii="Arial" w:hAnsi="Arial"/>
              </w:rPr>
              <w:t xml:space="preserve">Wzorzec wartości rodziny i jej funkcjonowania propagowany przez kościół i związki wyznaniowe. </w:t>
            </w:r>
          </w:p>
          <w:p w:rsidR="00B240DD" w:rsidRDefault="00B240DD" w:rsidP="00B240DD">
            <w:pPr>
              <w:numPr>
                <w:ilvl w:val="0"/>
                <w:numId w:val="17"/>
              </w:numPr>
              <w:rPr>
                <w:rFonts w:ascii="Arial" w:hAnsi="Arial"/>
              </w:rPr>
            </w:pPr>
            <w:r>
              <w:rPr>
                <w:rFonts w:ascii="Arial" w:hAnsi="Arial"/>
              </w:rPr>
              <w:t>Istniejący system wsparcia rodzin i dzieci w zakresie instytucji, organizacji pozarządowych, związków wyznaniowych, kościołów oraz inicjatyw lokalnych w obszarze pomocy społecznej.</w:t>
            </w:r>
          </w:p>
          <w:p w:rsidR="00B240DD" w:rsidRDefault="00B240DD" w:rsidP="00B240DD">
            <w:pPr>
              <w:numPr>
                <w:ilvl w:val="0"/>
                <w:numId w:val="17"/>
              </w:numPr>
              <w:rPr>
                <w:rFonts w:ascii="Arial" w:hAnsi="Arial"/>
              </w:rPr>
            </w:pPr>
            <w:r>
              <w:rPr>
                <w:rFonts w:ascii="Arial" w:hAnsi="Arial"/>
              </w:rPr>
              <w:t>Rozumienie problemu przez władze lokalne samorządu lokalnego powiatu i gmin.</w:t>
            </w:r>
          </w:p>
          <w:p w:rsidR="00B240DD" w:rsidRDefault="00B240DD" w:rsidP="00B240DD">
            <w:pPr>
              <w:numPr>
                <w:ilvl w:val="0"/>
                <w:numId w:val="17"/>
              </w:numPr>
              <w:rPr>
                <w:rFonts w:ascii="Arial" w:hAnsi="Arial"/>
              </w:rPr>
            </w:pPr>
            <w:r>
              <w:rPr>
                <w:rFonts w:ascii="Arial" w:hAnsi="Arial"/>
              </w:rPr>
              <w:t>Znajomość środowisk potrzebujących wsparcia i pomocy.</w:t>
            </w:r>
          </w:p>
        </w:tc>
        <w:tc>
          <w:tcPr>
            <w:tcW w:w="5103" w:type="dxa"/>
            <w:tcBorders>
              <w:top w:val="single" w:sz="6" w:space="0" w:color="000000"/>
              <w:left w:val="single" w:sz="6" w:space="0" w:color="000000"/>
              <w:bottom w:val="single" w:sz="6" w:space="0" w:color="000000"/>
              <w:right w:val="single" w:sz="12" w:space="0" w:color="000000"/>
            </w:tcBorders>
          </w:tcPr>
          <w:p w:rsidR="00B240DD" w:rsidRDefault="00B240DD" w:rsidP="00B240DD">
            <w:pPr>
              <w:pStyle w:val="Tekstpodstawowy2"/>
              <w:spacing w:line="240" w:lineRule="auto"/>
              <w:ind w:left="72"/>
              <w:jc w:val="left"/>
              <w:rPr>
                <w:rFonts w:ascii="Arial" w:hAnsi="Arial"/>
              </w:rPr>
            </w:pPr>
          </w:p>
          <w:p w:rsidR="00B240DD" w:rsidRDefault="00B240DD" w:rsidP="006E066B">
            <w:pPr>
              <w:pStyle w:val="Tekstpodstawowy2"/>
              <w:numPr>
                <w:ilvl w:val="0"/>
                <w:numId w:val="18"/>
              </w:numPr>
              <w:tabs>
                <w:tab w:val="num" w:pos="356"/>
              </w:tabs>
              <w:spacing w:line="240" w:lineRule="auto"/>
              <w:ind w:left="356" w:hanging="284"/>
              <w:jc w:val="left"/>
              <w:rPr>
                <w:rFonts w:ascii="Arial" w:hAnsi="Arial"/>
              </w:rPr>
            </w:pPr>
            <w:r>
              <w:rPr>
                <w:rFonts w:ascii="Arial" w:hAnsi="Arial"/>
              </w:rPr>
              <w:t>Niewystarczające środki finansowe na realizację zadań z zakresu poradnictwa specjalistycznego i prowadzenia terapii rodziny.</w:t>
            </w:r>
          </w:p>
          <w:p w:rsidR="00B240DD" w:rsidRDefault="00B240DD" w:rsidP="006E066B">
            <w:pPr>
              <w:pStyle w:val="Tekstpodstawowy2"/>
              <w:numPr>
                <w:ilvl w:val="0"/>
                <w:numId w:val="18"/>
              </w:numPr>
              <w:tabs>
                <w:tab w:val="num" w:pos="356"/>
              </w:tabs>
              <w:spacing w:line="240" w:lineRule="auto"/>
              <w:ind w:left="356" w:hanging="284"/>
              <w:jc w:val="left"/>
              <w:rPr>
                <w:rFonts w:ascii="Arial" w:hAnsi="Arial"/>
              </w:rPr>
            </w:pPr>
            <w:r>
              <w:rPr>
                <w:rFonts w:ascii="Arial" w:hAnsi="Arial"/>
              </w:rPr>
              <w:t>Bierność rodzin w rozwiązywaniu swych problemów.</w:t>
            </w:r>
          </w:p>
          <w:p w:rsidR="00B240DD" w:rsidRDefault="00B240DD" w:rsidP="006E066B">
            <w:pPr>
              <w:numPr>
                <w:ilvl w:val="0"/>
                <w:numId w:val="18"/>
              </w:numPr>
              <w:tabs>
                <w:tab w:val="num" w:pos="356"/>
              </w:tabs>
              <w:ind w:left="356" w:hanging="284"/>
              <w:rPr>
                <w:rFonts w:ascii="Arial" w:hAnsi="Arial"/>
              </w:rPr>
            </w:pPr>
            <w:r>
              <w:rPr>
                <w:rFonts w:ascii="Arial" w:hAnsi="Arial"/>
              </w:rPr>
              <w:t>Uzależnianie się rodzin od systemu pomocy społecznej jako umiejętność przystosowania się do trudnej sytuacji oraz jako preferowany model na życie.</w:t>
            </w:r>
          </w:p>
          <w:p w:rsidR="00B240DD" w:rsidRDefault="00B240DD" w:rsidP="006E066B">
            <w:pPr>
              <w:pStyle w:val="NormalWeb"/>
              <w:widowControl/>
              <w:numPr>
                <w:ilvl w:val="0"/>
                <w:numId w:val="18"/>
              </w:numPr>
              <w:tabs>
                <w:tab w:val="clear" w:pos="720"/>
              </w:tabs>
              <w:suppressAutoHyphens w:val="0"/>
              <w:overflowPunct/>
              <w:autoSpaceDE/>
              <w:spacing w:before="0" w:after="0"/>
              <w:ind w:left="355" w:hanging="284"/>
              <w:rPr>
                <w:rFonts w:ascii="Arial" w:hAnsi="Arial"/>
              </w:rPr>
            </w:pPr>
            <w:r>
              <w:rPr>
                <w:rFonts w:ascii="Arial" w:hAnsi="Arial"/>
              </w:rPr>
              <w:t xml:space="preserve">Niepopularność w społeczeństwie lokalnym rodzinnych form wsparcia młodzieży i dzieci. </w:t>
            </w:r>
          </w:p>
          <w:p w:rsidR="00B240DD" w:rsidRDefault="00B240DD" w:rsidP="006E066B">
            <w:pPr>
              <w:numPr>
                <w:ilvl w:val="0"/>
                <w:numId w:val="18"/>
              </w:numPr>
              <w:tabs>
                <w:tab w:val="clear" w:pos="720"/>
                <w:tab w:val="left" w:pos="355"/>
              </w:tabs>
              <w:ind w:left="355" w:hanging="284"/>
              <w:rPr>
                <w:rFonts w:ascii="Arial" w:hAnsi="Arial"/>
              </w:rPr>
            </w:pPr>
            <w:r>
              <w:rPr>
                <w:rFonts w:ascii="Arial" w:hAnsi="Arial"/>
              </w:rPr>
              <w:t>Słaba infrastruktura socjalna w zakresie wspierania rodzin i koordynacji tych działań.</w:t>
            </w:r>
          </w:p>
          <w:p w:rsidR="00B240DD" w:rsidRDefault="00B240DD" w:rsidP="006E066B">
            <w:pPr>
              <w:numPr>
                <w:ilvl w:val="0"/>
                <w:numId w:val="18"/>
              </w:numPr>
              <w:tabs>
                <w:tab w:val="clear" w:pos="720"/>
                <w:tab w:val="num" w:pos="355"/>
              </w:tabs>
              <w:ind w:left="355" w:hanging="284"/>
              <w:rPr>
                <w:rFonts w:ascii="Arial" w:hAnsi="Arial"/>
              </w:rPr>
            </w:pPr>
            <w:r>
              <w:rPr>
                <w:rFonts w:ascii="Arial" w:hAnsi="Arial"/>
              </w:rPr>
              <w:t>Wysokie bezrobocie, zła sytuacja ekonomiczna rodzin.</w:t>
            </w:r>
          </w:p>
          <w:p w:rsidR="00B240DD" w:rsidRDefault="00B240DD" w:rsidP="00B240DD">
            <w:pPr>
              <w:jc w:val="both"/>
              <w:rPr>
                <w:rFonts w:ascii="Arial" w:hAnsi="Arial"/>
              </w:rPr>
            </w:pPr>
          </w:p>
        </w:tc>
      </w:tr>
      <w:tr w:rsidR="00B240DD">
        <w:tblPrEx>
          <w:tblCellMar>
            <w:top w:w="0" w:type="dxa"/>
            <w:bottom w:w="0" w:type="dxa"/>
          </w:tblCellMar>
        </w:tblPrEx>
        <w:tc>
          <w:tcPr>
            <w:tcW w:w="4537" w:type="dxa"/>
            <w:tcBorders>
              <w:top w:val="nil"/>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Szanse</w:t>
            </w:r>
          </w:p>
        </w:tc>
        <w:tc>
          <w:tcPr>
            <w:tcW w:w="5103" w:type="dxa"/>
            <w:tcBorders>
              <w:top w:val="nil"/>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Zagrożenia</w:t>
            </w:r>
          </w:p>
        </w:tc>
      </w:tr>
      <w:tr w:rsidR="00B240DD">
        <w:tblPrEx>
          <w:tblCellMar>
            <w:top w:w="0" w:type="dxa"/>
            <w:bottom w:w="0" w:type="dxa"/>
          </w:tblCellMar>
        </w:tblPrEx>
        <w:trPr>
          <w:trHeight w:val="264"/>
        </w:trPr>
        <w:tc>
          <w:tcPr>
            <w:tcW w:w="4537" w:type="dxa"/>
            <w:tcBorders>
              <w:top w:val="single" w:sz="6" w:space="0" w:color="000000"/>
              <w:left w:val="single" w:sz="12" w:space="0" w:color="000000"/>
              <w:bottom w:val="single" w:sz="6" w:space="0" w:color="000000"/>
              <w:right w:val="single" w:sz="6" w:space="0" w:color="000000"/>
            </w:tcBorders>
          </w:tcPr>
          <w:p w:rsidR="00B240DD" w:rsidRDefault="00B240DD" w:rsidP="00B240DD">
            <w:pPr>
              <w:rPr>
                <w:rFonts w:ascii="Arial" w:hAnsi="Arial"/>
              </w:rPr>
            </w:pPr>
          </w:p>
          <w:p w:rsidR="00B240DD" w:rsidRDefault="00B240DD" w:rsidP="00B240DD">
            <w:pPr>
              <w:numPr>
                <w:ilvl w:val="0"/>
                <w:numId w:val="19"/>
              </w:numPr>
              <w:rPr>
                <w:rFonts w:ascii="Arial" w:hAnsi="Arial"/>
              </w:rPr>
            </w:pPr>
            <w:r>
              <w:rPr>
                <w:rFonts w:ascii="Arial" w:hAnsi="Arial"/>
              </w:rPr>
              <w:t>Wejścia do Unii Europejskiej.</w:t>
            </w:r>
          </w:p>
          <w:p w:rsidR="00B240DD" w:rsidRDefault="00B240DD" w:rsidP="00B240DD">
            <w:pPr>
              <w:numPr>
                <w:ilvl w:val="0"/>
                <w:numId w:val="19"/>
              </w:numPr>
              <w:rPr>
                <w:rFonts w:ascii="Arial" w:hAnsi="Arial"/>
              </w:rPr>
            </w:pPr>
            <w:r>
              <w:rPr>
                <w:rFonts w:ascii="Arial" w:hAnsi="Arial"/>
              </w:rPr>
              <w:t>Poprawa i wzrost gospodarczy kraju.</w:t>
            </w:r>
          </w:p>
          <w:p w:rsidR="00B240DD" w:rsidRDefault="00B240DD" w:rsidP="00B240DD">
            <w:pPr>
              <w:numPr>
                <w:ilvl w:val="0"/>
                <w:numId w:val="19"/>
              </w:numPr>
              <w:rPr>
                <w:rFonts w:ascii="Arial" w:hAnsi="Arial"/>
              </w:rPr>
            </w:pPr>
            <w:r>
              <w:rPr>
                <w:rFonts w:ascii="Arial" w:hAnsi="Arial"/>
              </w:rPr>
              <w:t>Polityka prorodzinna kraju.</w:t>
            </w:r>
          </w:p>
          <w:p w:rsidR="00B240DD" w:rsidRDefault="00B240DD" w:rsidP="00B240DD">
            <w:pPr>
              <w:numPr>
                <w:ilvl w:val="0"/>
                <w:numId w:val="19"/>
              </w:numPr>
              <w:rPr>
                <w:rFonts w:ascii="Arial" w:hAnsi="Arial"/>
              </w:rPr>
            </w:pPr>
            <w:r>
              <w:rPr>
                <w:rFonts w:ascii="Arial" w:hAnsi="Arial"/>
              </w:rPr>
              <w:t>Współpraca instytucji, stowarzyszeń i podmiotów pracujących na rzecz rodziny.</w:t>
            </w:r>
          </w:p>
          <w:p w:rsidR="00B240DD" w:rsidRDefault="00B240DD" w:rsidP="00B240DD">
            <w:pPr>
              <w:numPr>
                <w:ilvl w:val="0"/>
                <w:numId w:val="19"/>
              </w:numPr>
              <w:rPr>
                <w:rFonts w:ascii="Arial" w:hAnsi="Arial"/>
              </w:rPr>
            </w:pPr>
            <w:r>
              <w:rPr>
                <w:rFonts w:ascii="Arial" w:hAnsi="Arial"/>
              </w:rPr>
              <w:t>Zmiany zasad finansowania zadań z zakresu pomocy społecznej.</w:t>
            </w:r>
          </w:p>
          <w:p w:rsidR="00B240DD" w:rsidRDefault="00B240DD" w:rsidP="006E066B">
            <w:pPr>
              <w:numPr>
                <w:ilvl w:val="0"/>
                <w:numId w:val="19"/>
              </w:numPr>
              <w:tabs>
                <w:tab w:val="num" w:pos="356"/>
              </w:tabs>
              <w:rPr>
                <w:rFonts w:ascii="Arial" w:hAnsi="Arial"/>
              </w:rPr>
            </w:pPr>
            <w:r>
              <w:rPr>
                <w:rFonts w:ascii="Arial" w:hAnsi="Arial"/>
              </w:rPr>
              <w:t>Podjęcia współpracy i koordynacji działań instytucji i organizacji pozarządowych na rzecz poprawy standardu życia rodzin wymagających wsparcia.</w:t>
            </w:r>
          </w:p>
          <w:p w:rsidR="00B240DD" w:rsidRDefault="00B240DD" w:rsidP="006E066B">
            <w:pPr>
              <w:numPr>
                <w:ilvl w:val="0"/>
                <w:numId w:val="19"/>
              </w:numPr>
              <w:tabs>
                <w:tab w:val="num" w:pos="356"/>
              </w:tabs>
              <w:rPr>
                <w:rFonts w:ascii="Arial" w:hAnsi="Arial"/>
              </w:rPr>
            </w:pPr>
            <w:r>
              <w:rPr>
                <w:rFonts w:ascii="Arial" w:hAnsi="Arial"/>
              </w:rPr>
              <w:t>Realizacja programów pomocowych, pozyskanie środków na ich realizacje .</w:t>
            </w:r>
          </w:p>
          <w:p w:rsidR="00B240DD" w:rsidRDefault="00B240DD" w:rsidP="00B240DD">
            <w:pPr>
              <w:jc w:val="both"/>
              <w:rPr>
                <w:rFonts w:ascii="Arial" w:hAnsi="Arial"/>
              </w:rPr>
            </w:pPr>
          </w:p>
        </w:tc>
        <w:tc>
          <w:tcPr>
            <w:tcW w:w="5103" w:type="dxa"/>
            <w:tcBorders>
              <w:top w:val="single" w:sz="6" w:space="0" w:color="000000"/>
              <w:left w:val="single" w:sz="6" w:space="0" w:color="000000"/>
              <w:bottom w:val="single" w:sz="6" w:space="0" w:color="000000"/>
              <w:right w:val="single" w:sz="12" w:space="0" w:color="000000"/>
            </w:tcBorders>
          </w:tcPr>
          <w:p w:rsidR="00B240DD" w:rsidRDefault="00B240DD" w:rsidP="00B240DD">
            <w:pPr>
              <w:pStyle w:val="Tekstpodstawowy2"/>
              <w:spacing w:line="240" w:lineRule="auto"/>
              <w:jc w:val="left"/>
              <w:rPr>
                <w:rFonts w:ascii="Arial" w:hAnsi="Arial"/>
              </w:rPr>
            </w:pPr>
          </w:p>
          <w:p w:rsidR="00B240DD" w:rsidRDefault="00B240DD" w:rsidP="00B240DD">
            <w:pPr>
              <w:pStyle w:val="Tekstpodstawowy2"/>
              <w:numPr>
                <w:ilvl w:val="0"/>
                <w:numId w:val="20"/>
              </w:numPr>
              <w:spacing w:line="240" w:lineRule="auto"/>
              <w:jc w:val="left"/>
              <w:rPr>
                <w:rFonts w:ascii="Arial" w:hAnsi="Arial"/>
              </w:rPr>
            </w:pPr>
            <w:r>
              <w:rPr>
                <w:rFonts w:ascii="Arial" w:hAnsi="Arial"/>
              </w:rPr>
              <w:t>Wysoki stopień bezrobocia w naszym powiecie, co w konsekwencji powoduje trudną sytuację finansowo-bytową rodziny.</w:t>
            </w:r>
          </w:p>
          <w:p w:rsidR="00B240DD" w:rsidRDefault="00B240DD" w:rsidP="00B240DD">
            <w:pPr>
              <w:pStyle w:val="Tekstpodstawowy2"/>
              <w:numPr>
                <w:ilvl w:val="0"/>
                <w:numId w:val="20"/>
              </w:numPr>
              <w:spacing w:line="240" w:lineRule="auto"/>
              <w:jc w:val="left"/>
              <w:rPr>
                <w:rFonts w:ascii="Arial" w:hAnsi="Arial"/>
              </w:rPr>
            </w:pPr>
            <w:r>
              <w:rPr>
                <w:rFonts w:ascii="Arial" w:hAnsi="Arial"/>
              </w:rPr>
              <w:t>Ubożenie rodzin, zwiększanie się obszarów ubóstwa i biedy.</w:t>
            </w:r>
          </w:p>
          <w:p w:rsidR="00B240DD" w:rsidRDefault="00B240DD" w:rsidP="00B240DD">
            <w:pPr>
              <w:pStyle w:val="Tekstpodstawowy2"/>
              <w:numPr>
                <w:ilvl w:val="0"/>
                <w:numId w:val="20"/>
              </w:numPr>
              <w:spacing w:line="240" w:lineRule="auto"/>
              <w:jc w:val="left"/>
              <w:rPr>
                <w:rFonts w:ascii="Arial" w:hAnsi="Arial"/>
              </w:rPr>
            </w:pPr>
            <w:r>
              <w:rPr>
                <w:rFonts w:ascii="Arial" w:hAnsi="Arial"/>
              </w:rPr>
              <w:t>Trudna sytuacja finansowa gmin i powiatu.</w:t>
            </w:r>
          </w:p>
          <w:p w:rsidR="00B240DD" w:rsidRDefault="00B240DD" w:rsidP="00B240DD">
            <w:pPr>
              <w:pStyle w:val="Tekstpodstawowy2"/>
              <w:numPr>
                <w:ilvl w:val="0"/>
                <w:numId w:val="20"/>
              </w:numPr>
              <w:spacing w:line="240" w:lineRule="auto"/>
              <w:jc w:val="left"/>
              <w:rPr>
                <w:rFonts w:ascii="Arial" w:hAnsi="Arial"/>
              </w:rPr>
            </w:pPr>
            <w:r>
              <w:rPr>
                <w:rFonts w:ascii="Arial" w:hAnsi="Arial"/>
              </w:rPr>
              <w:t>Zbyt mała aktywność organizacji pozarządowych świadczących pomoc na rzecz rodzin oraz grup marginalizowanych, szczególnego ryzyka czy zagrożonych wykluczeniem społecznym</w:t>
            </w:r>
          </w:p>
          <w:p w:rsidR="00B240DD" w:rsidRDefault="00B240DD" w:rsidP="00B240DD">
            <w:pPr>
              <w:numPr>
                <w:ilvl w:val="0"/>
                <w:numId w:val="20"/>
              </w:numPr>
              <w:rPr>
                <w:rFonts w:ascii="Arial" w:hAnsi="Arial"/>
              </w:rPr>
            </w:pPr>
            <w:r>
              <w:rPr>
                <w:rFonts w:ascii="Arial" w:hAnsi="Arial"/>
              </w:rPr>
              <w:t xml:space="preserve">Długotrwałe uzależnienie petentów od pomocy społecznej, brak własnej aktywności w rozwiązywaniu problemów i wychodzenia z sytuacji kryzysowych, postawa roszczeniowa petentów pomocy społecznej. </w:t>
            </w:r>
          </w:p>
          <w:p w:rsidR="00B240DD" w:rsidRDefault="00B240DD" w:rsidP="00B240DD">
            <w:pPr>
              <w:numPr>
                <w:ilvl w:val="0"/>
                <w:numId w:val="20"/>
              </w:numPr>
              <w:rPr>
                <w:rFonts w:ascii="Arial" w:hAnsi="Arial"/>
              </w:rPr>
            </w:pPr>
            <w:r>
              <w:rPr>
                <w:rFonts w:ascii="Arial" w:hAnsi="Arial"/>
              </w:rPr>
              <w:t>Brak systemowych rozwiązań w zakresie przeciwdziałania patologiom społecznym.</w:t>
            </w:r>
          </w:p>
          <w:p w:rsidR="00B240DD" w:rsidRDefault="00B240DD" w:rsidP="00B240DD">
            <w:pPr>
              <w:numPr>
                <w:ilvl w:val="0"/>
                <w:numId w:val="20"/>
              </w:numPr>
              <w:rPr>
                <w:rFonts w:ascii="Arial" w:hAnsi="Arial"/>
              </w:rPr>
            </w:pPr>
            <w:r>
              <w:rPr>
                <w:rFonts w:ascii="Arial" w:hAnsi="Arial"/>
              </w:rPr>
              <w:t xml:space="preserve">Słabe zainteresowanie władz samorządowych z uwagi na brak odpowiednich środków budżetowych </w:t>
            </w:r>
          </w:p>
          <w:p w:rsidR="00B240DD" w:rsidRDefault="00B240DD" w:rsidP="00B240DD">
            <w:pPr>
              <w:jc w:val="both"/>
              <w:rPr>
                <w:rFonts w:ascii="Arial" w:hAnsi="Arial"/>
              </w:rPr>
            </w:pPr>
          </w:p>
        </w:tc>
      </w:tr>
    </w:tbl>
    <w:p w:rsidR="00B240DD" w:rsidRDefault="00B240DD" w:rsidP="00B240DD">
      <w:pPr>
        <w:jc w:val="both"/>
        <w:rPr>
          <w:rFonts w:ascii="Arial" w:hAnsi="Arial"/>
        </w:rPr>
      </w:pPr>
      <w:r>
        <w:rPr>
          <w:rFonts w:ascii="Arial" w:hAnsi="Arial"/>
        </w:rPr>
        <w:lastRenderedPageBreak/>
        <w:t xml:space="preserve"> </w:t>
      </w:r>
    </w:p>
    <w:p w:rsidR="00B240DD" w:rsidRDefault="00B240DD" w:rsidP="00B240DD">
      <w:pPr>
        <w:pStyle w:val="Nagwek9"/>
        <w:jc w:val="both"/>
        <w:rPr>
          <w:sz w:val="28"/>
        </w:rPr>
      </w:pPr>
    </w:p>
    <w:p w:rsidR="00B240DD" w:rsidRDefault="00B240DD" w:rsidP="00B240DD">
      <w:pPr>
        <w:pStyle w:val="Nagwek9"/>
        <w:jc w:val="center"/>
        <w:rPr>
          <w:rFonts w:ascii="Arial" w:hAnsi="Arial" w:cs="Arial"/>
          <w:sz w:val="28"/>
        </w:rPr>
      </w:pPr>
      <w:r>
        <w:rPr>
          <w:rFonts w:ascii="Arial" w:hAnsi="Arial" w:cs="Arial"/>
          <w:sz w:val="28"/>
        </w:rPr>
        <w:t>OBSZAR PROBLEMOWY – POMOC RODZINIE I DZIECKU</w:t>
      </w:r>
    </w:p>
    <w:p w:rsidR="00B240DD" w:rsidRDefault="00B240DD" w:rsidP="00B240DD"/>
    <w:p w:rsidR="00B240DD" w:rsidRDefault="00B240DD" w:rsidP="00B240DD">
      <w:pPr>
        <w:pStyle w:val="Nagwek3"/>
        <w:rPr>
          <w:sz w:val="24"/>
        </w:rPr>
      </w:pPr>
      <w:r>
        <w:rPr>
          <w:sz w:val="24"/>
        </w:rPr>
        <w:t xml:space="preserve">CEL1. </w:t>
      </w:r>
    </w:p>
    <w:p w:rsidR="00B240DD" w:rsidRDefault="00B240DD" w:rsidP="00B240DD">
      <w:pPr>
        <w:pStyle w:val="Nagwek3"/>
        <w:rPr>
          <w:sz w:val="24"/>
        </w:rPr>
      </w:pPr>
      <w:r>
        <w:rPr>
          <w:sz w:val="24"/>
        </w:rPr>
        <w:t>ZMODERNIZOWANIE ISTNIEJĄCEGO SYSTEMU POMOCY DZIECKU I RODZINIE.</w:t>
      </w:r>
    </w:p>
    <w:p w:rsidR="00B240DD" w:rsidRDefault="00B240DD" w:rsidP="00B240DD">
      <w:pPr>
        <w:jc w:val="both"/>
        <w:rPr>
          <w:rFonts w:ascii="Arial" w:hAnsi="Arial"/>
          <w:sz w:val="28"/>
        </w:rPr>
      </w:pPr>
    </w:p>
    <w:p w:rsidR="00B240DD" w:rsidRDefault="00B240DD" w:rsidP="00B240DD">
      <w:pPr>
        <w:jc w:val="both"/>
        <w:rPr>
          <w:rFonts w:ascii="Arial" w:hAnsi="Arial"/>
        </w:rPr>
      </w:pPr>
      <w:r>
        <w:rPr>
          <w:rFonts w:ascii="Arial" w:hAnsi="Arial"/>
        </w:rPr>
        <w:t>DZIAŁANIA</w:t>
      </w:r>
    </w:p>
    <w:p w:rsidR="00410FEE" w:rsidRDefault="00B240DD" w:rsidP="00B957D1">
      <w:pPr>
        <w:widowControl w:val="0"/>
        <w:numPr>
          <w:ilvl w:val="0"/>
          <w:numId w:val="52"/>
        </w:numPr>
        <w:tabs>
          <w:tab w:val="clear" w:pos="540"/>
          <w:tab w:val="num" w:pos="360"/>
        </w:tabs>
        <w:suppressAutoHyphens/>
        <w:overflowPunct w:val="0"/>
        <w:autoSpaceDE w:val="0"/>
        <w:ind w:left="360"/>
        <w:jc w:val="both"/>
        <w:rPr>
          <w:rFonts w:ascii="Arial" w:hAnsi="Arial"/>
        </w:rPr>
      </w:pPr>
      <w:r>
        <w:rPr>
          <w:rFonts w:ascii="Arial" w:hAnsi="Arial"/>
        </w:rPr>
        <w:t>Zorganizowanie systemu wsparcia i szkolenia ustawicznego rodziców zastępczych</w:t>
      </w:r>
      <w:r w:rsidR="00410FEE">
        <w:rPr>
          <w:rFonts w:ascii="Arial" w:hAnsi="Arial"/>
        </w:rPr>
        <w:t>.</w:t>
      </w:r>
      <w:r>
        <w:rPr>
          <w:rFonts w:ascii="Arial" w:hAnsi="Arial"/>
        </w:rPr>
        <w:t xml:space="preserve"> </w:t>
      </w:r>
      <w:r w:rsidR="00410FEE">
        <w:rPr>
          <w:rFonts w:ascii="Arial" w:hAnsi="Arial"/>
        </w:rPr>
        <w:t xml:space="preserve"> </w:t>
      </w:r>
      <w:r>
        <w:rPr>
          <w:rFonts w:ascii="Arial" w:hAnsi="Arial"/>
        </w:rPr>
        <w:t xml:space="preserve"> </w:t>
      </w:r>
    </w:p>
    <w:p w:rsidR="00B240DD" w:rsidRDefault="00B240DD" w:rsidP="006E066B">
      <w:pPr>
        <w:widowControl w:val="0"/>
        <w:numPr>
          <w:ilvl w:val="0"/>
          <w:numId w:val="52"/>
        </w:numPr>
        <w:tabs>
          <w:tab w:val="clear" w:pos="540"/>
          <w:tab w:val="num" w:pos="360"/>
        </w:tabs>
        <w:suppressAutoHyphens/>
        <w:overflowPunct w:val="0"/>
        <w:autoSpaceDE w:val="0"/>
        <w:ind w:left="360"/>
        <w:jc w:val="both"/>
        <w:rPr>
          <w:rFonts w:ascii="Arial" w:hAnsi="Arial"/>
        </w:rPr>
      </w:pPr>
      <w:r>
        <w:rPr>
          <w:rFonts w:ascii="Arial" w:hAnsi="Arial"/>
        </w:rPr>
        <w:t>Istnienie różnorodnych form opieki zastępczej zapewniających kompleksową pomoc realizowaną w oparciu o środowisko dziecka, jego rodzinę i przyjaciół.</w:t>
      </w:r>
    </w:p>
    <w:p w:rsidR="00B240DD" w:rsidRDefault="00B240DD" w:rsidP="006E066B">
      <w:pPr>
        <w:widowControl w:val="0"/>
        <w:numPr>
          <w:ilvl w:val="0"/>
          <w:numId w:val="52"/>
        </w:numPr>
        <w:tabs>
          <w:tab w:val="clear" w:pos="540"/>
          <w:tab w:val="num" w:pos="360"/>
        </w:tabs>
        <w:suppressAutoHyphens/>
        <w:overflowPunct w:val="0"/>
        <w:autoSpaceDE w:val="0"/>
        <w:ind w:left="360"/>
        <w:jc w:val="both"/>
        <w:rPr>
          <w:rFonts w:ascii="Arial" w:hAnsi="Arial"/>
        </w:rPr>
      </w:pPr>
      <w:r>
        <w:rPr>
          <w:rFonts w:ascii="Arial" w:hAnsi="Arial"/>
        </w:rPr>
        <w:t>Zapewnienie warunków do organizowania rodzinnych form opieki zastępczej.</w:t>
      </w:r>
    </w:p>
    <w:p w:rsidR="00B240DD" w:rsidRDefault="00410FEE" w:rsidP="006E066B">
      <w:pPr>
        <w:widowControl w:val="0"/>
        <w:numPr>
          <w:ilvl w:val="0"/>
          <w:numId w:val="52"/>
        </w:numPr>
        <w:tabs>
          <w:tab w:val="clear" w:pos="540"/>
          <w:tab w:val="num" w:pos="360"/>
        </w:tabs>
        <w:suppressAutoHyphens/>
        <w:overflowPunct w:val="0"/>
        <w:autoSpaceDE w:val="0"/>
        <w:ind w:left="360"/>
        <w:jc w:val="both"/>
        <w:rPr>
          <w:rFonts w:ascii="Arial" w:hAnsi="Arial"/>
        </w:rPr>
      </w:pPr>
      <w:r>
        <w:rPr>
          <w:rFonts w:ascii="Arial" w:hAnsi="Arial"/>
        </w:rPr>
        <w:t>Utworzenie</w:t>
      </w:r>
      <w:r w:rsidR="00B240DD">
        <w:rPr>
          <w:rFonts w:ascii="Arial" w:hAnsi="Arial"/>
        </w:rPr>
        <w:t xml:space="preserve"> placówek </w:t>
      </w:r>
      <w:r>
        <w:rPr>
          <w:rFonts w:ascii="Arial" w:hAnsi="Arial"/>
        </w:rPr>
        <w:t>zapewniających</w:t>
      </w:r>
      <w:r w:rsidR="00B37CC8">
        <w:rPr>
          <w:rFonts w:ascii="Arial" w:hAnsi="Arial"/>
        </w:rPr>
        <w:t xml:space="preserve"> różnorodne</w:t>
      </w:r>
      <w:r w:rsidR="00B240DD">
        <w:rPr>
          <w:rFonts w:ascii="Arial" w:hAnsi="Arial"/>
        </w:rPr>
        <w:t xml:space="preserve"> form</w:t>
      </w:r>
      <w:r w:rsidR="00B37CC8">
        <w:rPr>
          <w:rFonts w:ascii="Arial" w:hAnsi="Arial"/>
        </w:rPr>
        <w:t>y</w:t>
      </w:r>
      <w:r w:rsidR="00B240DD">
        <w:rPr>
          <w:rFonts w:ascii="Arial" w:hAnsi="Arial"/>
        </w:rPr>
        <w:t xml:space="preserve"> pomocy i opieki dla dzieci zaniedbywanych społecznie.</w:t>
      </w:r>
    </w:p>
    <w:p w:rsidR="00B240DD" w:rsidRDefault="00B240DD" w:rsidP="006E066B">
      <w:pPr>
        <w:widowControl w:val="0"/>
        <w:numPr>
          <w:ilvl w:val="0"/>
          <w:numId w:val="52"/>
        </w:numPr>
        <w:tabs>
          <w:tab w:val="clear" w:pos="540"/>
          <w:tab w:val="num" w:pos="360"/>
        </w:tabs>
        <w:suppressAutoHyphens/>
        <w:overflowPunct w:val="0"/>
        <w:autoSpaceDE w:val="0"/>
        <w:ind w:left="360"/>
        <w:jc w:val="both"/>
        <w:rPr>
          <w:rFonts w:ascii="Arial" w:hAnsi="Arial"/>
        </w:rPr>
      </w:pPr>
      <w:r>
        <w:rPr>
          <w:rFonts w:ascii="Arial" w:hAnsi="Arial"/>
        </w:rPr>
        <w:t xml:space="preserve">Stworzenie systemu współpracy i komunikacji pomiędzy organizacjami i instytucjami świadczącymi pomoc dziecku i rodzinie. </w:t>
      </w:r>
    </w:p>
    <w:p w:rsidR="00B240DD" w:rsidRDefault="00B240DD" w:rsidP="006E066B">
      <w:pPr>
        <w:widowControl w:val="0"/>
        <w:numPr>
          <w:ilvl w:val="0"/>
          <w:numId w:val="52"/>
        </w:numPr>
        <w:tabs>
          <w:tab w:val="clear" w:pos="540"/>
          <w:tab w:val="num" w:pos="360"/>
        </w:tabs>
        <w:suppressAutoHyphens/>
        <w:overflowPunct w:val="0"/>
        <w:autoSpaceDE w:val="0"/>
        <w:ind w:left="360"/>
        <w:jc w:val="both"/>
        <w:rPr>
          <w:rFonts w:ascii="Arial" w:hAnsi="Arial"/>
        </w:rPr>
      </w:pPr>
      <w:r>
        <w:rPr>
          <w:rFonts w:ascii="Arial" w:hAnsi="Arial"/>
        </w:rPr>
        <w:t>Opracowanie programów mających na celu przywrócenie rodzinom naturalnym funkcji wychowawczej, społecznej i ekonomicznej.</w:t>
      </w:r>
    </w:p>
    <w:p w:rsidR="00B240DD" w:rsidRDefault="00B240DD" w:rsidP="00B240DD">
      <w:pPr>
        <w:widowControl w:val="0"/>
        <w:suppressAutoHyphens/>
        <w:overflowPunct w:val="0"/>
        <w:autoSpaceDE w:val="0"/>
        <w:rPr>
          <w:rFonts w:ascii="Arial" w:hAnsi="Arial"/>
        </w:rPr>
      </w:pPr>
    </w:p>
    <w:p w:rsidR="00B240DD" w:rsidRDefault="00B240DD" w:rsidP="00B240DD">
      <w:pPr>
        <w:pStyle w:val="Nagwek3"/>
        <w:rPr>
          <w:sz w:val="24"/>
        </w:rPr>
      </w:pPr>
      <w:r>
        <w:rPr>
          <w:sz w:val="24"/>
        </w:rPr>
        <w:t>CEL 2.</w:t>
      </w:r>
    </w:p>
    <w:p w:rsidR="00B240DD" w:rsidRDefault="00B240DD" w:rsidP="00B240DD">
      <w:pPr>
        <w:pStyle w:val="Nagwek3"/>
        <w:rPr>
          <w:sz w:val="24"/>
        </w:rPr>
      </w:pPr>
      <w:r>
        <w:rPr>
          <w:sz w:val="24"/>
        </w:rPr>
        <w:t>ROZWÓJ USŁUG PROFILAKTYCZNO – WSPIERAJĄCYCH SKIEROWANYCH DO RODZIN DYSFUNKCYJNYCH.</w:t>
      </w:r>
    </w:p>
    <w:p w:rsidR="00B240DD" w:rsidRDefault="00B240DD" w:rsidP="00B240DD">
      <w:pPr>
        <w:tabs>
          <w:tab w:val="left" w:pos="2062"/>
        </w:tabs>
        <w:rPr>
          <w:rFonts w:ascii="Arial" w:hAnsi="Arial"/>
          <w:b/>
          <w:sz w:val="28"/>
        </w:rPr>
      </w:pPr>
    </w:p>
    <w:p w:rsidR="00B240DD" w:rsidRDefault="00B240DD" w:rsidP="00B240DD">
      <w:pPr>
        <w:pStyle w:val="NormalWeb"/>
        <w:widowControl/>
        <w:tabs>
          <w:tab w:val="left" w:pos="2062"/>
        </w:tabs>
        <w:suppressAutoHyphens w:val="0"/>
        <w:overflowPunct/>
        <w:autoSpaceDE/>
        <w:spacing w:before="0" w:after="0"/>
        <w:rPr>
          <w:rFonts w:ascii="Arial" w:hAnsi="Arial"/>
        </w:rPr>
      </w:pPr>
      <w:r>
        <w:rPr>
          <w:rFonts w:ascii="Arial" w:hAnsi="Arial"/>
        </w:rPr>
        <w:t>DZIAŁANIA</w:t>
      </w:r>
    </w:p>
    <w:p w:rsidR="00B240DD" w:rsidRDefault="00B240DD" w:rsidP="006E066B">
      <w:pPr>
        <w:pStyle w:val="NormalWeb"/>
        <w:widowControl/>
        <w:numPr>
          <w:ilvl w:val="1"/>
          <w:numId w:val="20"/>
        </w:numPr>
        <w:tabs>
          <w:tab w:val="clear" w:pos="1440"/>
          <w:tab w:val="num" w:pos="0"/>
        </w:tabs>
        <w:spacing w:before="0" w:after="0"/>
        <w:ind w:left="284" w:hanging="284"/>
        <w:jc w:val="both"/>
        <w:rPr>
          <w:rFonts w:ascii="Arial" w:hAnsi="Arial"/>
        </w:rPr>
      </w:pPr>
      <w:r>
        <w:rPr>
          <w:rFonts w:ascii="Arial" w:hAnsi="Arial"/>
        </w:rPr>
        <w:t>Skoordynowanie pomocy materialnej i poradniczej</w:t>
      </w:r>
    </w:p>
    <w:p w:rsidR="00B240DD" w:rsidRDefault="00B240DD" w:rsidP="006E066B">
      <w:pPr>
        <w:pStyle w:val="NormalWeb"/>
        <w:widowControl/>
        <w:numPr>
          <w:ilvl w:val="1"/>
          <w:numId w:val="20"/>
        </w:numPr>
        <w:tabs>
          <w:tab w:val="clear" w:pos="1440"/>
          <w:tab w:val="num" w:pos="0"/>
        </w:tabs>
        <w:spacing w:before="0" w:after="0"/>
        <w:ind w:left="284" w:hanging="284"/>
        <w:jc w:val="both"/>
        <w:rPr>
          <w:rFonts w:ascii="Arial" w:hAnsi="Arial"/>
        </w:rPr>
      </w:pPr>
      <w:r>
        <w:rPr>
          <w:rFonts w:ascii="Arial" w:hAnsi="Arial"/>
        </w:rPr>
        <w:t>Opracowanie programu diagnostyczno - interwencyjnego skierowanego do rodzin o wspólnej charakterystyce najbardziej zagrożonych wykluczeniem społecznym.</w:t>
      </w:r>
    </w:p>
    <w:p w:rsidR="00B240DD" w:rsidRDefault="00B240DD" w:rsidP="00B240DD">
      <w:pPr>
        <w:jc w:val="both"/>
        <w:rPr>
          <w:rFonts w:ascii="Arial" w:hAnsi="Arial"/>
        </w:rPr>
      </w:pPr>
    </w:p>
    <w:p w:rsidR="00B240DD" w:rsidRDefault="00B240DD" w:rsidP="00B240DD">
      <w:pPr>
        <w:pStyle w:val="Nagwek3"/>
        <w:rPr>
          <w:sz w:val="24"/>
        </w:rPr>
      </w:pPr>
      <w:r>
        <w:rPr>
          <w:sz w:val="24"/>
        </w:rPr>
        <w:t>CEL 3.</w:t>
      </w:r>
    </w:p>
    <w:p w:rsidR="00B240DD" w:rsidRDefault="00B240DD" w:rsidP="00B240DD">
      <w:pPr>
        <w:pStyle w:val="Nagwek3"/>
        <w:rPr>
          <w:sz w:val="24"/>
        </w:rPr>
      </w:pPr>
      <w:r>
        <w:rPr>
          <w:sz w:val="24"/>
        </w:rPr>
        <w:t>ROZWÓJ INFRASTRUKTURY SOCJALNEJ WSPIERAJĄCEJ RODZINĘ I DZIECKO W ŚRODOWISKU LOKALNYM, ORGANIZOWANIE RODZINNEJ OPIEKI ZASTĘPCZEJ, PRZEKSZTAŁCENIE PLACÓWKI OPIEKUŃCZO -WYCHOWAWCZEJ W PLACÓWKĘ WIELOFUNKCYJNĄ.</w:t>
      </w:r>
    </w:p>
    <w:p w:rsidR="00B240DD" w:rsidRDefault="00B240DD" w:rsidP="00B240DD">
      <w:pPr>
        <w:jc w:val="both"/>
        <w:rPr>
          <w:rFonts w:ascii="Arial" w:hAnsi="Arial"/>
        </w:rPr>
      </w:pPr>
    </w:p>
    <w:p w:rsidR="00B240DD" w:rsidRDefault="00B240DD" w:rsidP="00B240DD">
      <w:pPr>
        <w:jc w:val="both"/>
        <w:rPr>
          <w:rFonts w:ascii="Arial" w:hAnsi="Arial"/>
        </w:rPr>
      </w:pPr>
      <w:r>
        <w:rPr>
          <w:rFonts w:ascii="Arial" w:hAnsi="Arial"/>
        </w:rPr>
        <w:t>Urzeczywistnienie powyższego celu jest uzależnione od podjęcia następujących działań:</w:t>
      </w:r>
    </w:p>
    <w:p w:rsidR="00B240DD" w:rsidRDefault="00B240DD" w:rsidP="00B240DD">
      <w:pPr>
        <w:numPr>
          <w:ilvl w:val="0"/>
          <w:numId w:val="21"/>
        </w:numPr>
        <w:jc w:val="both"/>
        <w:rPr>
          <w:rFonts w:ascii="Arial" w:hAnsi="Arial"/>
        </w:rPr>
      </w:pPr>
      <w:r>
        <w:rPr>
          <w:rFonts w:ascii="Arial" w:hAnsi="Arial"/>
        </w:rPr>
        <w:t>Utworzenie bazy danych o instytucjach, placówkach i organizacjach oraz zakresem prowadzonych przez nią działań i świadczonych i usług.</w:t>
      </w:r>
    </w:p>
    <w:p w:rsidR="00B240DD" w:rsidRDefault="00B240DD" w:rsidP="00B240DD">
      <w:pPr>
        <w:numPr>
          <w:ilvl w:val="0"/>
          <w:numId w:val="21"/>
        </w:numPr>
        <w:jc w:val="both"/>
        <w:rPr>
          <w:rFonts w:ascii="Arial" w:hAnsi="Arial"/>
        </w:rPr>
      </w:pPr>
      <w:r>
        <w:rPr>
          <w:rFonts w:ascii="Arial" w:hAnsi="Arial"/>
        </w:rPr>
        <w:t>Promowanie działań wczesnej profilaktyki na rzecz rodziny oraz tworzenie programów pomocowych.</w:t>
      </w:r>
    </w:p>
    <w:p w:rsidR="00B240DD" w:rsidRDefault="00B240DD" w:rsidP="00B240DD">
      <w:pPr>
        <w:numPr>
          <w:ilvl w:val="0"/>
          <w:numId w:val="21"/>
        </w:numPr>
        <w:jc w:val="both"/>
        <w:rPr>
          <w:rFonts w:ascii="Arial" w:hAnsi="Arial"/>
        </w:rPr>
      </w:pPr>
      <w:r>
        <w:rPr>
          <w:rFonts w:ascii="Arial" w:hAnsi="Arial"/>
        </w:rPr>
        <w:lastRenderedPageBreak/>
        <w:t>Stworzenie sieci współpracy wszystkich podmiotów lokalnych publicznych i niepublicznych działających na rzecz rodziny, wymiana informacji, koordynacja działań.</w:t>
      </w:r>
    </w:p>
    <w:p w:rsidR="007A7035" w:rsidRDefault="007A7035" w:rsidP="00B240DD">
      <w:pPr>
        <w:numPr>
          <w:ilvl w:val="0"/>
          <w:numId w:val="21"/>
        </w:numPr>
        <w:jc w:val="both"/>
        <w:rPr>
          <w:rFonts w:ascii="Arial" w:hAnsi="Arial"/>
        </w:rPr>
      </w:pPr>
      <w:r>
        <w:rPr>
          <w:rFonts w:ascii="Arial" w:hAnsi="Arial"/>
        </w:rPr>
        <w:t>Stopniowe przekształcanie placówki opiekuńczo – wychowawczej w placówkę wielofunkcyjną.</w:t>
      </w:r>
    </w:p>
    <w:p w:rsidR="00B240DD" w:rsidRDefault="00B240DD" w:rsidP="00B240DD">
      <w:pPr>
        <w:numPr>
          <w:ilvl w:val="0"/>
          <w:numId w:val="21"/>
        </w:numPr>
        <w:jc w:val="both"/>
        <w:rPr>
          <w:rFonts w:ascii="Arial" w:hAnsi="Arial"/>
        </w:rPr>
      </w:pPr>
      <w:r>
        <w:rPr>
          <w:rFonts w:ascii="Arial" w:hAnsi="Arial"/>
        </w:rPr>
        <w:t>Rozwój zastępczych form opieki nad dzieckiem sierocym i pozbawionym opieki rodzicielskiej oraz rozwijanie różnorodnych rodzinnych form opieki, utworzenie w naszym powiecie co najmniej jednego rodzinnego domu dziecka, mieszkania chronionego oraz usamodzielnienia dla wychowanków rodzin zastępczych i placówek opiekuńczo - wychowawczych.</w:t>
      </w:r>
    </w:p>
    <w:p w:rsidR="00B240DD" w:rsidRDefault="00B240DD" w:rsidP="00B240DD">
      <w:pPr>
        <w:numPr>
          <w:ilvl w:val="0"/>
          <w:numId w:val="21"/>
        </w:numPr>
        <w:jc w:val="both"/>
        <w:rPr>
          <w:rFonts w:ascii="Arial" w:hAnsi="Arial"/>
        </w:rPr>
      </w:pPr>
      <w:r>
        <w:rPr>
          <w:rFonts w:ascii="Arial" w:hAnsi="Arial"/>
        </w:rPr>
        <w:t>Systematyczne doskonalenie zawodowe kadr jednostek pomocy społecznej oraz przedstawicieli organizacji pozarządowych w zakresie pomocy rodzinie i dziecku.</w:t>
      </w:r>
    </w:p>
    <w:p w:rsidR="00B240DD" w:rsidRDefault="00B240DD" w:rsidP="007A7035">
      <w:pPr>
        <w:numPr>
          <w:ilvl w:val="0"/>
          <w:numId w:val="21"/>
        </w:numPr>
        <w:jc w:val="both"/>
        <w:rPr>
          <w:rFonts w:ascii="Arial" w:hAnsi="Arial"/>
        </w:rPr>
      </w:pPr>
      <w:r>
        <w:rPr>
          <w:rFonts w:ascii="Arial" w:hAnsi="Arial"/>
        </w:rPr>
        <w:t>Pozyskiwanie nowych rodzin zastępczych :</w:t>
      </w:r>
      <w:r w:rsidR="007A7035">
        <w:rPr>
          <w:rFonts w:ascii="Arial" w:hAnsi="Arial"/>
        </w:rPr>
        <w:t xml:space="preserve"> </w:t>
      </w:r>
      <w:r>
        <w:rPr>
          <w:rFonts w:ascii="Arial" w:hAnsi="Arial"/>
        </w:rPr>
        <w:t>zawodowych niespokrewnionych z dzieckiem, specjalistycznych, które będą opiekować się dziećmi z różnymi dysfunkcjami, problemami zdrowotnymi wymagającymi szczególnej opieki i pielęgnacji oraz dziećmi niedostosowanymi społecznie.</w:t>
      </w:r>
    </w:p>
    <w:p w:rsidR="00B240DD" w:rsidRDefault="00B240DD" w:rsidP="00B240DD">
      <w:pPr>
        <w:numPr>
          <w:ilvl w:val="0"/>
          <w:numId w:val="21"/>
        </w:numPr>
        <w:jc w:val="both"/>
        <w:rPr>
          <w:rFonts w:ascii="Arial" w:hAnsi="Arial"/>
        </w:rPr>
      </w:pPr>
      <w:r>
        <w:rPr>
          <w:rFonts w:ascii="Arial" w:hAnsi="Arial"/>
        </w:rPr>
        <w:t>Opracowanie zasad współpracy oraz dofinansowania działalności organizacji pozarządowych przez samorząd powiatowy oraz samorządy gminne w zakresie udzielania wsparcia rodzinie i dziecku.</w:t>
      </w:r>
    </w:p>
    <w:p w:rsidR="00B240DD" w:rsidRDefault="00B240DD" w:rsidP="00B240DD">
      <w:pPr>
        <w:ind w:left="360"/>
        <w:jc w:val="both"/>
        <w:rPr>
          <w:rFonts w:ascii="Arial" w:hAnsi="Arial"/>
        </w:rPr>
      </w:pPr>
    </w:p>
    <w:p w:rsidR="00B240DD" w:rsidRDefault="00B240DD" w:rsidP="00B240DD">
      <w:pPr>
        <w:pStyle w:val="Nagwek3"/>
        <w:rPr>
          <w:sz w:val="28"/>
        </w:rPr>
      </w:pPr>
      <w:r>
        <w:rPr>
          <w:sz w:val="28"/>
        </w:rPr>
        <w:t>CEL 4.</w:t>
      </w:r>
    </w:p>
    <w:p w:rsidR="00B240DD" w:rsidRDefault="00B240DD" w:rsidP="00B240DD">
      <w:pPr>
        <w:pStyle w:val="Nagwek3"/>
        <w:rPr>
          <w:sz w:val="24"/>
        </w:rPr>
      </w:pPr>
      <w:r>
        <w:rPr>
          <w:sz w:val="24"/>
        </w:rPr>
        <w:t xml:space="preserve">ROZWÓJ PORADNICTWA SPECJALISTYCZNEGO ORAZ UDZIELANIE POMOCY RODZINOM I MŁODZIEŻY W SYTUACJACH KRYZYSOWYCH. </w:t>
      </w:r>
    </w:p>
    <w:p w:rsidR="00B240DD" w:rsidRDefault="00B240DD" w:rsidP="00B240DD">
      <w:pPr>
        <w:jc w:val="both"/>
        <w:rPr>
          <w:rFonts w:ascii="Arial" w:hAnsi="Arial"/>
        </w:rPr>
      </w:pPr>
    </w:p>
    <w:p w:rsidR="00B240DD" w:rsidRDefault="00B240DD" w:rsidP="00B240DD">
      <w:pPr>
        <w:jc w:val="both"/>
        <w:rPr>
          <w:rFonts w:ascii="Arial" w:hAnsi="Arial"/>
        </w:rPr>
      </w:pPr>
      <w:r>
        <w:rPr>
          <w:rFonts w:ascii="Arial" w:hAnsi="Arial"/>
        </w:rPr>
        <w:t>DZIAŁANIA</w:t>
      </w:r>
    </w:p>
    <w:p w:rsidR="00B240DD" w:rsidRDefault="00B240DD" w:rsidP="00B240DD">
      <w:pPr>
        <w:numPr>
          <w:ilvl w:val="0"/>
          <w:numId w:val="22"/>
        </w:numPr>
        <w:jc w:val="both"/>
        <w:rPr>
          <w:rFonts w:ascii="Arial" w:hAnsi="Arial"/>
        </w:rPr>
      </w:pPr>
      <w:r>
        <w:rPr>
          <w:rFonts w:ascii="Arial" w:hAnsi="Arial"/>
        </w:rPr>
        <w:t>Zatrudnianie specjalistów tj. psychologów, pedagogów, terapeutów, prawników w placówkach pomocy społecznej.</w:t>
      </w:r>
    </w:p>
    <w:p w:rsidR="00B240DD" w:rsidRDefault="00B240DD" w:rsidP="00B240DD">
      <w:pPr>
        <w:numPr>
          <w:ilvl w:val="0"/>
          <w:numId w:val="22"/>
        </w:numPr>
        <w:jc w:val="both"/>
        <w:rPr>
          <w:rFonts w:ascii="Arial" w:hAnsi="Arial"/>
        </w:rPr>
      </w:pPr>
      <w:r>
        <w:rPr>
          <w:rFonts w:ascii="Arial" w:hAnsi="Arial"/>
        </w:rPr>
        <w:t>Określenie zasad funkcjonowania poradnictwa w naszym powiecie, utworzenie lokalnej bazy danych o instytucjach, placówkach i organizacjach z określeniem zakresu świadczonych przez nich usług.</w:t>
      </w:r>
    </w:p>
    <w:p w:rsidR="00B240DD" w:rsidRDefault="00B240DD" w:rsidP="00B240DD">
      <w:pPr>
        <w:numPr>
          <w:ilvl w:val="0"/>
          <w:numId w:val="22"/>
        </w:numPr>
        <w:jc w:val="both"/>
        <w:rPr>
          <w:rFonts w:ascii="Arial" w:hAnsi="Arial"/>
        </w:rPr>
      </w:pPr>
      <w:r>
        <w:rPr>
          <w:rFonts w:ascii="Arial" w:hAnsi="Arial"/>
        </w:rPr>
        <w:t>Podejmowanie działań na rzecz tworzenia wielofunkcyjnych placówek pomocy społecznej.</w:t>
      </w:r>
    </w:p>
    <w:p w:rsidR="00B240DD" w:rsidRDefault="00B240DD" w:rsidP="00B240DD">
      <w:pPr>
        <w:numPr>
          <w:ilvl w:val="0"/>
          <w:numId w:val="22"/>
        </w:numPr>
        <w:jc w:val="both"/>
        <w:rPr>
          <w:rFonts w:ascii="Arial" w:hAnsi="Arial"/>
        </w:rPr>
      </w:pPr>
      <w:r>
        <w:rPr>
          <w:rFonts w:ascii="Arial" w:hAnsi="Arial"/>
        </w:rPr>
        <w:t>Wspomaganie i promowanie organizacji pozarządowych, instytucji zajmujących się specjalistycznym poradnictwem rodzinnym, pomocą rodzinie znajdującej się sytuacjach  kryzysowych.</w:t>
      </w:r>
    </w:p>
    <w:p w:rsidR="00B240DD" w:rsidRDefault="00B240DD" w:rsidP="00B240DD">
      <w:pPr>
        <w:numPr>
          <w:ilvl w:val="0"/>
          <w:numId w:val="22"/>
        </w:numPr>
        <w:jc w:val="both"/>
        <w:rPr>
          <w:rFonts w:ascii="Arial" w:hAnsi="Arial"/>
        </w:rPr>
      </w:pPr>
      <w:r>
        <w:rPr>
          <w:rFonts w:ascii="Arial" w:hAnsi="Arial"/>
        </w:rPr>
        <w:t>Utrzymanie funkcjonujących już i sprawdzonych rozwiązań, dofinansowywanie przez powiat działalności Ośrodka Interwencji Kryzysowej.</w:t>
      </w:r>
    </w:p>
    <w:p w:rsidR="00B240DD" w:rsidRDefault="00B240DD" w:rsidP="00B240DD">
      <w:pPr>
        <w:numPr>
          <w:ilvl w:val="0"/>
          <w:numId w:val="22"/>
        </w:numPr>
        <w:jc w:val="both"/>
        <w:rPr>
          <w:rFonts w:ascii="Arial" w:hAnsi="Arial"/>
        </w:rPr>
      </w:pPr>
      <w:r>
        <w:rPr>
          <w:rFonts w:ascii="Arial" w:hAnsi="Arial"/>
        </w:rPr>
        <w:t xml:space="preserve">Organizowanie grup wsparcia dla rodziców, którzy nie radzą sobie z problemami wynikającymi  z uzależnienia ich dzieci. </w:t>
      </w:r>
    </w:p>
    <w:p w:rsidR="00B240DD" w:rsidRDefault="00B240DD" w:rsidP="00B240DD">
      <w:pPr>
        <w:numPr>
          <w:ilvl w:val="0"/>
          <w:numId w:val="22"/>
        </w:numPr>
        <w:jc w:val="both"/>
        <w:rPr>
          <w:rFonts w:ascii="Arial" w:hAnsi="Arial"/>
        </w:rPr>
      </w:pPr>
      <w:r>
        <w:rPr>
          <w:rFonts w:ascii="Arial" w:hAnsi="Arial"/>
        </w:rPr>
        <w:t>Istnienie programów działań na rzecz rodzin wymagających wsparcia w pełnieniu funkcji wychowawczej.</w:t>
      </w:r>
    </w:p>
    <w:p w:rsidR="00B240DD" w:rsidRDefault="00B240DD" w:rsidP="00B240DD">
      <w:pPr>
        <w:jc w:val="both"/>
        <w:rPr>
          <w:rFonts w:ascii="Arial" w:hAnsi="Arial"/>
        </w:rPr>
      </w:pPr>
    </w:p>
    <w:p w:rsidR="00B957D1" w:rsidRDefault="00B957D1" w:rsidP="00B240DD">
      <w:pPr>
        <w:pStyle w:val="Nagwek3"/>
        <w:rPr>
          <w:sz w:val="28"/>
        </w:rPr>
      </w:pPr>
    </w:p>
    <w:p w:rsidR="00B240DD" w:rsidRDefault="00B240DD" w:rsidP="00B240DD">
      <w:pPr>
        <w:pStyle w:val="Nagwek3"/>
        <w:rPr>
          <w:sz w:val="28"/>
        </w:rPr>
      </w:pPr>
      <w:r>
        <w:rPr>
          <w:sz w:val="28"/>
        </w:rPr>
        <w:t>CEL 5.</w:t>
      </w:r>
    </w:p>
    <w:p w:rsidR="00B240DD" w:rsidRDefault="00B240DD" w:rsidP="00B240DD">
      <w:pPr>
        <w:pStyle w:val="Nagwek3"/>
        <w:rPr>
          <w:sz w:val="24"/>
        </w:rPr>
      </w:pPr>
      <w:r>
        <w:rPr>
          <w:sz w:val="24"/>
        </w:rPr>
        <w:t>ROZSZERZANIE FORM OPIEKI ŚRODOWISKOWEJ.</w:t>
      </w:r>
    </w:p>
    <w:p w:rsidR="00B240DD" w:rsidRDefault="00B240DD" w:rsidP="00B240DD">
      <w:pPr>
        <w:ind w:left="360"/>
        <w:jc w:val="both"/>
        <w:rPr>
          <w:rFonts w:ascii="Arial" w:hAnsi="Arial"/>
        </w:rPr>
      </w:pPr>
    </w:p>
    <w:p w:rsidR="00B240DD" w:rsidRDefault="00B240DD" w:rsidP="00B240DD">
      <w:pPr>
        <w:tabs>
          <w:tab w:val="left" w:pos="1995"/>
        </w:tabs>
        <w:jc w:val="both"/>
        <w:rPr>
          <w:rFonts w:ascii="Arial" w:hAnsi="Arial"/>
        </w:rPr>
      </w:pPr>
      <w:r>
        <w:rPr>
          <w:rFonts w:ascii="Arial" w:hAnsi="Arial"/>
        </w:rPr>
        <w:t>DZIAŁANIA</w:t>
      </w:r>
    </w:p>
    <w:p w:rsidR="00B240DD" w:rsidRDefault="00B240DD" w:rsidP="00B240DD">
      <w:pPr>
        <w:numPr>
          <w:ilvl w:val="0"/>
          <w:numId w:val="23"/>
        </w:numPr>
        <w:jc w:val="both"/>
        <w:rPr>
          <w:rFonts w:ascii="Arial" w:hAnsi="Arial"/>
        </w:rPr>
      </w:pPr>
      <w:r>
        <w:rPr>
          <w:rFonts w:ascii="Arial" w:hAnsi="Arial"/>
        </w:rPr>
        <w:t xml:space="preserve">Rozszerzanie form opieki środowiskowej (świetlice </w:t>
      </w:r>
      <w:r w:rsidR="00B957D1">
        <w:rPr>
          <w:rFonts w:ascii="Arial" w:hAnsi="Arial"/>
        </w:rPr>
        <w:t>terapeutyczne,</w:t>
      </w:r>
      <w:r>
        <w:rPr>
          <w:rFonts w:ascii="Arial" w:hAnsi="Arial"/>
        </w:rPr>
        <w:t xml:space="preserve"> kluby młodzieżowe, organizowanie doraźnej opieki nad dziećmi) tak by rodzice mogli podejmować prace dorywcze, sezonowe.</w:t>
      </w:r>
    </w:p>
    <w:p w:rsidR="00B240DD" w:rsidRDefault="00B240DD" w:rsidP="00B240DD">
      <w:pPr>
        <w:numPr>
          <w:ilvl w:val="0"/>
          <w:numId w:val="23"/>
        </w:numPr>
        <w:jc w:val="both"/>
        <w:rPr>
          <w:rFonts w:ascii="Arial" w:hAnsi="Arial"/>
        </w:rPr>
      </w:pPr>
      <w:r>
        <w:rPr>
          <w:rFonts w:ascii="Arial" w:hAnsi="Arial"/>
        </w:rPr>
        <w:t>Podejmowanie współpracy z organizacjami pozarządowymi w zakresie organizowania w okresach wakacji atrakcyjnych form spędzania wolnego czasu np. różnych form kolonii, półkolonii dla dzieci i młodzieży z rodzin, które są narażone na patologie.</w:t>
      </w:r>
    </w:p>
    <w:p w:rsidR="00B240DD" w:rsidRDefault="00B240DD" w:rsidP="00B240DD">
      <w:pPr>
        <w:numPr>
          <w:ilvl w:val="0"/>
          <w:numId w:val="23"/>
        </w:numPr>
        <w:jc w:val="both"/>
        <w:rPr>
          <w:rFonts w:ascii="Arial" w:hAnsi="Arial"/>
        </w:rPr>
      </w:pPr>
      <w:r>
        <w:rPr>
          <w:rFonts w:ascii="Arial" w:hAnsi="Arial"/>
        </w:rPr>
        <w:t>Organizowanie przez samorządy terytorialne na bazie istniejących już miejsko - gminnych ośrodków kultury czy też ośrodków sportowych, szkół dodatkowych zajęć dla dzieci i młodzieży, rozbudzanie i promowanie dobrych wzorców spędzania wolnego czasu, rozwijanie pasji i zainteresowań.</w:t>
      </w:r>
    </w:p>
    <w:p w:rsidR="00B240DD" w:rsidRDefault="00B240DD" w:rsidP="00B240DD">
      <w:pPr>
        <w:ind w:left="360"/>
        <w:jc w:val="both"/>
        <w:rPr>
          <w:rFonts w:ascii="Arial" w:hAnsi="Arial"/>
          <w:sz w:val="28"/>
        </w:rPr>
      </w:pPr>
    </w:p>
    <w:p w:rsidR="00B240DD" w:rsidRDefault="00B240DD" w:rsidP="00B240DD">
      <w:pPr>
        <w:pStyle w:val="Nagwek3"/>
        <w:rPr>
          <w:sz w:val="28"/>
        </w:rPr>
      </w:pPr>
      <w:r>
        <w:rPr>
          <w:sz w:val="28"/>
        </w:rPr>
        <w:t>CEL 6.</w:t>
      </w:r>
    </w:p>
    <w:p w:rsidR="00B240DD" w:rsidRDefault="00EF7DE8" w:rsidP="00B240DD">
      <w:pPr>
        <w:pStyle w:val="Nagwek3"/>
        <w:rPr>
          <w:sz w:val="24"/>
        </w:rPr>
      </w:pPr>
      <w:r>
        <w:rPr>
          <w:sz w:val="24"/>
        </w:rPr>
        <w:t>PEŁNOLETNI WYCHOWANEK RODZIY ZASTĘPCZEJ</w:t>
      </w:r>
      <w:r w:rsidR="00B240DD">
        <w:rPr>
          <w:sz w:val="24"/>
        </w:rPr>
        <w:t xml:space="preserve"> I PLACÓWKI OPIEKUŃCZO - WYCHOWAWCZEJ, RESOCJALIZACYJNEJ PRZYGOTOWANY DO SAMODZIELNEGO ŻYCIA.</w:t>
      </w:r>
    </w:p>
    <w:p w:rsidR="00B240DD" w:rsidRDefault="00B240DD" w:rsidP="00B240DD">
      <w:pPr>
        <w:tabs>
          <w:tab w:val="left" w:pos="2190"/>
        </w:tabs>
        <w:jc w:val="both"/>
        <w:rPr>
          <w:rFonts w:ascii="Arial" w:hAnsi="Arial"/>
        </w:rPr>
      </w:pPr>
      <w:r>
        <w:rPr>
          <w:rFonts w:ascii="Arial" w:hAnsi="Arial"/>
        </w:rPr>
        <w:tab/>
      </w:r>
    </w:p>
    <w:p w:rsidR="00B240DD" w:rsidRPr="00C04EAF" w:rsidRDefault="00B240DD" w:rsidP="00B240DD">
      <w:pPr>
        <w:pStyle w:val="Tekstpodstawowywcity"/>
        <w:rPr>
          <w:sz w:val="28"/>
          <w:szCs w:val="28"/>
        </w:rPr>
      </w:pPr>
      <w:r w:rsidRPr="00C04EAF">
        <w:rPr>
          <w:sz w:val="28"/>
          <w:szCs w:val="28"/>
        </w:rPr>
        <w:t>Usamodzielnianie wychowanków rodzin zastępczych oraz placówek opiekuńczo-wychowawczych w sposób profesjonalny, wdrażanie odpowiedniego procesu edukacyjnego może przyczynić się do podjęcia samodzielnego życia i pełniejszej integracji społecznej i spowodować łatwiejszy start w dorosłe życie pełnoletnich wychowanków.</w:t>
      </w:r>
    </w:p>
    <w:p w:rsidR="00B240DD" w:rsidRPr="00C04EAF" w:rsidRDefault="00B240DD" w:rsidP="00B240DD">
      <w:pPr>
        <w:pStyle w:val="Tekstpodstawowywcity"/>
        <w:rPr>
          <w:sz w:val="28"/>
          <w:szCs w:val="28"/>
        </w:rPr>
      </w:pPr>
    </w:p>
    <w:p w:rsidR="00B240DD" w:rsidRDefault="00B240DD" w:rsidP="00B240DD">
      <w:pPr>
        <w:jc w:val="both"/>
        <w:rPr>
          <w:rFonts w:ascii="Arial" w:hAnsi="Arial"/>
        </w:rPr>
      </w:pPr>
      <w:r>
        <w:rPr>
          <w:rFonts w:ascii="Arial" w:hAnsi="Arial"/>
        </w:rPr>
        <w:t>DZIAŁANIA</w:t>
      </w:r>
    </w:p>
    <w:p w:rsidR="00B240DD" w:rsidRDefault="00B240DD" w:rsidP="00B240DD">
      <w:pPr>
        <w:numPr>
          <w:ilvl w:val="0"/>
          <w:numId w:val="24"/>
        </w:numPr>
        <w:jc w:val="both"/>
        <w:rPr>
          <w:rFonts w:ascii="Arial" w:hAnsi="Arial"/>
        </w:rPr>
      </w:pPr>
      <w:r>
        <w:rPr>
          <w:rFonts w:ascii="Arial" w:hAnsi="Arial"/>
        </w:rPr>
        <w:t>Tworzenie grup samopomocowych usamodzielnianych wychowanków, wsparcie oraz informowanie o zasadach i procedurach usamodzielniania.</w:t>
      </w:r>
    </w:p>
    <w:p w:rsidR="00B240DD" w:rsidRDefault="00B240DD" w:rsidP="00B240DD">
      <w:pPr>
        <w:numPr>
          <w:ilvl w:val="0"/>
          <w:numId w:val="24"/>
        </w:numPr>
        <w:jc w:val="both"/>
        <w:rPr>
          <w:rFonts w:ascii="Arial" w:hAnsi="Arial"/>
        </w:rPr>
      </w:pPr>
      <w:r>
        <w:rPr>
          <w:rFonts w:ascii="Arial" w:hAnsi="Arial"/>
        </w:rPr>
        <w:t xml:space="preserve">Pozyskiwanie odpowiednich lokali i utworzenie mieszkań chronionych usamodzielnianym wychowankom placówek oraz rodzin zastępczych w sytuacji braku możliwości powrotu do ostatniego miejsca swego zamieszkania. </w:t>
      </w:r>
    </w:p>
    <w:p w:rsidR="00B240DD" w:rsidRDefault="00B240DD" w:rsidP="00B240DD">
      <w:pPr>
        <w:numPr>
          <w:ilvl w:val="0"/>
          <w:numId w:val="24"/>
        </w:numPr>
        <w:jc w:val="both"/>
        <w:rPr>
          <w:rFonts w:ascii="Arial" w:hAnsi="Arial"/>
        </w:rPr>
      </w:pPr>
      <w:r>
        <w:rPr>
          <w:rFonts w:ascii="Arial" w:hAnsi="Arial"/>
        </w:rPr>
        <w:t xml:space="preserve">Tworzenie programów usamodzielnień z rodzicami zastępczymi, wychowankami oraz wychowawcami placówek, nawiązywanie kontaktów z rodzicami biologicznymi dziecka. </w:t>
      </w:r>
    </w:p>
    <w:p w:rsidR="00B240DD" w:rsidRDefault="00B240DD" w:rsidP="00B240DD">
      <w:pPr>
        <w:numPr>
          <w:ilvl w:val="0"/>
          <w:numId w:val="24"/>
        </w:numPr>
        <w:jc w:val="both"/>
        <w:rPr>
          <w:rFonts w:ascii="Arial" w:hAnsi="Arial"/>
        </w:rPr>
      </w:pPr>
      <w:r>
        <w:rPr>
          <w:rFonts w:ascii="Arial" w:hAnsi="Arial"/>
        </w:rPr>
        <w:t>Praca wychowawców placówki i tworzenie przez nich indywidualnych programów  dostosowanych do wieku i rozwoju dziecka pod kątem przyszłego usamodzielnienia, wyrabiania odpowiednich umiejętności i samodzielności oraz nabywanie wiedzy o funkcjonowaniu poza placówką. Propagowanie odpowiednich wzorców zachowań. Wzmacnianie poczucia własnej wartości.</w:t>
      </w:r>
    </w:p>
    <w:p w:rsidR="00B240DD" w:rsidRDefault="00B240DD" w:rsidP="00B240DD">
      <w:pPr>
        <w:numPr>
          <w:ilvl w:val="0"/>
          <w:numId w:val="24"/>
        </w:numPr>
        <w:jc w:val="both"/>
        <w:rPr>
          <w:rFonts w:ascii="Arial" w:hAnsi="Arial"/>
        </w:rPr>
      </w:pPr>
      <w:r>
        <w:rPr>
          <w:rFonts w:ascii="Arial" w:hAnsi="Arial"/>
        </w:rPr>
        <w:t xml:space="preserve">Monitorowanie programów usamodzielnień w uzyskaniu odpowiednich warunków lokalowych, uzyskania odpowiednich kwalifikacji oraz podejmowanych działań </w:t>
      </w:r>
      <w:r>
        <w:rPr>
          <w:rFonts w:ascii="Arial" w:hAnsi="Arial"/>
        </w:rPr>
        <w:lastRenderedPageBreak/>
        <w:t>w celu zdobycia zatrudnienia. Pomoc i poradnictwo specjalistyczne świadczona przez pracowników PCPR oraz placówki opiekuńczo – wychowawczej co najmniej do trzech lat po usamodzielnieniu wychowanka i opuszczeniu przez niego placówki.</w:t>
      </w:r>
    </w:p>
    <w:p w:rsidR="00B240DD" w:rsidRDefault="00B240DD" w:rsidP="00B240DD">
      <w:pPr>
        <w:ind w:left="75"/>
        <w:jc w:val="both"/>
        <w:rPr>
          <w:rFonts w:ascii="Arial" w:hAnsi="Arial"/>
          <w:b/>
        </w:rPr>
      </w:pPr>
    </w:p>
    <w:p w:rsidR="00B240DD" w:rsidRDefault="00B240DD" w:rsidP="00B240DD">
      <w:pPr>
        <w:jc w:val="both"/>
        <w:rPr>
          <w:rFonts w:ascii="Arial" w:hAnsi="Arial"/>
          <w:b/>
          <w:sz w:val="28"/>
        </w:rPr>
      </w:pPr>
      <w:r>
        <w:rPr>
          <w:rFonts w:ascii="Arial" w:hAnsi="Arial"/>
          <w:b/>
          <w:sz w:val="28"/>
        </w:rPr>
        <w:t>CEL 7.</w:t>
      </w:r>
    </w:p>
    <w:p w:rsidR="00B240DD" w:rsidRDefault="00B240DD" w:rsidP="00B240DD">
      <w:pPr>
        <w:pStyle w:val="Nagwek3"/>
        <w:rPr>
          <w:sz w:val="24"/>
        </w:rPr>
      </w:pPr>
      <w:r>
        <w:rPr>
          <w:sz w:val="24"/>
        </w:rPr>
        <w:t>RODZINA ZASTĘPCZA MIEJCEM PROFESJONALNEJ OPIEKI NAD DZIECKIEM.</w:t>
      </w:r>
    </w:p>
    <w:p w:rsidR="00B240DD" w:rsidRDefault="00B240DD" w:rsidP="00B240DD">
      <w:pPr>
        <w:jc w:val="both"/>
        <w:rPr>
          <w:rFonts w:ascii="Arial" w:hAnsi="Arial"/>
          <w:b/>
        </w:rPr>
      </w:pPr>
    </w:p>
    <w:p w:rsidR="00B240DD" w:rsidRDefault="00B240DD" w:rsidP="00B240DD">
      <w:pPr>
        <w:jc w:val="both"/>
        <w:rPr>
          <w:rFonts w:ascii="Arial" w:hAnsi="Arial"/>
          <w:b/>
        </w:rPr>
      </w:pPr>
      <w:r>
        <w:rPr>
          <w:rFonts w:ascii="Arial" w:hAnsi="Arial"/>
        </w:rPr>
        <w:t>DZIAŁANIA</w:t>
      </w:r>
    </w:p>
    <w:p w:rsidR="00B240DD" w:rsidRDefault="00B240DD" w:rsidP="00B240DD">
      <w:pPr>
        <w:numPr>
          <w:ilvl w:val="0"/>
          <w:numId w:val="25"/>
        </w:numPr>
        <w:jc w:val="both"/>
        <w:rPr>
          <w:rFonts w:ascii="Arial" w:hAnsi="Arial"/>
        </w:rPr>
      </w:pPr>
      <w:r>
        <w:rPr>
          <w:rFonts w:ascii="Arial" w:hAnsi="Arial"/>
        </w:rPr>
        <w:t>Utworzenie sieci współpracy pomiędzy sądem rodzinnym, kuratorami ,policją, ośrodkami pomocy społecznej, pedagogami szkolnymi, a PCPR.</w:t>
      </w:r>
    </w:p>
    <w:p w:rsidR="00B240DD" w:rsidRDefault="00B240DD" w:rsidP="00B240DD">
      <w:pPr>
        <w:numPr>
          <w:ilvl w:val="0"/>
          <w:numId w:val="25"/>
        </w:numPr>
        <w:jc w:val="both"/>
        <w:rPr>
          <w:rFonts w:ascii="Arial" w:hAnsi="Arial"/>
        </w:rPr>
      </w:pPr>
      <w:r>
        <w:rPr>
          <w:rFonts w:ascii="Arial" w:hAnsi="Arial"/>
        </w:rPr>
        <w:t>Pozyskiwanie i szkolenie kandydatów na rodziny zastępcze, pogotowia rodzinne, rodzinne domy oraz rodzin resocjalizacyjnych.</w:t>
      </w:r>
    </w:p>
    <w:p w:rsidR="00B240DD" w:rsidRDefault="00B240DD" w:rsidP="00B240DD">
      <w:pPr>
        <w:numPr>
          <w:ilvl w:val="0"/>
          <w:numId w:val="25"/>
        </w:numPr>
        <w:jc w:val="both"/>
        <w:rPr>
          <w:rFonts w:ascii="Arial" w:hAnsi="Arial"/>
        </w:rPr>
      </w:pPr>
      <w:r>
        <w:rPr>
          <w:rFonts w:ascii="Arial" w:hAnsi="Arial"/>
        </w:rPr>
        <w:t>Tworzenie nowych profesjonalnie przygotowanych i przeszkolonych rodzin zastępczych.</w:t>
      </w:r>
    </w:p>
    <w:p w:rsidR="00B240DD" w:rsidRDefault="00B240DD" w:rsidP="00B240DD">
      <w:pPr>
        <w:numPr>
          <w:ilvl w:val="0"/>
          <w:numId w:val="25"/>
        </w:numPr>
        <w:jc w:val="both"/>
        <w:rPr>
          <w:rFonts w:ascii="Arial" w:hAnsi="Arial"/>
        </w:rPr>
      </w:pPr>
      <w:r>
        <w:rPr>
          <w:rFonts w:ascii="Arial" w:hAnsi="Arial"/>
        </w:rPr>
        <w:t>Szkolenie rodzin zastępczych już funkcjonujących.</w:t>
      </w:r>
    </w:p>
    <w:p w:rsidR="00B240DD" w:rsidRDefault="00B240DD" w:rsidP="00B240DD">
      <w:pPr>
        <w:numPr>
          <w:ilvl w:val="0"/>
          <w:numId w:val="25"/>
        </w:numPr>
        <w:jc w:val="both"/>
        <w:rPr>
          <w:rFonts w:ascii="Arial" w:hAnsi="Arial"/>
        </w:rPr>
      </w:pPr>
      <w:r>
        <w:rPr>
          <w:rFonts w:ascii="Arial" w:hAnsi="Arial"/>
        </w:rPr>
        <w:t xml:space="preserve">Prowadzenie specjalistycznego poradnictwa oraz terapii rodzinnej w sytuacji wystąpienia w rodzinie zastępczej problemów wychowawczych z dzieckiem, które zostało w tej rodzinie umieszczone. </w:t>
      </w:r>
    </w:p>
    <w:p w:rsidR="00B240DD" w:rsidRDefault="00B240DD" w:rsidP="00B240DD">
      <w:pPr>
        <w:numPr>
          <w:ilvl w:val="0"/>
          <w:numId w:val="25"/>
        </w:numPr>
        <w:jc w:val="both"/>
        <w:rPr>
          <w:rFonts w:ascii="Arial" w:hAnsi="Arial"/>
        </w:rPr>
      </w:pPr>
      <w:r>
        <w:rPr>
          <w:rFonts w:ascii="Arial" w:hAnsi="Arial"/>
        </w:rPr>
        <w:t>Prowadzenie działań na rzecz powrotu dziecka przebywającego w placówce opiekuńczo-wychowawczej do rodzin biologicznych lub umieszczenia w rodzinach adopcyjnych, rodzinach zastępczych.</w:t>
      </w:r>
    </w:p>
    <w:p w:rsidR="00B240DD" w:rsidRDefault="00B240DD" w:rsidP="00B240DD">
      <w:pPr>
        <w:numPr>
          <w:ilvl w:val="0"/>
          <w:numId w:val="25"/>
        </w:numPr>
        <w:jc w:val="both"/>
        <w:rPr>
          <w:rFonts w:ascii="Arial" w:hAnsi="Arial"/>
        </w:rPr>
      </w:pPr>
      <w:r>
        <w:rPr>
          <w:rFonts w:ascii="Arial" w:hAnsi="Arial"/>
        </w:rPr>
        <w:t xml:space="preserve">Tworzenie grup samopomocowych i wsparcia zarówno wśród rodzin zastępczych jak i usamodzielnianych wychowanków rodzin zastępczych. </w:t>
      </w:r>
    </w:p>
    <w:p w:rsidR="00B240DD" w:rsidRDefault="00B240DD" w:rsidP="00B240DD">
      <w:pPr>
        <w:jc w:val="both"/>
        <w:rPr>
          <w:rFonts w:ascii="Arial" w:hAnsi="Arial"/>
        </w:rPr>
      </w:pPr>
    </w:p>
    <w:p w:rsidR="00B240DD" w:rsidRDefault="00B240DD" w:rsidP="00B240DD">
      <w:pPr>
        <w:pStyle w:val="Nagwek8"/>
      </w:pPr>
      <w:r>
        <w:t>Oczekiwane efekty</w:t>
      </w:r>
    </w:p>
    <w:p w:rsidR="00B240DD" w:rsidRDefault="00B240DD" w:rsidP="00B240DD"/>
    <w:p w:rsidR="00B240DD" w:rsidRDefault="00B240DD" w:rsidP="00B240DD">
      <w:pPr>
        <w:pStyle w:val="NormalWeb"/>
        <w:widowControl/>
        <w:numPr>
          <w:ilvl w:val="0"/>
          <w:numId w:val="70"/>
        </w:numPr>
        <w:spacing w:before="0" w:after="0"/>
        <w:jc w:val="both"/>
        <w:rPr>
          <w:rFonts w:ascii="Arial" w:hAnsi="Arial"/>
        </w:rPr>
      </w:pPr>
      <w:r>
        <w:rPr>
          <w:rFonts w:ascii="Arial" w:hAnsi="Arial"/>
        </w:rPr>
        <w:t>Zorganizowanie systemu wsparcia dla rodzin zastępczych oraz osób prowadzących pogotowia rodzinne.</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Istnienie różnorodnych form opieki zastępczej zapewniających kompleksową pomoc realizowaną w oparciu o środowisko dziecka, jego rodzinę.</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 xml:space="preserve">Zapewnienie warunków do organizowania rodzinnych form opieki zastępczej. </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 xml:space="preserve">Istnienie placówek oraz dostępność różnorodnych form pomocy instytucjonalnej i opieki dla dzieci zaniedbywanych społecznie. </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Stworzenie systemu współpracy i komunikacji pomiędzy organizacjami i instytucjami świadczącymi pomoc dziecku i rodzinie.</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 xml:space="preserve">Opracowanie programów mających na celu przywrócenie rodzinom naturalnym funkcji wychowawczej, społecznej i ekonomicznej. </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 xml:space="preserve">Opracowanie programu diagnostyczno - interwencyjnego skierowanego do rodzin o wspólnej charakterystyce najbardziej zagrożonych wykluczeniem społecznym. </w:t>
      </w:r>
    </w:p>
    <w:p w:rsidR="00B240DD" w:rsidRDefault="00B240DD" w:rsidP="00B240DD">
      <w:pPr>
        <w:widowControl w:val="0"/>
        <w:numPr>
          <w:ilvl w:val="0"/>
          <w:numId w:val="70"/>
        </w:numPr>
        <w:suppressAutoHyphens/>
        <w:overflowPunct w:val="0"/>
        <w:autoSpaceDE w:val="0"/>
        <w:ind w:right="-288"/>
        <w:jc w:val="both"/>
        <w:rPr>
          <w:rFonts w:ascii="Arial" w:hAnsi="Arial"/>
        </w:rPr>
      </w:pPr>
      <w:r>
        <w:rPr>
          <w:rFonts w:ascii="Arial" w:hAnsi="Arial"/>
        </w:rPr>
        <w:t>Organizowanie grup wsparcia dla rodziców, którzy nie radzą sobie z problemami wynikającymi z uzależnienia ich dzieci.</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Istnienie programów działań na rzecz rodzin wymagających wsparcia w pełnieniu funkcji wychowawczej.</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Stworzenie systemu współpracy i komunikacji instytucji i organizacji świadczących pomoc psychologiczną, socjalną i prawną ofiarom przemocy i ich rodzinom.</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lastRenderedPageBreak/>
        <w:t xml:space="preserve">Zapewnienie środków na bezpłatne korzystanie z pomocy psychologicznej, socjalnej i prawnej ofiarom przemocy i ich rodzinom. </w:t>
      </w:r>
    </w:p>
    <w:p w:rsidR="00B240DD" w:rsidRDefault="00B240DD" w:rsidP="00B240DD">
      <w:pPr>
        <w:widowControl w:val="0"/>
        <w:numPr>
          <w:ilvl w:val="0"/>
          <w:numId w:val="70"/>
        </w:numPr>
        <w:suppressAutoHyphens/>
        <w:overflowPunct w:val="0"/>
        <w:autoSpaceDE w:val="0"/>
        <w:jc w:val="both"/>
        <w:rPr>
          <w:rFonts w:ascii="Arial" w:hAnsi="Arial"/>
        </w:rPr>
      </w:pPr>
      <w:r>
        <w:rPr>
          <w:rFonts w:ascii="Arial" w:hAnsi="Arial"/>
        </w:rPr>
        <w:t>Zwiększenie dostępności specjalistycznych form pomocy dla osób uzależnionych i ich rodzin.</w:t>
      </w:r>
    </w:p>
    <w:p w:rsidR="00B240DD" w:rsidRDefault="00B240DD" w:rsidP="00B240DD">
      <w:pPr>
        <w:widowControl w:val="0"/>
        <w:suppressAutoHyphens/>
        <w:overflowPunct w:val="0"/>
        <w:autoSpaceDE w:val="0"/>
        <w:rPr>
          <w:rFonts w:ascii="Arial" w:hAnsi="Arial"/>
        </w:rPr>
      </w:pPr>
    </w:p>
    <w:p w:rsidR="00B240DD" w:rsidRPr="007A7035" w:rsidRDefault="00B240DD" w:rsidP="007A7035">
      <w:pPr>
        <w:widowControl w:val="0"/>
        <w:suppressAutoHyphens/>
        <w:overflowPunct w:val="0"/>
        <w:autoSpaceDE w:val="0"/>
        <w:rPr>
          <w:rFonts w:ascii="Arial" w:hAnsi="Arial"/>
        </w:rPr>
      </w:pPr>
      <w:r>
        <w:rPr>
          <w:rFonts w:ascii="Arial" w:hAnsi="Arial"/>
          <w:b/>
          <w:sz w:val="28"/>
        </w:rPr>
        <w:t xml:space="preserve">OBSZAR II. </w:t>
      </w:r>
      <w:r>
        <w:rPr>
          <w:rFonts w:ascii="Arial" w:hAnsi="Arial"/>
          <w:b/>
          <w:sz w:val="28"/>
        </w:rPr>
        <w:tab/>
        <w:t xml:space="preserve">WSPIERANIE OSÓB NIEPEŁNOSPRAWYCH </w:t>
      </w:r>
    </w:p>
    <w:p w:rsidR="00B240DD" w:rsidRDefault="008E3BB7" w:rsidP="00B240DD">
      <w:pPr>
        <w:jc w:val="both"/>
        <w:rPr>
          <w:rFonts w:ascii="Arial" w:hAnsi="Arial"/>
          <w:sz w:val="28"/>
        </w:rPr>
      </w:pPr>
      <w:r>
        <w:rPr>
          <w:noProof/>
        </w:rPr>
        <mc:AlternateContent>
          <mc:Choice Requires="wps">
            <w:drawing>
              <wp:anchor distT="0" distB="0" distL="114300" distR="114300" simplePos="0" relativeHeight="251665408" behindDoc="0" locked="0" layoutInCell="0" allowOverlap="1">
                <wp:simplePos x="0" y="0"/>
                <wp:positionH relativeFrom="page">
                  <wp:posOffset>1136650</wp:posOffset>
                </wp:positionH>
                <wp:positionV relativeFrom="paragraph">
                  <wp:posOffset>155575</wp:posOffset>
                </wp:positionV>
                <wp:extent cx="3448050" cy="804545"/>
                <wp:effectExtent l="12700" t="12065" r="82550" b="78740"/>
                <wp:wrapNone/>
                <wp:docPr id="1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804545"/>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3EA67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F16B" id="AutoShape 44" o:spid="_x0000_s1026" type="#_x0000_t65" style="position:absolute;margin-left:89.5pt;margin-top:12.25pt;width:271.5pt;height:63.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" o:allowincell="f" fillcolor="#cfc">
                <v:shadow on="t" color="#3ea677" offset="6pt,6pt"/>
                <w10:wrap anchorx="page"/>
              </v:shap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page">
                  <wp:posOffset>1366520</wp:posOffset>
                </wp:positionH>
                <wp:positionV relativeFrom="paragraph">
                  <wp:posOffset>155575</wp:posOffset>
                </wp:positionV>
                <wp:extent cx="2873375" cy="689610"/>
                <wp:effectExtent l="4445" t="2540" r="0" b="3175"/>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rPr>
                                <w:b/>
                                <w:color w:val="008080"/>
                                <w:sz w:val="32"/>
                              </w:rPr>
                            </w:pPr>
                            <w:r>
                              <w:rPr>
                                <w:b/>
                                <w:color w:val="008080"/>
                                <w:sz w:val="28"/>
                              </w:rPr>
                              <w:t xml:space="preserve"> WSPIERANIE OSÓB NIEPEŁNOSPRAWYCH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8" type="#_x0000_t202" style="position:absolute;left:0;text-align:left;margin-left:107.6pt;margin-top:12.25pt;width:226.25pt;height:54.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QvvA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" o:allowincell="f" filled="f" stroked="f">
                <v:textbox>
                  <w:txbxContent>
                    <w:p w:rsidR="00B240DD" w:rsidRDefault="00B240DD" w:rsidP="00B240DD">
                      <w:pPr>
                        <w:rPr>
                          <w:b/>
                          <w:color w:val="008080"/>
                          <w:sz w:val="32"/>
                        </w:rPr>
                      </w:pPr>
                      <w:r>
                        <w:rPr>
                          <w:b/>
                          <w:color w:val="008080"/>
                          <w:sz w:val="28"/>
                        </w:rPr>
                        <w:t xml:space="preserve"> WSPIERANIE OSÓB NIEPEŁNOSPRAWYCH</w:t>
                      </w:r>
                    </w:p>
                  </w:txbxContent>
                </v:textbox>
                <w10:wrap anchorx="page"/>
              </v:shape>
            </w:pict>
          </mc:Fallback>
        </mc:AlternateContent>
      </w: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pStyle w:val="WW-Tekstpodstawowywcity3"/>
        <w:ind w:left="0" w:firstLine="708"/>
        <w:jc w:val="both"/>
        <w:rPr>
          <w:rFonts w:eastAsia="Batang"/>
        </w:rPr>
      </w:pPr>
      <w:r>
        <w:t xml:space="preserve">Zwiększa się liczba osób niepełnosprawnych w populacji naszego społeczeństwa, co powoduje potrzebę rozpoznawania i usuwania różnych barier, przed jakimi stają osoby niepełnosprawne. Istnieje konieczność tworzenia mechanizmów wymiany doświadczeń i informacji oraz przeciwdziałania dyskryminacji tych osób jak również podejmowania działań, które za cel miałyby usuwanie różnego rodzaju barier, które utrudniają osobom niepełnosprawnym osiągnięcie równych szans i pełnego uczestnictwa we wszystkich dziedzinach życia społecznego oraz przyczyniać się do poprawy jakości życia i pełniejszego usamodzielnienia. </w:t>
      </w:r>
      <w:r>
        <w:rPr>
          <w:rFonts w:eastAsia="Batang"/>
        </w:rPr>
        <w:t>Najczęstszymi problemami, z jakimi spotykają się w swojej codziennej egzystencji  osoby niepełnosprawne, są:</w:t>
      </w:r>
    </w:p>
    <w:p w:rsidR="00B240DD" w:rsidRDefault="00B240DD" w:rsidP="00B240DD">
      <w:pPr>
        <w:pStyle w:val="WW-Tekstpodstawowywcity3"/>
        <w:ind w:left="0" w:firstLine="708"/>
        <w:jc w:val="both"/>
        <w:rPr>
          <w:rFonts w:eastAsia="Batang"/>
        </w:rPr>
      </w:pPr>
    </w:p>
    <w:p w:rsidR="00B240DD" w:rsidRDefault="00B240DD" w:rsidP="00B240DD">
      <w:pPr>
        <w:pStyle w:val="WW-Tekstpodstawowywcity3"/>
        <w:numPr>
          <w:ilvl w:val="0"/>
          <w:numId w:val="76"/>
        </w:numPr>
        <w:jc w:val="both"/>
        <w:rPr>
          <w:rFonts w:eastAsia="Batang"/>
        </w:rPr>
      </w:pPr>
      <w:r>
        <w:rPr>
          <w:rFonts w:eastAsia="Batang"/>
        </w:rPr>
        <w:t>brak podstawowej wiedzy o stanie swojego zdrowia i możliwościach leczenia, diagnozy,</w:t>
      </w:r>
    </w:p>
    <w:p w:rsidR="00B240DD" w:rsidRDefault="00B240DD" w:rsidP="00B240DD">
      <w:pPr>
        <w:pStyle w:val="WW-Tekstpodstawowywcity3"/>
        <w:numPr>
          <w:ilvl w:val="0"/>
          <w:numId w:val="76"/>
        </w:numPr>
        <w:jc w:val="both"/>
        <w:rPr>
          <w:rFonts w:eastAsia="Batang"/>
        </w:rPr>
      </w:pPr>
      <w:r>
        <w:rPr>
          <w:rFonts w:eastAsia="Batang"/>
        </w:rPr>
        <w:t>utrudniony dostęp do leczenia i rehabilitacji,</w:t>
      </w:r>
    </w:p>
    <w:p w:rsidR="00B240DD" w:rsidRDefault="00B240DD" w:rsidP="00B240DD">
      <w:pPr>
        <w:pStyle w:val="WW-Tekstpodstawowywcity3"/>
        <w:numPr>
          <w:ilvl w:val="0"/>
          <w:numId w:val="76"/>
        </w:numPr>
        <w:jc w:val="both"/>
        <w:rPr>
          <w:rFonts w:eastAsia="Batang"/>
        </w:rPr>
      </w:pPr>
      <w:r>
        <w:rPr>
          <w:rFonts w:eastAsia="Batang"/>
        </w:rPr>
        <w:t>utrudnienia architektoniczne i komunikacyjne,</w:t>
      </w:r>
    </w:p>
    <w:p w:rsidR="00B240DD" w:rsidRDefault="00B240DD" w:rsidP="00B240DD">
      <w:pPr>
        <w:pStyle w:val="WW-Tekstpodstawowywcity3"/>
        <w:numPr>
          <w:ilvl w:val="0"/>
          <w:numId w:val="76"/>
        </w:numPr>
        <w:jc w:val="both"/>
        <w:rPr>
          <w:rFonts w:eastAsia="Batang"/>
        </w:rPr>
      </w:pPr>
      <w:r>
        <w:rPr>
          <w:rFonts w:eastAsia="Batang"/>
        </w:rPr>
        <w:t>ograniczenie kontaktów towarzyskich,</w:t>
      </w:r>
    </w:p>
    <w:p w:rsidR="00B240DD" w:rsidRDefault="00B240DD" w:rsidP="00B240DD">
      <w:pPr>
        <w:pStyle w:val="WW-Tekstpodstawowywcity3"/>
        <w:numPr>
          <w:ilvl w:val="0"/>
          <w:numId w:val="76"/>
        </w:numPr>
        <w:jc w:val="both"/>
        <w:rPr>
          <w:rFonts w:eastAsia="Batang"/>
        </w:rPr>
      </w:pPr>
      <w:r>
        <w:rPr>
          <w:rFonts w:eastAsia="Batang"/>
        </w:rPr>
        <w:t>pogorszenie sytuacji materialnej,</w:t>
      </w:r>
    </w:p>
    <w:p w:rsidR="00B240DD" w:rsidRDefault="00B240DD" w:rsidP="00B240DD">
      <w:pPr>
        <w:pStyle w:val="WW-Tekstpodstawowywcity3"/>
        <w:numPr>
          <w:ilvl w:val="0"/>
          <w:numId w:val="77"/>
        </w:numPr>
        <w:jc w:val="both"/>
        <w:rPr>
          <w:rFonts w:eastAsia="Batang"/>
        </w:rPr>
      </w:pPr>
      <w:r>
        <w:rPr>
          <w:rFonts w:eastAsia="Batang"/>
        </w:rPr>
        <w:t>zaniedbywanie gospodarstwa domowego,</w:t>
      </w:r>
    </w:p>
    <w:p w:rsidR="00B240DD" w:rsidRDefault="00B240DD" w:rsidP="00B240DD">
      <w:pPr>
        <w:pStyle w:val="WW-Tekstpodstawowywcity3"/>
        <w:numPr>
          <w:ilvl w:val="0"/>
          <w:numId w:val="77"/>
        </w:numPr>
        <w:jc w:val="both"/>
        <w:rPr>
          <w:rFonts w:eastAsia="Batang"/>
        </w:rPr>
      </w:pPr>
      <w:r>
        <w:rPr>
          <w:rFonts w:eastAsia="Batang"/>
        </w:rPr>
        <w:t>bariery psychologiczne w lokalnym środowisku społecznym,</w:t>
      </w:r>
    </w:p>
    <w:p w:rsidR="00B240DD" w:rsidRDefault="00B240DD" w:rsidP="00B240DD">
      <w:pPr>
        <w:pStyle w:val="WW-Tekstpodstawowywcity3"/>
        <w:numPr>
          <w:ilvl w:val="0"/>
          <w:numId w:val="77"/>
        </w:numPr>
        <w:jc w:val="both"/>
        <w:rPr>
          <w:rFonts w:eastAsia="Batang"/>
        </w:rPr>
      </w:pPr>
      <w:r>
        <w:rPr>
          <w:rFonts w:eastAsia="Batang"/>
        </w:rPr>
        <w:t>brak miejsc pracy odpowiednich do stanu zdrowia (niepełnosprawności).</w:t>
      </w:r>
    </w:p>
    <w:p w:rsidR="00B240DD" w:rsidRDefault="00B240DD" w:rsidP="00B240DD">
      <w:pPr>
        <w:pStyle w:val="WW-Tekstpodstawowywcity3"/>
        <w:ind w:left="0"/>
        <w:jc w:val="both"/>
        <w:rPr>
          <w:rFonts w:eastAsia="Batang"/>
        </w:rPr>
      </w:pPr>
    </w:p>
    <w:p w:rsidR="00B240DD" w:rsidRDefault="00B240DD" w:rsidP="00B240DD">
      <w:pPr>
        <w:pStyle w:val="Tekstpodstawowy2"/>
        <w:tabs>
          <w:tab w:val="left" w:pos="720"/>
        </w:tabs>
        <w:spacing w:line="240" w:lineRule="auto"/>
        <w:rPr>
          <w:rFonts w:ascii="Arial" w:eastAsia="Batang" w:hAnsi="Arial"/>
        </w:rPr>
      </w:pPr>
      <w:r>
        <w:rPr>
          <w:rFonts w:ascii="Arial" w:eastAsia="Batang" w:hAnsi="Arial"/>
        </w:rPr>
        <w:tab/>
        <w:t>Formułując kierunki polityki społecznej powiatu trzeba pamiętać o prowadzeniu szeroko zakrojonych działań, mających przeciwdziałać społecznemu wykluczeniu osób niepełnosprawnych oraz prowadzących do zwiększenia ich aktywności zawodowej i społecznej.</w:t>
      </w:r>
    </w:p>
    <w:p w:rsidR="00B240DD" w:rsidRDefault="00B240DD" w:rsidP="00B240DD">
      <w:pPr>
        <w:jc w:val="both"/>
        <w:rPr>
          <w:rFonts w:ascii="Arial" w:hAnsi="Arial"/>
        </w:rPr>
      </w:pPr>
    </w:p>
    <w:p w:rsidR="00B240DD" w:rsidRDefault="00B240DD" w:rsidP="00B240DD">
      <w:pPr>
        <w:pStyle w:val="Nagwek"/>
        <w:tabs>
          <w:tab w:val="left" w:pos="708"/>
        </w:tabs>
        <w:jc w:val="both"/>
        <w:rPr>
          <w:rFonts w:ascii="Arial" w:hAnsi="Arial"/>
        </w:rPr>
      </w:pPr>
      <w:r>
        <w:rPr>
          <w:rFonts w:ascii="Arial" w:hAnsi="Arial"/>
        </w:rPr>
        <w:tab/>
        <w:t xml:space="preserve">Na terenie naszego powiatu nie funkcjonują ośrodki wsparcia, warsztaty terapii zajęciowej. Z wcześniejszej diagnozy i rozpoznania środowiskowego wynika, że istnieje konieczność utworzenia ośrodka wsparcia w formie pomocy półstacjonarnej przeznaczonego dla osób upośledzonych umysłowo w stopniu znacznym i umiarkowanym oraz chorych psychicznie. Istnieje </w:t>
      </w:r>
      <w:r w:rsidR="00352272">
        <w:rPr>
          <w:rFonts w:ascii="Arial" w:hAnsi="Arial"/>
        </w:rPr>
        <w:t xml:space="preserve">również </w:t>
      </w:r>
      <w:r>
        <w:rPr>
          <w:rFonts w:ascii="Arial" w:hAnsi="Arial"/>
        </w:rPr>
        <w:t>pilna potrzeba utworzenie Warsztatów Terapii Zajęciowej.</w:t>
      </w:r>
    </w:p>
    <w:p w:rsidR="00B240DD" w:rsidRDefault="00B240DD" w:rsidP="00B240DD">
      <w:pPr>
        <w:pStyle w:val="Nagwek"/>
        <w:tabs>
          <w:tab w:val="left" w:pos="708"/>
        </w:tabs>
        <w:jc w:val="both"/>
        <w:rPr>
          <w:rFonts w:ascii="Arial" w:hAnsi="Arial"/>
        </w:rPr>
      </w:pPr>
    </w:p>
    <w:p w:rsidR="00B240DD" w:rsidRDefault="00542D6D" w:rsidP="00B240DD">
      <w:pPr>
        <w:jc w:val="both"/>
        <w:rPr>
          <w:rFonts w:ascii="Arial" w:hAnsi="Arial"/>
          <w:sz w:val="28"/>
        </w:rPr>
      </w:pPr>
      <w:r>
        <w:rPr>
          <w:rFonts w:ascii="Arial" w:hAnsi="Arial"/>
          <w:sz w:val="28"/>
        </w:rPr>
        <w:t xml:space="preserve"> </w:t>
      </w:r>
    </w:p>
    <w:p w:rsidR="00542D6D" w:rsidRDefault="00542D6D" w:rsidP="00B240DD">
      <w:pPr>
        <w:jc w:val="both"/>
        <w:rPr>
          <w:rFonts w:ascii="Arial" w:hAnsi="Arial"/>
          <w:sz w:val="28"/>
        </w:rPr>
      </w:pPr>
    </w:p>
    <w:p w:rsidR="00542D6D" w:rsidRDefault="00542D6D" w:rsidP="00B240DD">
      <w:pPr>
        <w:jc w:val="both"/>
        <w:rPr>
          <w:rFonts w:ascii="Arial" w:hAnsi="Arial"/>
          <w:sz w:val="28"/>
        </w:rPr>
      </w:pPr>
    </w:p>
    <w:p w:rsidR="00542D6D" w:rsidRDefault="00542D6D" w:rsidP="00B240DD">
      <w:pPr>
        <w:jc w:val="both"/>
        <w:rPr>
          <w:rFonts w:ascii="Arial" w:hAnsi="Arial"/>
          <w:sz w:val="28"/>
        </w:rPr>
      </w:pPr>
    </w:p>
    <w:p w:rsidR="00542D6D" w:rsidRDefault="00542D6D" w:rsidP="00B240DD">
      <w:pPr>
        <w:jc w:val="both"/>
        <w:rPr>
          <w:rFonts w:ascii="Arial" w:hAnsi="Arial"/>
          <w:sz w:val="28"/>
        </w:rPr>
      </w:pPr>
    </w:p>
    <w:p w:rsidR="00542D6D" w:rsidRDefault="00542D6D" w:rsidP="00B240DD">
      <w:pPr>
        <w:jc w:val="both"/>
        <w:rPr>
          <w:rFonts w:ascii="Arial" w:hAnsi="Arial"/>
          <w:sz w:val="28"/>
        </w:rPr>
      </w:pPr>
    </w:p>
    <w:p w:rsidR="00B240DD" w:rsidRDefault="00B240DD" w:rsidP="00B240DD">
      <w:pPr>
        <w:pStyle w:val="Nagwek9"/>
        <w:jc w:val="both"/>
        <w:rPr>
          <w:rFonts w:ascii="Arial" w:hAnsi="Arial"/>
        </w:rPr>
      </w:pPr>
      <w:r>
        <w:rPr>
          <w:rFonts w:ascii="Arial" w:hAnsi="Arial"/>
        </w:rPr>
        <w:t>ANALIZA SWOT</w:t>
      </w:r>
    </w:p>
    <w:p w:rsidR="00B240DD" w:rsidRDefault="00B240DD" w:rsidP="00B240DD">
      <w:pPr>
        <w:jc w:val="both"/>
        <w:rPr>
          <w:rFonts w:ascii="Arial" w:hAnsi="Arial"/>
        </w:rPr>
      </w:pPr>
    </w:p>
    <w:tbl>
      <w:tblPr>
        <w:tblW w:w="0" w:type="auto"/>
        <w:tblBorders>
          <w:top w:val="single" w:sz="6" w:space="0" w:color="000000"/>
          <w:left w:val="single" w:sz="12" w:space="0" w:color="000000"/>
          <w:bottom w:val="single" w:sz="6" w:space="0" w:color="000000"/>
          <w:right w:val="single" w:sz="12" w:space="0" w:color="000000"/>
        </w:tblBorders>
        <w:tblLayout w:type="fixed"/>
        <w:tblCellMar>
          <w:left w:w="70" w:type="dxa"/>
          <w:right w:w="70" w:type="dxa"/>
        </w:tblCellMar>
        <w:tblLook w:val="0000" w:firstRow="0" w:lastRow="0" w:firstColumn="0" w:lastColumn="0" w:noHBand="0" w:noVBand="0"/>
      </w:tblPr>
      <w:tblGrid>
        <w:gridCol w:w="4606"/>
        <w:gridCol w:w="4678"/>
      </w:tblGrid>
      <w:tr w:rsidR="00B240DD">
        <w:tblPrEx>
          <w:tblCellMar>
            <w:top w:w="0" w:type="dxa"/>
            <w:bottom w:w="0" w:type="dxa"/>
          </w:tblCellMar>
        </w:tblPrEx>
        <w:tc>
          <w:tcPr>
            <w:tcW w:w="4606" w:type="dxa"/>
            <w:tcBorders>
              <w:top w:val="single" w:sz="6" w:space="0" w:color="000000"/>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Mocne strony</w:t>
            </w:r>
          </w:p>
        </w:tc>
        <w:tc>
          <w:tcPr>
            <w:tcW w:w="4678" w:type="dxa"/>
            <w:tcBorders>
              <w:top w:val="single" w:sz="6" w:space="0" w:color="000000"/>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Słabe strony</w:t>
            </w:r>
          </w:p>
        </w:tc>
      </w:tr>
      <w:tr w:rsidR="00B240DD">
        <w:tblPrEx>
          <w:tblCellMar>
            <w:top w:w="0" w:type="dxa"/>
            <w:bottom w:w="0" w:type="dxa"/>
          </w:tblCellMar>
        </w:tblPrEx>
        <w:trPr>
          <w:trHeight w:val="575"/>
        </w:trPr>
        <w:tc>
          <w:tcPr>
            <w:tcW w:w="4606" w:type="dxa"/>
            <w:tcBorders>
              <w:top w:val="single" w:sz="6" w:space="0" w:color="000000"/>
              <w:left w:val="single" w:sz="12" w:space="0" w:color="000000"/>
              <w:bottom w:val="single" w:sz="6" w:space="0" w:color="000000"/>
              <w:right w:val="single" w:sz="6" w:space="0" w:color="000000"/>
            </w:tcBorders>
          </w:tcPr>
          <w:p w:rsidR="00B240DD" w:rsidRDefault="00B240DD" w:rsidP="00B240DD">
            <w:pPr>
              <w:jc w:val="both"/>
              <w:rPr>
                <w:rFonts w:ascii="Arial" w:hAnsi="Arial"/>
              </w:rPr>
            </w:pPr>
          </w:p>
          <w:p w:rsidR="00B240DD" w:rsidRDefault="00B240DD" w:rsidP="00B240DD">
            <w:pPr>
              <w:numPr>
                <w:ilvl w:val="0"/>
                <w:numId w:val="26"/>
              </w:numPr>
              <w:rPr>
                <w:rFonts w:ascii="Arial" w:hAnsi="Arial"/>
              </w:rPr>
            </w:pPr>
            <w:r>
              <w:rPr>
                <w:rFonts w:ascii="Arial" w:hAnsi="Arial"/>
              </w:rPr>
              <w:t>Znajomość środowiska osób niepełnosprawnych.</w:t>
            </w:r>
          </w:p>
          <w:p w:rsidR="00B240DD" w:rsidRDefault="00B240DD" w:rsidP="00B240DD">
            <w:pPr>
              <w:numPr>
                <w:ilvl w:val="0"/>
                <w:numId w:val="26"/>
              </w:numPr>
              <w:rPr>
                <w:rFonts w:ascii="Arial" w:hAnsi="Arial"/>
              </w:rPr>
            </w:pPr>
            <w:r>
              <w:rPr>
                <w:rFonts w:ascii="Arial" w:hAnsi="Arial"/>
              </w:rPr>
              <w:t>Likwidacja barier architektonicznych uniemożliwiających samodzielne funkcjonowanie osób niepełnosprawnych w miejscu  zamieszkania.</w:t>
            </w:r>
          </w:p>
          <w:p w:rsidR="00B240DD" w:rsidRDefault="00B240DD" w:rsidP="00B240DD">
            <w:pPr>
              <w:numPr>
                <w:ilvl w:val="0"/>
                <w:numId w:val="26"/>
              </w:numPr>
              <w:rPr>
                <w:rFonts w:ascii="Arial" w:hAnsi="Arial"/>
              </w:rPr>
            </w:pPr>
            <w:r>
              <w:rPr>
                <w:rFonts w:ascii="Arial" w:hAnsi="Arial"/>
              </w:rPr>
              <w:t>Doświadczenie pracowników pracujących w systemie pomocy społecznej.</w:t>
            </w:r>
          </w:p>
          <w:p w:rsidR="00B240DD" w:rsidRDefault="00B240DD" w:rsidP="00B240DD">
            <w:pPr>
              <w:numPr>
                <w:ilvl w:val="0"/>
                <w:numId w:val="26"/>
              </w:numPr>
              <w:rPr>
                <w:rFonts w:ascii="Arial" w:hAnsi="Arial"/>
              </w:rPr>
            </w:pPr>
            <w:r>
              <w:rPr>
                <w:rFonts w:ascii="Arial" w:hAnsi="Arial"/>
              </w:rPr>
              <w:t xml:space="preserve">Istniejący system szkolnictwa specjalnego zarówno na poziomie przedszkoli, szkoły podstawowej, gimnazjum i szkół zawodowych. </w:t>
            </w:r>
          </w:p>
          <w:p w:rsidR="00B240DD" w:rsidRDefault="00B240DD" w:rsidP="00B240DD">
            <w:pPr>
              <w:jc w:val="both"/>
              <w:rPr>
                <w:rFonts w:ascii="Arial" w:hAnsi="Arial"/>
              </w:rPr>
            </w:pPr>
          </w:p>
        </w:tc>
        <w:tc>
          <w:tcPr>
            <w:tcW w:w="4678" w:type="dxa"/>
            <w:tcBorders>
              <w:top w:val="single" w:sz="6" w:space="0" w:color="000000"/>
              <w:left w:val="single" w:sz="6" w:space="0" w:color="000000"/>
              <w:bottom w:val="single" w:sz="6" w:space="0" w:color="000000"/>
              <w:right w:val="single" w:sz="12" w:space="0" w:color="000000"/>
            </w:tcBorders>
          </w:tcPr>
          <w:p w:rsidR="00B240DD" w:rsidRDefault="00B240DD" w:rsidP="00B240DD">
            <w:pPr>
              <w:rPr>
                <w:rFonts w:ascii="Arial" w:hAnsi="Arial"/>
              </w:rPr>
            </w:pPr>
          </w:p>
          <w:p w:rsidR="00B240DD" w:rsidRDefault="00B240DD" w:rsidP="00B240DD">
            <w:pPr>
              <w:numPr>
                <w:ilvl w:val="0"/>
                <w:numId w:val="27"/>
              </w:numPr>
              <w:rPr>
                <w:rFonts w:ascii="Arial" w:hAnsi="Arial"/>
              </w:rPr>
            </w:pPr>
            <w:r>
              <w:rPr>
                <w:rFonts w:ascii="Arial" w:hAnsi="Arial"/>
              </w:rPr>
              <w:t>Niska świadomość społeczeństwa problemami osób niepełnosprawnych.</w:t>
            </w:r>
          </w:p>
          <w:p w:rsidR="00B240DD" w:rsidRDefault="00B240DD" w:rsidP="00B240DD">
            <w:pPr>
              <w:numPr>
                <w:ilvl w:val="0"/>
                <w:numId w:val="27"/>
              </w:numPr>
              <w:rPr>
                <w:rFonts w:ascii="Arial" w:hAnsi="Arial"/>
              </w:rPr>
            </w:pPr>
            <w:r>
              <w:rPr>
                <w:rFonts w:ascii="Arial" w:hAnsi="Arial"/>
              </w:rPr>
              <w:t>Brak zakładów aktywności zawodowej.</w:t>
            </w:r>
          </w:p>
          <w:p w:rsidR="00B240DD" w:rsidRDefault="00B240DD" w:rsidP="00B240DD">
            <w:pPr>
              <w:numPr>
                <w:ilvl w:val="0"/>
                <w:numId w:val="27"/>
              </w:numPr>
              <w:rPr>
                <w:rFonts w:ascii="Arial" w:hAnsi="Arial"/>
              </w:rPr>
            </w:pPr>
            <w:r>
              <w:rPr>
                <w:rFonts w:ascii="Arial" w:hAnsi="Arial"/>
              </w:rPr>
              <w:t>Brak warsztatów terapii zajęciowej.</w:t>
            </w:r>
          </w:p>
          <w:p w:rsidR="00B240DD" w:rsidRDefault="00B240DD" w:rsidP="00B240DD">
            <w:pPr>
              <w:numPr>
                <w:ilvl w:val="0"/>
                <w:numId w:val="27"/>
              </w:numPr>
              <w:rPr>
                <w:rFonts w:ascii="Arial" w:hAnsi="Arial"/>
              </w:rPr>
            </w:pPr>
            <w:r>
              <w:rPr>
                <w:rFonts w:ascii="Arial" w:hAnsi="Arial"/>
              </w:rPr>
              <w:t>Słaba współpraca organizacji pozarządowych działających na rzecz osób niepełnosprawnych.</w:t>
            </w:r>
          </w:p>
          <w:p w:rsidR="00B240DD" w:rsidRDefault="00B240DD" w:rsidP="00B240DD">
            <w:pPr>
              <w:numPr>
                <w:ilvl w:val="0"/>
                <w:numId w:val="27"/>
              </w:numPr>
              <w:rPr>
                <w:rFonts w:ascii="Arial" w:hAnsi="Arial"/>
              </w:rPr>
            </w:pPr>
            <w:r>
              <w:rPr>
                <w:rFonts w:ascii="Arial" w:hAnsi="Arial"/>
              </w:rPr>
              <w:t>Małe zainteresowanie pracodawców zatrudnianiem osób niepełnosprawnych na otwartym rynku pracy.</w:t>
            </w:r>
          </w:p>
          <w:p w:rsidR="00B240DD" w:rsidRDefault="00B240DD" w:rsidP="00B240DD">
            <w:pPr>
              <w:rPr>
                <w:rFonts w:ascii="Arial" w:hAnsi="Arial"/>
              </w:rPr>
            </w:pPr>
          </w:p>
          <w:p w:rsidR="00B240DD" w:rsidRDefault="00B240DD" w:rsidP="00B240DD">
            <w:pPr>
              <w:rPr>
                <w:rFonts w:ascii="Arial" w:hAnsi="Arial"/>
              </w:rPr>
            </w:pPr>
          </w:p>
          <w:p w:rsidR="00B240DD" w:rsidRDefault="00B240DD" w:rsidP="00B240DD">
            <w:pPr>
              <w:pStyle w:val="Stopka"/>
              <w:tabs>
                <w:tab w:val="clear" w:pos="4536"/>
                <w:tab w:val="clear" w:pos="9072"/>
              </w:tabs>
              <w:rPr>
                <w:rFonts w:ascii="Arial" w:hAnsi="Arial"/>
              </w:rPr>
            </w:pPr>
          </w:p>
        </w:tc>
      </w:tr>
      <w:tr w:rsidR="00B240DD">
        <w:tblPrEx>
          <w:tblCellMar>
            <w:top w:w="0" w:type="dxa"/>
            <w:bottom w:w="0" w:type="dxa"/>
          </w:tblCellMar>
        </w:tblPrEx>
        <w:tc>
          <w:tcPr>
            <w:tcW w:w="4606" w:type="dxa"/>
            <w:tcBorders>
              <w:top w:val="nil"/>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Szanse</w:t>
            </w:r>
          </w:p>
        </w:tc>
        <w:tc>
          <w:tcPr>
            <w:tcW w:w="4678" w:type="dxa"/>
            <w:tcBorders>
              <w:top w:val="nil"/>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Zagrożenia</w:t>
            </w:r>
          </w:p>
        </w:tc>
      </w:tr>
      <w:tr w:rsidR="00B240DD">
        <w:tblPrEx>
          <w:tblCellMar>
            <w:top w:w="0" w:type="dxa"/>
            <w:bottom w:w="0" w:type="dxa"/>
          </w:tblCellMar>
        </w:tblPrEx>
        <w:trPr>
          <w:trHeight w:val="575"/>
        </w:trPr>
        <w:tc>
          <w:tcPr>
            <w:tcW w:w="4606" w:type="dxa"/>
            <w:tcBorders>
              <w:top w:val="single" w:sz="6" w:space="0" w:color="000000"/>
              <w:left w:val="single" w:sz="12" w:space="0" w:color="000000"/>
              <w:bottom w:val="single" w:sz="6" w:space="0" w:color="000000"/>
              <w:right w:val="single" w:sz="6" w:space="0" w:color="000000"/>
            </w:tcBorders>
          </w:tcPr>
          <w:p w:rsidR="00B240DD" w:rsidRDefault="00B240DD" w:rsidP="00B240DD">
            <w:pPr>
              <w:ind w:left="360"/>
              <w:rPr>
                <w:rFonts w:ascii="Arial" w:hAnsi="Arial"/>
              </w:rPr>
            </w:pPr>
          </w:p>
          <w:p w:rsidR="00B240DD" w:rsidRDefault="00B240DD" w:rsidP="00B240DD">
            <w:pPr>
              <w:numPr>
                <w:ilvl w:val="0"/>
                <w:numId w:val="28"/>
              </w:numPr>
              <w:rPr>
                <w:rFonts w:ascii="Arial" w:hAnsi="Arial"/>
              </w:rPr>
            </w:pPr>
            <w:r>
              <w:rPr>
                <w:rFonts w:ascii="Arial" w:hAnsi="Arial"/>
              </w:rPr>
              <w:t>Większa świadomość społeczeństwa dotycząca niepełnosprawności.</w:t>
            </w:r>
          </w:p>
          <w:p w:rsidR="00B240DD" w:rsidRDefault="00B240DD" w:rsidP="00B240DD">
            <w:pPr>
              <w:numPr>
                <w:ilvl w:val="0"/>
                <w:numId w:val="28"/>
              </w:numPr>
              <w:rPr>
                <w:rFonts w:ascii="Arial" w:hAnsi="Arial"/>
              </w:rPr>
            </w:pPr>
            <w:r>
              <w:rPr>
                <w:rFonts w:ascii="Arial" w:hAnsi="Arial"/>
              </w:rPr>
              <w:t>Wdrożenie większej ilości programów pomocy osobom niepełnosprawnym Aktywizacja społeczna osób niepełnosprawnych.</w:t>
            </w:r>
          </w:p>
          <w:p w:rsidR="00B240DD" w:rsidRDefault="00B240DD" w:rsidP="00B240DD">
            <w:pPr>
              <w:numPr>
                <w:ilvl w:val="0"/>
                <w:numId w:val="28"/>
              </w:numPr>
              <w:rPr>
                <w:rFonts w:ascii="Arial" w:hAnsi="Arial"/>
              </w:rPr>
            </w:pPr>
            <w:r>
              <w:rPr>
                <w:rFonts w:ascii="Arial" w:hAnsi="Arial"/>
              </w:rPr>
              <w:t>Aktywizacja społeczna osób niepełnosprawnych.</w:t>
            </w:r>
          </w:p>
          <w:p w:rsidR="00B240DD" w:rsidRDefault="00B240DD" w:rsidP="00B240DD">
            <w:pPr>
              <w:numPr>
                <w:ilvl w:val="0"/>
                <w:numId w:val="28"/>
              </w:numPr>
              <w:rPr>
                <w:rFonts w:ascii="Arial" w:hAnsi="Arial"/>
              </w:rPr>
            </w:pPr>
            <w:r>
              <w:rPr>
                <w:rFonts w:ascii="Arial" w:hAnsi="Arial"/>
              </w:rPr>
              <w:t>Aktywność zawodowa osób niepełnosprawnych.</w:t>
            </w: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jc w:val="both"/>
              <w:rPr>
                <w:rFonts w:ascii="Arial" w:hAnsi="Arial"/>
              </w:rPr>
            </w:pPr>
          </w:p>
        </w:tc>
        <w:tc>
          <w:tcPr>
            <w:tcW w:w="4678" w:type="dxa"/>
            <w:tcBorders>
              <w:top w:val="single" w:sz="6" w:space="0" w:color="000000"/>
              <w:left w:val="single" w:sz="6" w:space="0" w:color="000000"/>
              <w:bottom w:val="single" w:sz="6" w:space="0" w:color="000000"/>
              <w:right w:val="single" w:sz="12" w:space="0" w:color="000000"/>
            </w:tcBorders>
          </w:tcPr>
          <w:p w:rsidR="00B240DD" w:rsidRDefault="00B240DD" w:rsidP="00B240DD">
            <w:pPr>
              <w:jc w:val="both"/>
              <w:rPr>
                <w:rFonts w:ascii="Arial" w:hAnsi="Arial"/>
              </w:rPr>
            </w:pPr>
          </w:p>
          <w:p w:rsidR="00B240DD" w:rsidRDefault="00B240DD" w:rsidP="00B240DD">
            <w:pPr>
              <w:numPr>
                <w:ilvl w:val="0"/>
                <w:numId w:val="29"/>
              </w:numPr>
              <w:rPr>
                <w:rFonts w:ascii="Arial" w:hAnsi="Arial"/>
              </w:rPr>
            </w:pPr>
            <w:r>
              <w:rPr>
                <w:rFonts w:ascii="Arial" w:hAnsi="Arial"/>
              </w:rPr>
              <w:t>Niewystarczające środki na realizacje zadań świadczonych na rzecz osób niepełnosprawnych.</w:t>
            </w:r>
          </w:p>
          <w:p w:rsidR="00B240DD" w:rsidRDefault="00B240DD" w:rsidP="00B240DD">
            <w:pPr>
              <w:numPr>
                <w:ilvl w:val="0"/>
                <w:numId w:val="29"/>
              </w:numPr>
              <w:rPr>
                <w:rFonts w:ascii="Arial" w:hAnsi="Arial"/>
              </w:rPr>
            </w:pPr>
            <w:r>
              <w:rPr>
                <w:rFonts w:ascii="Arial" w:hAnsi="Arial"/>
              </w:rPr>
              <w:t>Bezrobocie osób niepełnosprawnych.</w:t>
            </w:r>
          </w:p>
          <w:p w:rsidR="00B240DD" w:rsidRDefault="00B240DD" w:rsidP="00B240DD">
            <w:pPr>
              <w:numPr>
                <w:ilvl w:val="0"/>
                <w:numId w:val="29"/>
              </w:numPr>
              <w:rPr>
                <w:rFonts w:ascii="Arial" w:hAnsi="Arial"/>
              </w:rPr>
            </w:pPr>
            <w:r>
              <w:rPr>
                <w:rFonts w:ascii="Arial" w:hAnsi="Arial"/>
              </w:rPr>
              <w:t>Niedocenianie problemów osób niepełnosprawnych przez samorządy gminne.</w:t>
            </w:r>
          </w:p>
          <w:p w:rsidR="00B240DD" w:rsidRDefault="00B240DD" w:rsidP="00B240DD">
            <w:pPr>
              <w:numPr>
                <w:ilvl w:val="0"/>
                <w:numId w:val="29"/>
              </w:numPr>
              <w:rPr>
                <w:rFonts w:ascii="Arial" w:hAnsi="Arial"/>
              </w:rPr>
            </w:pPr>
            <w:r>
              <w:rPr>
                <w:rFonts w:ascii="Arial" w:hAnsi="Arial"/>
              </w:rPr>
              <w:t>Brak odpowiednich programów pomocowych wynikających z potrzeb osób niepełnosprawnych.</w:t>
            </w:r>
          </w:p>
          <w:p w:rsidR="00B240DD" w:rsidRDefault="00B240DD" w:rsidP="00B240DD">
            <w:pPr>
              <w:numPr>
                <w:ilvl w:val="0"/>
                <w:numId w:val="29"/>
              </w:numPr>
              <w:rPr>
                <w:rFonts w:ascii="Arial" w:hAnsi="Arial"/>
              </w:rPr>
            </w:pPr>
            <w:r>
              <w:rPr>
                <w:rFonts w:ascii="Arial" w:hAnsi="Arial"/>
              </w:rPr>
              <w:t xml:space="preserve">Ubożenie społeczeństwa. </w:t>
            </w:r>
          </w:p>
          <w:p w:rsidR="00B240DD" w:rsidRDefault="00B240DD" w:rsidP="00B240DD">
            <w:pPr>
              <w:numPr>
                <w:ilvl w:val="0"/>
                <w:numId w:val="29"/>
              </w:numPr>
              <w:rPr>
                <w:rFonts w:ascii="Arial" w:hAnsi="Arial"/>
              </w:rPr>
            </w:pPr>
            <w:r>
              <w:rPr>
                <w:rFonts w:ascii="Arial" w:hAnsi="Arial"/>
              </w:rPr>
              <w:t xml:space="preserve">Niski poziom wykształcenia wśród osób niepełnosprawnych. </w:t>
            </w:r>
          </w:p>
        </w:tc>
      </w:tr>
    </w:tbl>
    <w:p w:rsidR="007A7035" w:rsidRDefault="007A7035" w:rsidP="00B240DD">
      <w:pPr>
        <w:jc w:val="both"/>
        <w:rPr>
          <w:rFonts w:ascii="Arial" w:hAnsi="Arial"/>
          <w:color w:val="008080"/>
          <w:sz w:val="28"/>
        </w:rPr>
      </w:pPr>
    </w:p>
    <w:p w:rsidR="00B240DD" w:rsidRDefault="00B240DD" w:rsidP="00B240DD">
      <w:pPr>
        <w:jc w:val="both"/>
        <w:rPr>
          <w:rFonts w:ascii="Arial" w:hAnsi="Arial" w:cs="Arial"/>
          <w:b/>
          <w:bCs/>
        </w:rPr>
      </w:pPr>
      <w:r>
        <w:rPr>
          <w:rFonts w:ascii="Arial" w:hAnsi="Arial" w:cs="Arial"/>
          <w:b/>
          <w:bCs/>
        </w:rPr>
        <w:t xml:space="preserve">OBSZAR PROBLEMOWY </w:t>
      </w:r>
    </w:p>
    <w:p w:rsidR="00B240DD" w:rsidRDefault="00B240DD" w:rsidP="00B240DD">
      <w:pPr>
        <w:pStyle w:val="Nagwek9"/>
        <w:jc w:val="both"/>
        <w:rPr>
          <w:rFonts w:ascii="Arial" w:hAnsi="Arial"/>
        </w:rPr>
      </w:pPr>
      <w:r>
        <w:rPr>
          <w:rFonts w:ascii="Arial" w:hAnsi="Arial"/>
        </w:rPr>
        <w:t>WSPIERANIE OSÓB NIEPEŁNOSPRAWNYCH</w:t>
      </w:r>
    </w:p>
    <w:p w:rsidR="00B240DD" w:rsidRDefault="00B240DD" w:rsidP="00B240DD"/>
    <w:p w:rsidR="00B240DD" w:rsidRDefault="00B240DD" w:rsidP="00B240DD">
      <w:pPr>
        <w:pStyle w:val="Nagwek9"/>
        <w:jc w:val="both"/>
        <w:rPr>
          <w:rFonts w:ascii="Arial" w:hAnsi="Arial"/>
          <w:b w:val="0"/>
        </w:rPr>
      </w:pPr>
      <w:r>
        <w:rPr>
          <w:rFonts w:ascii="Arial" w:hAnsi="Arial"/>
          <w:b w:val="0"/>
        </w:rPr>
        <w:t>W tym obszarze ustalono główne cele strategiczne, które nadają kierunek wszystkim działaniom, a więc:</w:t>
      </w:r>
    </w:p>
    <w:p w:rsidR="00B240DD" w:rsidRDefault="00B240DD" w:rsidP="00B240DD"/>
    <w:p w:rsidR="00B240DD" w:rsidRDefault="00B240DD" w:rsidP="006E066B">
      <w:pPr>
        <w:numPr>
          <w:ilvl w:val="0"/>
          <w:numId w:val="30"/>
        </w:numPr>
        <w:ind w:left="357" w:hanging="357"/>
        <w:jc w:val="both"/>
        <w:rPr>
          <w:rFonts w:ascii="Arial" w:hAnsi="Arial"/>
        </w:rPr>
      </w:pPr>
      <w:r>
        <w:rPr>
          <w:rFonts w:ascii="Arial" w:hAnsi="Arial"/>
        </w:rPr>
        <w:t>Zapobieganie niepełnosprawności i ograniczanie jej skutków.</w:t>
      </w:r>
    </w:p>
    <w:p w:rsidR="00B240DD" w:rsidRDefault="00B240DD" w:rsidP="006E066B">
      <w:pPr>
        <w:numPr>
          <w:ilvl w:val="0"/>
          <w:numId w:val="30"/>
        </w:numPr>
        <w:ind w:left="357" w:hanging="357"/>
        <w:jc w:val="both"/>
        <w:rPr>
          <w:rFonts w:ascii="Arial" w:hAnsi="Arial"/>
        </w:rPr>
      </w:pPr>
      <w:r>
        <w:rPr>
          <w:rFonts w:ascii="Arial" w:hAnsi="Arial"/>
        </w:rPr>
        <w:lastRenderedPageBreak/>
        <w:t>Ograniczanie skutków niepełnosprawności przez rozwój rehabilitacji medycznej, zawodowej i społecznej.</w:t>
      </w:r>
    </w:p>
    <w:p w:rsidR="00B240DD" w:rsidRDefault="00B240DD" w:rsidP="006E066B">
      <w:pPr>
        <w:numPr>
          <w:ilvl w:val="0"/>
          <w:numId w:val="30"/>
        </w:numPr>
        <w:ind w:left="357" w:hanging="357"/>
        <w:jc w:val="both"/>
        <w:rPr>
          <w:rFonts w:ascii="Arial" w:hAnsi="Arial"/>
        </w:rPr>
      </w:pPr>
      <w:r>
        <w:rPr>
          <w:rFonts w:ascii="Arial" w:hAnsi="Arial"/>
        </w:rPr>
        <w:t>Integracja osób niepełnosprawnych ze społeczeństwem lokalnym.</w:t>
      </w:r>
    </w:p>
    <w:p w:rsidR="00B240DD" w:rsidRDefault="00B240DD" w:rsidP="006E066B">
      <w:pPr>
        <w:numPr>
          <w:ilvl w:val="0"/>
          <w:numId w:val="30"/>
        </w:numPr>
        <w:ind w:left="357" w:hanging="357"/>
        <w:jc w:val="both"/>
        <w:rPr>
          <w:rFonts w:ascii="Arial" w:hAnsi="Arial"/>
        </w:rPr>
      </w:pPr>
      <w:r>
        <w:rPr>
          <w:rFonts w:ascii="Arial" w:hAnsi="Arial"/>
        </w:rPr>
        <w:t>Wyrównywanie szans osób niepełnosprawnych w życiu społecznym, zawodowym, kulturze, edukacji, rekreacji, sporcie.</w:t>
      </w:r>
    </w:p>
    <w:p w:rsidR="00B240DD" w:rsidRDefault="00B240DD" w:rsidP="00B240DD">
      <w:pPr>
        <w:rPr>
          <w:rFonts w:ascii="Arial" w:hAnsi="Arial"/>
          <w:sz w:val="22"/>
        </w:rPr>
      </w:pPr>
    </w:p>
    <w:p w:rsidR="00B240DD" w:rsidRDefault="00B240DD" w:rsidP="00B240DD">
      <w:pPr>
        <w:pStyle w:val="Nagwek6"/>
        <w:spacing w:line="360" w:lineRule="auto"/>
        <w:jc w:val="both"/>
        <w:rPr>
          <w:rFonts w:ascii="Arial" w:hAnsi="Arial"/>
          <w:w w:val="150"/>
          <w:sz w:val="24"/>
        </w:rPr>
      </w:pPr>
      <w:r>
        <w:rPr>
          <w:rFonts w:ascii="Arial" w:hAnsi="Arial"/>
          <w:w w:val="150"/>
          <w:sz w:val="24"/>
        </w:rPr>
        <w:t>Cele szczegółowe programu</w:t>
      </w:r>
    </w:p>
    <w:p w:rsidR="00B240DD" w:rsidRDefault="00B240DD" w:rsidP="00B240DD">
      <w:pPr>
        <w:pStyle w:val="Nagwek8"/>
        <w:rPr>
          <w:sz w:val="28"/>
        </w:rPr>
      </w:pPr>
      <w:r>
        <w:rPr>
          <w:sz w:val="28"/>
        </w:rPr>
        <w:t>CEL 1</w:t>
      </w:r>
    </w:p>
    <w:p w:rsidR="00B240DD" w:rsidRDefault="00B240DD" w:rsidP="00B240DD">
      <w:pPr>
        <w:pStyle w:val="Nagwek8"/>
      </w:pPr>
      <w:r>
        <w:t>ZAPOBIEGANIE NIEPEŁNOSPRAWNOŚCI.</w:t>
      </w:r>
    </w:p>
    <w:p w:rsidR="00B240DD" w:rsidRDefault="00B240DD" w:rsidP="00B240DD">
      <w:pPr>
        <w:pStyle w:val="Nagwek9"/>
        <w:jc w:val="both"/>
        <w:rPr>
          <w:rFonts w:ascii="Arial" w:hAnsi="Arial"/>
          <w:sz w:val="20"/>
        </w:rPr>
      </w:pPr>
    </w:p>
    <w:p w:rsidR="00B240DD" w:rsidRDefault="00B240DD" w:rsidP="00B240DD">
      <w:pPr>
        <w:pStyle w:val="Nagwek9"/>
        <w:ind w:firstLine="708"/>
        <w:jc w:val="both"/>
        <w:rPr>
          <w:rFonts w:ascii="Arial" w:hAnsi="Arial"/>
          <w:b w:val="0"/>
        </w:rPr>
      </w:pPr>
      <w:r>
        <w:rPr>
          <w:rFonts w:ascii="Arial" w:hAnsi="Arial"/>
          <w:b w:val="0"/>
        </w:rPr>
        <w:t xml:space="preserve">Styl życia, zachowania zdrowotne, środowisko społeczne w sposób istotny determinują zdrowie społeczeństwa. Działania skierowane na zapobieganie niepełnosprawności oraz ograniczanie ich skutków to zadania stojące przed różnymi organizacjami i instytucjami. Wczesna diagnoza to szybka i skuteczna pomoc, podjęcie odpowiednich działań leczniczych, rehabilitacyjnych, które ograniczają rozwój już występujących dysfunkcji. Propagowanie zdrowego stylu życia ma na celu zapobieganie chorobom i utrwalanie zdrowych nawyków. </w:t>
      </w:r>
    </w:p>
    <w:p w:rsidR="00B240DD" w:rsidRDefault="00B240DD" w:rsidP="00B240DD">
      <w:pPr>
        <w:pStyle w:val="Nagwek9"/>
        <w:ind w:firstLine="708"/>
        <w:jc w:val="both"/>
        <w:rPr>
          <w:rFonts w:ascii="Arial" w:hAnsi="Arial"/>
          <w:b w:val="0"/>
        </w:rPr>
      </w:pPr>
      <w:r>
        <w:rPr>
          <w:rFonts w:ascii="Arial" w:hAnsi="Arial"/>
          <w:b w:val="0"/>
        </w:rPr>
        <w:t>Profilaktyka niepełnosprawności to również zapobieganie wypadkom przy pracy, chorobom zawodowym oraz wypadkom komunikacyjnym.</w:t>
      </w:r>
    </w:p>
    <w:p w:rsidR="00B240DD" w:rsidRDefault="00B240DD" w:rsidP="00B240DD"/>
    <w:p w:rsidR="00B240DD" w:rsidRDefault="00B240DD" w:rsidP="00B240DD">
      <w:pPr>
        <w:rPr>
          <w:rFonts w:ascii="Arial" w:hAnsi="Arial"/>
        </w:rPr>
      </w:pPr>
      <w:r>
        <w:rPr>
          <w:rFonts w:ascii="Arial" w:hAnsi="Arial"/>
        </w:rPr>
        <w:t>DZIAŁANIA</w:t>
      </w:r>
    </w:p>
    <w:p w:rsidR="00B240DD" w:rsidRDefault="00B240DD" w:rsidP="00B240DD">
      <w:pPr>
        <w:numPr>
          <w:ilvl w:val="0"/>
          <w:numId w:val="53"/>
        </w:numPr>
        <w:jc w:val="both"/>
        <w:rPr>
          <w:rFonts w:ascii="Arial" w:hAnsi="Arial"/>
        </w:rPr>
      </w:pPr>
      <w:r>
        <w:rPr>
          <w:rFonts w:ascii="Arial" w:hAnsi="Arial"/>
        </w:rPr>
        <w:t xml:space="preserve">Działania informacyjne, uświadamiające społeczeństwo o przyczynach niepełnosprawności oraz sposobach ich zapobiegania. </w:t>
      </w:r>
    </w:p>
    <w:p w:rsidR="00B240DD" w:rsidRDefault="00B240DD" w:rsidP="00B240DD">
      <w:pPr>
        <w:numPr>
          <w:ilvl w:val="0"/>
          <w:numId w:val="53"/>
        </w:numPr>
        <w:jc w:val="both"/>
        <w:rPr>
          <w:rFonts w:ascii="Arial" w:hAnsi="Arial"/>
        </w:rPr>
      </w:pPr>
      <w:r>
        <w:rPr>
          <w:rFonts w:ascii="Arial" w:hAnsi="Arial"/>
        </w:rPr>
        <w:t>Objęcie wczesną diagnozą medyczną szczególnie zagrożonych grup społecznych i podjęcie skutecznych działań zapobiegawczych.</w:t>
      </w:r>
    </w:p>
    <w:p w:rsidR="00B240DD" w:rsidRDefault="00B240DD" w:rsidP="00B240DD">
      <w:pPr>
        <w:numPr>
          <w:ilvl w:val="0"/>
          <w:numId w:val="53"/>
        </w:numPr>
        <w:jc w:val="both"/>
        <w:rPr>
          <w:rFonts w:ascii="Arial" w:hAnsi="Arial"/>
        </w:rPr>
      </w:pPr>
      <w:r>
        <w:rPr>
          <w:rFonts w:ascii="Arial" w:hAnsi="Arial"/>
        </w:rPr>
        <w:t>Prowadzenie poradnictwa oraz oświaty zdrowotnej promującej zdrowy tryb życia. Rozwijanie indywidualnej odpowiedzialności w sprawach zdrowia.</w:t>
      </w:r>
    </w:p>
    <w:p w:rsidR="00B240DD" w:rsidRDefault="00B240DD" w:rsidP="00B240DD">
      <w:pPr>
        <w:numPr>
          <w:ilvl w:val="0"/>
          <w:numId w:val="53"/>
        </w:numPr>
        <w:jc w:val="both"/>
        <w:rPr>
          <w:rFonts w:ascii="Arial" w:hAnsi="Arial"/>
        </w:rPr>
      </w:pPr>
      <w:r>
        <w:rPr>
          <w:rFonts w:ascii="Arial" w:hAnsi="Arial"/>
        </w:rPr>
        <w:t>Działania profilaktyczne mające na celu zapobieganie wypadkom przy pracy, chorobom zawodowym oraz wypadkom komunikacyjnym.</w:t>
      </w:r>
    </w:p>
    <w:p w:rsidR="00B240DD" w:rsidRDefault="00B240DD" w:rsidP="00B240DD">
      <w:pPr>
        <w:numPr>
          <w:ilvl w:val="0"/>
          <w:numId w:val="53"/>
        </w:numPr>
        <w:jc w:val="both"/>
        <w:rPr>
          <w:rFonts w:ascii="Arial" w:hAnsi="Arial"/>
          <w:i/>
        </w:rPr>
      </w:pPr>
      <w:r>
        <w:rPr>
          <w:rFonts w:ascii="Arial" w:hAnsi="Arial"/>
        </w:rPr>
        <w:t>Zapobieganie niepełnosprawności wynikającej z zatrucia środowiska</w:t>
      </w:r>
      <w:r>
        <w:rPr>
          <w:rFonts w:ascii="Arial" w:hAnsi="Arial"/>
          <w:i/>
        </w:rPr>
        <w:t>.</w:t>
      </w:r>
    </w:p>
    <w:p w:rsidR="00B240DD" w:rsidRDefault="00B240DD" w:rsidP="00B240DD">
      <w:pPr>
        <w:jc w:val="both"/>
        <w:rPr>
          <w:i/>
        </w:rPr>
      </w:pPr>
    </w:p>
    <w:p w:rsidR="00B240DD" w:rsidRDefault="00B240DD" w:rsidP="00B240DD">
      <w:pPr>
        <w:pStyle w:val="Nagwek8"/>
        <w:rPr>
          <w:sz w:val="28"/>
        </w:rPr>
      </w:pPr>
      <w:r>
        <w:rPr>
          <w:sz w:val="28"/>
        </w:rPr>
        <w:t>CEL 2</w:t>
      </w:r>
    </w:p>
    <w:p w:rsidR="00B240DD" w:rsidRDefault="00B240DD" w:rsidP="00B240DD">
      <w:pPr>
        <w:pStyle w:val="Nagwek8"/>
      </w:pPr>
      <w:r>
        <w:t xml:space="preserve">STWORZENIE RÓWNYCH SZANS EDUKACYJNYCH DLA DZIECI I MŁODZIEŻY ZE SPECJALNYMI POTRZEBAMI EDUKACYJNYMI. </w:t>
      </w:r>
    </w:p>
    <w:p w:rsidR="00B240DD" w:rsidRDefault="00B240DD" w:rsidP="00B240DD">
      <w:pPr>
        <w:rPr>
          <w:rFonts w:ascii="Arial" w:hAnsi="Arial"/>
          <w:color w:val="000000"/>
        </w:rPr>
      </w:pPr>
    </w:p>
    <w:p w:rsidR="00B240DD" w:rsidRDefault="00B240DD" w:rsidP="00B240DD">
      <w:pPr>
        <w:jc w:val="both"/>
        <w:rPr>
          <w:rFonts w:ascii="Arial" w:hAnsi="Arial"/>
          <w:color w:val="000000"/>
        </w:rPr>
      </w:pPr>
      <w:r>
        <w:rPr>
          <w:rFonts w:ascii="Arial" w:hAnsi="Arial"/>
          <w:color w:val="000000"/>
        </w:rPr>
        <w:t>DZIAŁANIA</w:t>
      </w:r>
    </w:p>
    <w:p w:rsidR="00B240DD" w:rsidRDefault="00B240DD" w:rsidP="00B240DD">
      <w:pPr>
        <w:widowControl w:val="0"/>
        <w:numPr>
          <w:ilvl w:val="0"/>
          <w:numId w:val="64"/>
        </w:numPr>
        <w:suppressAutoHyphens/>
        <w:overflowPunct w:val="0"/>
        <w:autoSpaceDE w:val="0"/>
        <w:jc w:val="both"/>
      </w:pPr>
      <w:r>
        <w:rPr>
          <w:rFonts w:ascii="Arial" w:hAnsi="Arial"/>
          <w:color w:val="000000"/>
        </w:rPr>
        <w:t xml:space="preserve">Posiadanie przez masowe szkoły zawodowe oferty nauki w klasach specjalnych dla osób o specjalnych potrzebach edukacyjnych. </w:t>
      </w:r>
    </w:p>
    <w:p w:rsidR="00B240DD" w:rsidRDefault="00B240DD" w:rsidP="00B240DD">
      <w:pPr>
        <w:widowControl w:val="0"/>
        <w:numPr>
          <w:ilvl w:val="0"/>
          <w:numId w:val="64"/>
        </w:numPr>
        <w:suppressAutoHyphens/>
        <w:overflowPunct w:val="0"/>
        <w:autoSpaceDE w:val="0"/>
        <w:jc w:val="both"/>
        <w:rPr>
          <w:rFonts w:ascii="Arial" w:hAnsi="Arial"/>
          <w:color w:val="000000"/>
        </w:rPr>
      </w:pPr>
      <w:r>
        <w:rPr>
          <w:rFonts w:ascii="Arial" w:hAnsi="Arial"/>
          <w:color w:val="000000"/>
        </w:rPr>
        <w:t xml:space="preserve">Dopasowanie oferty szkolenia zawodowego dla młodzieży ze specjalnymi potrzebami edukacyjnymi do jej możliwości i do potrzeb rynku pracy. </w:t>
      </w:r>
    </w:p>
    <w:p w:rsidR="00B240DD" w:rsidRDefault="00B240DD" w:rsidP="00B240DD">
      <w:pPr>
        <w:widowControl w:val="0"/>
        <w:numPr>
          <w:ilvl w:val="0"/>
          <w:numId w:val="64"/>
        </w:numPr>
        <w:suppressAutoHyphens/>
        <w:overflowPunct w:val="0"/>
        <w:autoSpaceDE w:val="0"/>
        <w:jc w:val="both"/>
        <w:rPr>
          <w:rFonts w:ascii="Arial" w:hAnsi="Arial"/>
          <w:color w:val="000000"/>
        </w:rPr>
      </w:pPr>
      <w:r>
        <w:rPr>
          <w:rFonts w:ascii="Arial" w:hAnsi="Arial"/>
          <w:color w:val="000000"/>
        </w:rPr>
        <w:t xml:space="preserve">Przygotowanie szkół ponadgimnazjalnych i wyższych do edukacji młodzieży ze specjalnymi potrzebami edukacyjnymi - zagwarantowanie ciągłości kształcenia integracyjnego. </w:t>
      </w:r>
    </w:p>
    <w:p w:rsidR="00B240DD" w:rsidRDefault="00B240DD" w:rsidP="00B240DD">
      <w:pPr>
        <w:widowControl w:val="0"/>
        <w:numPr>
          <w:ilvl w:val="0"/>
          <w:numId w:val="64"/>
        </w:numPr>
        <w:suppressAutoHyphens/>
        <w:overflowPunct w:val="0"/>
        <w:autoSpaceDE w:val="0"/>
        <w:jc w:val="both"/>
        <w:rPr>
          <w:rFonts w:ascii="Arial" w:hAnsi="Arial"/>
          <w:color w:val="000000"/>
        </w:rPr>
      </w:pPr>
      <w:r>
        <w:rPr>
          <w:rFonts w:ascii="Arial" w:hAnsi="Arial"/>
          <w:color w:val="000000"/>
        </w:rPr>
        <w:t xml:space="preserve">Opracowanie programu likwidacji barier architektonicznych w placówkach oświatowych. </w:t>
      </w:r>
    </w:p>
    <w:p w:rsidR="00B240DD" w:rsidRDefault="00B240DD" w:rsidP="00B240DD">
      <w:pPr>
        <w:widowControl w:val="0"/>
        <w:numPr>
          <w:ilvl w:val="0"/>
          <w:numId w:val="64"/>
        </w:numPr>
        <w:suppressAutoHyphens/>
        <w:overflowPunct w:val="0"/>
        <w:autoSpaceDE w:val="0"/>
        <w:jc w:val="both"/>
      </w:pPr>
      <w:r>
        <w:rPr>
          <w:rFonts w:ascii="Arial" w:hAnsi="Arial"/>
        </w:rPr>
        <w:lastRenderedPageBreak/>
        <w:t xml:space="preserve">Stworzenie programu wczesnego wspomagania rozwoju dzieci, we współpracy wydziałów: edukacji i służby zdrowia. </w:t>
      </w:r>
    </w:p>
    <w:p w:rsidR="00B240DD" w:rsidRDefault="00B240DD" w:rsidP="00B240DD">
      <w:pPr>
        <w:widowControl w:val="0"/>
        <w:numPr>
          <w:ilvl w:val="0"/>
          <w:numId w:val="64"/>
        </w:numPr>
        <w:suppressAutoHyphens/>
        <w:overflowPunct w:val="0"/>
        <w:autoSpaceDE w:val="0"/>
        <w:jc w:val="both"/>
      </w:pPr>
      <w:r>
        <w:rPr>
          <w:rFonts w:ascii="Arial" w:hAnsi="Arial"/>
        </w:rPr>
        <w:t>Zapewnienie środków na pomoc specjalistyczną (logopeda, psycholog, rehabilitant) świadczoną na terenie przedszkoli i szkół.</w:t>
      </w:r>
    </w:p>
    <w:p w:rsidR="00B240DD" w:rsidRDefault="00B240DD" w:rsidP="00B240DD">
      <w:pPr>
        <w:pStyle w:val="Nagwek8"/>
      </w:pPr>
    </w:p>
    <w:p w:rsidR="00B240DD" w:rsidRDefault="00B240DD" w:rsidP="00B240DD">
      <w:pPr>
        <w:pStyle w:val="Nagwek8"/>
        <w:rPr>
          <w:sz w:val="28"/>
        </w:rPr>
      </w:pPr>
      <w:r>
        <w:rPr>
          <w:sz w:val="28"/>
        </w:rPr>
        <w:t>CEL 3</w:t>
      </w:r>
    </w:p>
    <w:p w:rsidR="00B240DD" w:rsidRDefault="00B240DD" w:rsidP="00B240DD">
      <w:pPr>
        <w:pStyle w:val="Tekstpodstawowywcity2"/>
        <w:spacing w:line="240" w:lineRule="auto"/>
        <w:ind w:left="0"/>
        <w:rPr>
          <w:rFonts w:ascii="Arial" w:hAnsi="Arial"/>
          <w:b/>
        </w:rPr>
      </w:pPr>
      <w:r>
        <w:rPr>
          <w:rFonts w:ascii="Arial" w:hAnsi="Arial"/>
          <w:b/>
        </w:rPr>
        <w:t>ROZWÓJ USŁUG REHABILITACYJNYCH</w:t>
      </w:r>
    </w:p>
    <w:p w:rsidR="00B240DD" w:rsidRDefault="00B240DD" w:rsidP="00B240DD">
      <w:pPr>
        <w:pStyle w:val="Tekstpodstawowywcity2"/>
        <w:spacing w:line="240" w:lineRule="auto"/>
        <w:ind w:left="0" w:firstLine="708"/>
        <w:jc w:val="both"/>
        <w:rPr>
          <w:rFonts w:ascii="Arial" w:hAnsi="Arial"/>
        </w:rPr>
      </w:pPr>
      <w:r>
        <w:rPr>
          <w:rFonts w:ascii="Arial" w:hAnsi="Arial"/>
        </w:rPr>
        <w:t xml:space="preserve">Rehabilitacja i usługi rehabilitacyjne pomagają osiągnąć i utrzymać optymalny poziom niezależności i funkcjonowania osób niepełnosprawnych w środowisku zamieszkiwania. Wczesne wykrywanie, diagnozowanie, interwencja i stymulacja mogą znacznie ograniczyć skutki niepełnosprawności oraz zwiększyć sprawność organizmu. </w:t>
      </w:r>
    </w:p>
    <w:p w:rsidR="00B240DD" w:rsidRDefault="00B240DD" w:rsidP="00B240DD">
      <w:pPr>
        <w:jc w:val="both"/>
        <w:rPr>
          <w:rFonts w:ascii="Arial" w:hAnsi="Arial"/>
        </w:rPr>
      </w:pPr>
      <w:r>
        <w:rPr>
          <w:rFonts w:ascii="Arial" w:hAnsi="Arial"/>
        </w:rPr>
        <w:t>DZIAŁANIA</w:t>
      </w:r>
    </w:p>
    <w:p w:rsidR="00B240DD" w:rsidRDefault="00B240DD" w:rsidP="00B240DD">
      <w:pPr>
        <w:numPr>
          <w:ilvl w:val="0"/>
          <w:numId w:val="54"/>
        </w:numPr>
        <w:jc w:val="both"/>
        <w:rPr>
          <w:rFonts w:ascii="Arial" w:hAnsi="Arial"/>
        </w:rPr>
      </w:pPr>
      <w:r>
        <w:rPr>
          <w:rFonts w:ascii="Arial" w:hAnsi="Arial"/>
        </w:rPr>
        <w:t xml:space="preserve">Podejmowanie działań na rzecz tworzenia sieci placówek rehabilitacyjnych </w:t>
      </w:r>
    </w:p>
    <w:p w:rsidR="00B240DD" w:rsidRDefault="00B240DD" w:rsidP="00B240DD">
      <w:pPr>
        <w:numPr>
          <w:ilvl w:val="0"/>
          <w:numId w:val="54"/>
        </w:numPr>
        <w:jc w:val="both"/>
        <w:rPr>
          <w:rFonts w:ascii="Arial" w:hAnsi="Arial"/>
        </w:rPr>
      </w:pPr>
      <w:r>
        <w:rPr>
          <w:rFonts w:ascii="Arial" w:hAnsi="Arial"/>
        </w:rPr>
        <w:t>Rozwój poradnictwa specjalistycznego medycznego, socjalnego, psychologicznego w celu:</w:t>
      </w:r>
    </w:p>
    <w:p w:rsidR="00B240DD" w:rsidRDefault="00B240DD" w:rsidP="006E066B">
      <w:pPr>
        <w:numPr>
          <w:ilvl w:val="0"/>
          <w:numId w:val="31"/>
        </w:numPr>
        <w:tabs>
          <w:tab w:val="num" w:pos="1080"/>
        </w:tabs>
        <w:ind w:left="1068"/>
        <w:jc w:val="both"/>
        <w:rPr>
          <w:rFonts w:ascii="Arial" w:hAnsi="Arial"/>
        </w:rPr>
      </w:pPr>
      <w:r>
        <w:rPr>
          <w:rFonts w:ascii="Arial" w:hAnsi="Arial"/>
        </w:rPr>
        <w:t>wczesnego wykrycia, diagnozowania i interwencji ,</w:t>
      </w:r>
    </w:p>
    <w:p w:rsidR="00B240DD" w:rsidRDefault="00B240DD" w:rsidP="006E066B">
      <w:pPr>
        <w:numPr>
          <w:ilvl w:val="0"/>
          <w:numId w:val="31"/>
        </w:numPr>
        <w:tabs>
          <w:tab w:val="num" w:pos="1080"/>
        </w:tabs>
        <w:ind w:left="1068"/>
        <w:jc w:val="both"/>
        <w:rPr>
          <w:rFonts w:ascii="Arial" w:hAnsi="Arial"/>
        </w:rPr>
      </w:pPr>
      <w:r>
        <w:rPr>
          <w:rFonts w:ascii="Arial" w:hAnsi="Arial"/>
        </w:rPr>
        <w:t>prawidłowej opieki medycznej,</w:t>
      </w:r>
    </w:p>
    <w:p w:rsidR="00B240DD" w:rsidRDefault="00B240DD" w:rsidP="006E066B">
      <w:pPr>
        <w:numPr>
          <w:ilvl w:val="0"/>
          <w:numId w:val="31"/>
        </w:numPr>
        <w:tabs>
          <w:tab w:val="num" w:pos="1080"/>
        </w:tabs>
        <w:ind w:left="1068"/>
        <w:jc w:val="both"/>
        <w:rPr>
          <w:rFonts w:ascii="Arial" w:hAnsi="Arial"/>
        </w:rPr>
      </w:pPr>
      <w:r>
        <w:rPr>
          <w:rFonts w:ascii="Arial" w:hAnsi="Arial"/>
        </w:rPr>
        <w:t>zapewnienia środków kompensujących utratę danej funkcji organizmu, w tym zwłaszcza środków technicznych, m.in. przedmiotów ortopedycznych, pomocniczych, rehabilitacyjnych ułatwiających osobom niepełnosprawnym przystosowanie i readaptację społeczną.</w:t>
      </w:r>
    </w:p>
    <w:p w:rsidR="00B240DD" w:rsidRDefault="00B240DD" w:rsidP="00352272">
      <w:pPr>
        <w:numPr>
          <w:ilvl w:val="0"/>
          <w:numId w:val="54"/>
        </w:numPr>
        <w:jc w:val="both"/>
        <w:rPr>
          <w:rFonts w:ascii="Arial" w:hAnsi="Arial"/>
        </w:rPr>
      </w:pPr>
      <w:r>
        <w:rPr>
          <w:rFonts w:ascii="Arial" w:hAnsi="Arial"/>
        </w:rPr>
        <w:t>Wspieranie działań instytucji i organizacji prowadzących rehabilitację społeczną i medyczną.</w:t>
      </w:r>
    </w:p>
    <w:p w:rsidR="00B240DD" w:rsidRDefault="00B240DD" w:rsidP="00B240DD">
      <w:pPr>
        <w:numPr>
          <w:ilvl w:val="0"/>
          <w:numId w:val="54"/>
        </w:numPr>
        <w:jc w:val="both"/>
        <w:rPr>
          <w:rFonts w:ascii="Arial" w:hAnsi="Arial"/>
        </w:rPr>
      </w:pPr>
      <w:r>
        <w:rPr>
          <w:rFonts w:ascii="Arial" w:hAnsi="Arial"/>
        </w:rPr>
        <w:t xml:space="preserve">Wspieranie aktywności zawodowej osób niepełnosprawnych. </w:t>
      </w:r>
    </w:p>
    <w:p w:rsidR="00B240DD" w:rsidRDefault="00B240DD" w:rsidP="00B240DD">
      <w:pPr>
        <w:numPr>
          <w:ilvl w:val="0"/>
          <w:numId w:val="54"/>
        </w:numPr>
        <w:jc w:val="both"/>
        <w:rPr>
          <w:rFonts w:ascii="Arial" w:hAnsi="Arial"/>
        </w:rPr>
      </w:pPr>
      <w:r>
        <w:rPr>
          <w:rFonts w:ascii="Arial" w:hAnsi="Arial"/>
        </w:rPr>
        <w:t xml:space="preserve">Rozpowszechnianie aktualnych informacji na temat dostępnych w środowisku lokalnym usług rehabilitacyjnych, programów działań i form pomocy osobom niepełnosprawnym w zakresie rehabilitacji społecznej, zawodowej i leczniczej. </w:t>
      </w:r>
    </w:p>
    <w:p w:rsidR="00B240DD" w:rsidRDefault="00B240DD" w:rsidP="00B240DD">
      <w:pPr>
        <w:ind w:left="360"/>
        <w:jc w:val="both"/>
        <w:rPr>
          <w:rFonts w:ascii="Arial" w:hAnsi="Arial"/>
        </w:rPr>
      </w:pPr>
    </w:p>
    <w:p w:rsidR="00B240DD" w:rsidRPr="00AB0D6F" w:rsidRDefault="00B240DD" w:rsidP="00B240DD">
      <w:pPr>
        <w:pStyle w:val="Nagwek8"/>
        <w:rPr>
          <w:b/>
          <w:sz w:val="28"/>
        </w:rPr>
      </w:pPr>
      <w:r w:rsidRPr="00AB0D6F">
        <w:rPr>
          <w:b/>
          <w:sz w:val="28"/>
        </w:rPr>
        <w:t>CEL 4</w:t>
      </w:r>
    </w:p>
    <w:p w:rsidR="00B240DD" w:rsidRDefault="00B240DD" w:rsidP="00B240DD">
      <w:pPr>
        <w:spacing w:line="360" w:lineRule="auto"/>
        <w:jc w:val="both"/>
        <w:rPr>
          <w:b/>
        </w:rPr>
      </w:pPr>
      <w:r>
        <w:rPr>
          <w:rFonts w:ascii="Arial" w:hAnsi="Arial"/>
          <w:b/>
        </w:rPr>
        <w:t>WYRÓWNYWANIE SZANS EDUKACYJNYCH.</w:t>
      </w:r>
      <w:r>
        <w:rPr>
          <w:b/>
        </w:rPr>
        <w:t xml:space="preserve"> </w:t>
      </w:r>
    </w:p>
    <w:p w:rsidR="00B240DD" w:rsidRDefault="00B240DD" w:rsidP="00B240DD">
      <w:pPr>
        <w:ind w:firstLine="708"/>
        <w:jc w:val="both"/>
        <w:rPr>
          <w:rFonts w:ascii="Arial" w:hAnsi="Arial"/>
        </w:rPr>
      </w:pPr>
      <w:r>
        <w:rPr>
          <w:rFonts w:ascii="Arial" w:hAnsi="Arial"/>
        </w:rPr>
        <w:t>Kształcenie osób niepełnosprawnych stanowi integralną część systemu oświaty. Osoby niepełnosprawne bez względu na stopień i rodzaj niepełnosprawności mają prawo do nauki zgodnie ze swoimi oczekiwaniami i możliwościami. Dzieciom, młodzieży należy stworzyć możliwość uczęszczania do ogólnie dostępnych placówek oświatowych. W sytuacjach szczególnych dzieci i młodzież mają zapewnioną naukę w szkolnictwie specjalnym, w szkole życia oraz w trybie nauczania indywidualnego w miejscu zamieszkania. Nauczanie jest obowiązkowe, należy zapewnić je wszystkim bez względu na rodzaj i stopień niepełnosprawności, a więc również z uwzględnieniem najcięższych przypadków.</w:t>
      </w:r>
    </w:p>
    <w:p w:rsidR="00B240DD" w:rsidRDefault="00B240DD" w:rsidP="00B240DD">
      <w:pPr>
        <w:jc w:val="both"/>
        <w:rPr>
          <w:rFonts w:ascii="Arial" w:hAnsi="Arial"/>
        </w:rPr>
      </w:pPr>
      <w:r>
        <w:rPr>
          <w:rFonts w:ascii="Arial" w:hAnsi="Arial"/>
        </w:rPr>
        <w:t>Oświata umożliwia:</w:t>
      </w:r>
    </w:p>
    <w:p w:rsidR="00B240DD" w:rsidRDefault="00B240DD" w:rsidP="00B240DD">
      <w:pPr>
        <w:numPr>
          <w:ilvl w:val="0"/>
          <w:numId w:val="32"/>
        </w:numPr>
        <w:jc w:val="both"/>
        <w:rPr>
          <w:rFonts w:ascii="Arial" w:hAnsi="Arial"/>
        </w:rPr>
      </w:pPr>
      <w:r>
        <w:rPr>
          <w:rFonts w:ascii="Arial" w:hAnsi="Arial"/>
        </w:rPr>
        <w:t>naukę dostosowaną do indywidualnej możliwości osoby niepełnosprawnej,</w:t>
      </w:r>
    </w:p>
    <w:p w:rsidR="00B240DD" w:rsidRDefault="00B240DD" w:rsidP="00B240DD">
      <w:pPr>
        <w:numPr>
          <w:ilvl w:val="0"/>
          <w:numId w:val="32"/>
        </w:numPr>
        <w:jc w:val="both"/>
        <w:rPr>
          <w:rFonts w:ascii="Arial" w:hAnsi="Arial"/>
        </w:rPr>
      </w:pPr>
      <w:r>
        <w:rPr>
          <w:rFonts w:ascii="Arial" w:hAnsi="Arial"/>
        </w:rPr>
        <w:t>rozwój osobowości,</w:t>
      </w:r>
    </w:p>
    <w:p w:rsidR="00B240DD" w:rsidRDefault="00B240DD" w:rsidP="00B240DD">
      <w:pPr>
        <w:numPr>
          <w:ilvl w:val="0"/>
          <w:numId w:val="32"/>
        </w:numPr>
        <w:jc w:val="both"/>
        <w:rPr>
          <w:rFonts w:ascii="Arial" w:hAnsi="Arial"/>
        </w:rPr>
      </w:pPr>
      <w:r>
        <w:rPr>
          <w:rFonts w:ascii="Arial" w:hAnsi="Arial"/>
        </w:rPr>
        <w:t>zdobycie kwalifikacji pozwalających na samodzielne i aktywne życie,</w:t>
      </w:r>
    </w:p>
    <w:p w:rsidR="00B240DD" w:rsidRDefault="00B240DD" w:rsidP="00B240DD">
      <w:pPr>
        <w:numPr>
          <w:ilvl w:val="0"/>
          <w:numId w:val="32"/>
        </w:numPr>
        <w:jc w:val="both"/>
        <w:rPr>
          <w:rFonts w:ascii="Arial" w:hAnsi="Arial"/>
        </w:rPr>
      </w:pPr>
      <w:r>
        <w:rPr>
          <w:rFonts w:ascii="Arial" w:hAnsi="Arial"/>
        </w:rPr>
        <w:t>rozwój umiejętności nawiązywania prawidłowych kontaktów międzyludzkich.</w:t>
      </w:r>
    </w:p>
    <w:p w:rsidR="00B240DD" w:rsidRDefault="00B240DD" w:rsidP="00B240DD">
      <w:pPr>
        <w:jc w:val="both"/>
        <w:rPr>
          <w:rFonts w:ascii="Arial" w:hAnsi="Arial"/>
        </w:rPr>
      </w:pPr>
    </w:p>
    <w:p w:rsidR="00B240DD" w:rsidRDefault="00B240DD" w:rsidP="00B240DD">
      <w:pPr>
        <w:pStyle w:val="Nagwek5"/>
      </w:pPr>
      <w:r>
        <w:t>DZIAŁANIA</w:t>
      </w:r>
    </w:p>
    <w:p w:rsidR="00B240DD" w:rsidRDefault="00B240DD" w:rsidP="00B240DD">
      <w:pPr>
        <w:numPr>
          <w:ilvl w:val="0"/>
          <w:numId w:val="55"/>
        </w:numPr>
        <w:rPr>
          <w:rFonts w:ascii="Arial" w:hAnsi="Arial"/>
        </w:rPr>
      </w:pPr>
      <w:r>
        <w:rPr>
          <w:rFonts w:ascii="Arial" w:hAnsi="Arial"/>
        </w:rPr>
        <w:t>Dokonanie diagnozy ilości dzieci niepełnosprawnych:</w:t>
      </w:r>
    </w:p>
    <w:p w:rsidR="00B240DD" w:rsidRDefault="00F052D6" w:rsidP="00F052D6">
      <w:pPr>
        <w:ind w:left="720"/>
        <w:jc w:val="both"/>
        <w:rPr>
          <w:rFonts w:ascii="Arial" w:hAnsi="Arial"/>
        </w:rPr>
      </w:pPr>
      <w:r>
        <w:rPr>
          <w:rFonts w:ascii="Arial" w:hAnsi="Arial"/>
        </w:rPr>
        <w:t xml:space="preserve">- </w:t>
      </w:r>
      <w:r w:rsidR="00B240DD">
        <w:rPr>
          <w:rFonts w:ascii="Arial" w:hAnsi="Arial"/>
        </w:rPr>
        <w:t>uczęszczających do przedszkoli,</w:t>
      </w:r>
    </w:p>
    <w:p w:rsidR="00B240DD" w:rsidRDefault="00F052D6" w:rsidP="00F052D6">
      <w:pPr>
        <w:jc w:val="both"/>
        <w:rPr>
          <w:rFonts w:ascii="Arial" w:hAnsi="Arial"/>
        </w:rPr>
      </w:pPr>
      <w:r>
        <w:rPr>
          <w:rFonts w:ascii="Arial" w:hAnsi="Arial"/>
        </w:rPr>
        <w:t xml:space="preserve">           - </w:t>
      </w:r>
      <w:r w:rsidR="00B240DD">
        <w:rPr>
          <w:rFonts w:ascii="Arial" w:hAnsi="Arial"/>
        </w:rPr>
        <w:t>uczęszczających do szkół,</w:t>
      </w:r>
    </w:p>
    <w:p w:rsidR="00B240DD" w:rsidRDefault="00F052D6" w:rsidP="00F052D6">
      <w:pPr>
        <w:ind w:left="708"/>
        <w:jc w:val="both"/>
        <w:rPr>
          <w:rFonts w:ascii="Arial" w:hAnsi="Arial"/>
        </w:rPr>
      </w:pPr>
      <w:r>
        <w:rPr>
          <w:rFonts w:ascii="Arial" w:hAnsi="Arial"/>
        </w:rPr>
        <w:t xml:space="preserve">    - </w:t>
      </w:r>
      <w:r w:rsidR="00B240DD">
        <w:rPr>
          <w:rFonts w:ascii="Arial" w:hAnsi="Arial"/>
        </w:rPr>
        <w:t xml:space="preserve">zakwalifikowanych do szkolnictwa specjalnego oraz korzystających z </w:t>
      </w:r>
      <w:r>
        <w:rPr>
          <w:rFonts w:ascii="Arial" w:hAnsi="Arial"/>
        </w:rPr>
        <w:t xml:space="preserve">      </w:t>
      </w:r>
      <w:r w:rsidR="00B240DD">
        <w:rPr>
          <w:rFonts w:ascii="Arial" w:hAnsi="Arial"/>
        </w:rPr>
        <w:t>indywidualnego toku nauczania oraz tych, które nie realizują obowiązku szkolnego z powodu ciężkich uszkodzeń psychoorganicznych.</w:t>
      </w:r>
    </w:p>
    <w:p w:rsidR="00F052D6" w:rsidRDefault="00F052D6" w:rsidP="00F052D6">
      <w:pPr>
        <w:ind w:firstLine="360"/>
        <w:jc w:val="both"/>
        <w:rPr>
          <w:rFonts w:ascii="Arial" w:hAnsi="Arial"/>
        </w:rPr>
      </w:pPr>
      <w:r>
        <w:rPr>
          <w:rFonts w:ascii="Arial" w:hAnsi="Arial"/>
        </w:rPr>
        <w:t xml:space="preserve">2.   </w:t>
      </w:r>
      <w:r w:rsidR="00B240DD">
        <w:rPr>
          <w:rFonts w:ascii="Arial" w:hAnsi="Arial"/>
        </w:rPr>
        <w:t xml:space="preserve">Inicjowanie tworzenia przedszkolnych grup </w:t>
      </w:r>
      <w:r>
        <w:rPr>
          <w:rFonts w:ascii="Arial" w:hAnsi="Arial"/>
        </w:rPr>
        <w:t>integracyjnych oraz tworzenie w</w:t>
      </w:r>
    </w:p>
    <w:p w:rsidR="00B240DD" w:rsidRDefault="00F052D6" w:rsidP="00F052D6">
      <w:pPr>
        <w:ind w:firstLine="360"/>
        <w:jc w:val="both"/>
        <w:rPr>
          <w:rFonts w:ascii="Arial" w:hAnsi="Arial"/>
        </w:rPr>
      </w:pPr>
      <w:r>
        <w:rPr>
          <w:rFonts w:ascii="Arial" w:hAnsi="Arial"/>
        </w:rPr>
        <w:t xml:space="preserve">      szkołach klas integracyjnych.</w:t>
      </w:r>
    </w:p>
    <w:p w:rsidR="00B240DD" w:rsidRDefault="00B240DD" w:rsidP="00B240DD">
      <w:pPr>
        <w:numPr>
          <w:ilvl w:val="0"/>
          <w:numId w:val="55"/>
        </w:numPr>
        <w:rPr>
          <w:rFonts w:ascii="Arial" w:hAnsi="Arial"/>
        </w:rPr>
      </w:pPr>
      <w:r>
        <w:rPr>
          <w:rFonts w:ascii="Arial" w:hAnsi="Arial"/>
        </w:rPr>
        <w:t>Udostępnienie informacji dotyczących poradnictwa szkolnego i zawodowego.</w:t>
      </w:r>
    </w:p>
    <w:p w:rsidR="00B240DD" w:rsidRDefault="00B240DD" w:rsidP="00B240DD">
      <w:pPr>
        <w:numPr>
          <w:ilvl w:val="0"/>
          <w:numId w:val="55"/>
        </w:numPr>
        <w:jc w:val="both"/>
        <w:rPr>
          <w:rFonts w:ascii="Arial" w:hAnsi="Arial"/>
        </w:rPr>
      </w:pPr>
      <w:r>
        <w:rPr>
          <w:rFonts w:ascii="Arial" w:hAnsi="Arial"/>
        </w:rPr>
        <w:t xml:space="preserve">Stwarzanie możliwości podejmowania przez osoby niepełnosprawne nauki w szkołach ogólnodostępnych. </w:t>
      </w:r>
    </w:p>
    <w:p w:rsidR="00B240DD" w:rsidRDefault="00B240DD" w:rsidP="00B240DD">
      <w:pPr>
        <w:numPr>
          <w:ilvl w:val="0"/>
          <w:numId w:val="55"/>
        </w:numPr>
        <w:jc w:val="both"/>
        <w:rPr>
          <w:rFonts w:ascii="Arial" w:hAnsi="Arial"/>
        </w:rPr>
      </w:pPr>
      <w:r>
        <w:rPr>
          <w:rFonts w:ascii="Arial" w:hAnsi="Arial"/>
        </w:rPr>
        <w:t>Inicjowanie likwidacji barier architektonicznych, transportowych i społecznych umożliwiających korzystanie z ogólnodostępnych placówek oświatowych.</w:t>
      </w:r>
    </w:p>
    <w:p w:rsidR="00B240DD" w:rsidRDefault="00B240DD" w:rsidP="00B240DD">
      <w:pPr>
        <w:numPr>
          <w:ilvl w:val="0"/>
          <w:numId w:val="55"/>
        </w:numPr>
        <w:jc w:val="both"/>
        <w:rPr>
          <w:rFonts w:ascii="Arial" w:hAnsi="Arial"/>
        </w:rPr>
      </w:pPr>
      <w:r>
        <w:rPr>
          <w:rFonts w:ascii="Arial" w:hAnsi="Arial"/>
        </w:rPr>
        <w:t>Wsparcie nauczycieli realizujących nauczanie indywidualne w szkołach ogólnodostępnych poprzez systematyczne, specjalistyczne szkolenie w zakresie pedagogiki specjalnej.</w:t>
      </w:r>
    </w:p>
    <w:p w:rsidR="00B240DD" w:rsidRDefault="00B240DD" w:rsidP="00B240DD">
      <w:pPr>
        <w:numPr>
          <w:ilvl w:val="0"/>
          <w:numId w:val="55"/>
        </w:numPr>
        <w:jc w:val="both"/>
        <w:rPr>
          <w:rFonts w:ascii="Arial" w:hAnsi="Arial"/>
        </w:rPr>
      </w:pPr>
      <w:r>
        <w:rPr>
          <w:rFonts w:ascii="Arial" w:hAnsi="Arial"/>
        </w:rPr>
        <w:t>Objęcie opieką psychologiczną i zapewnienie wsparcia pedagogicznego dzieciom i młodzieży uczęszczającym do ogólnodostępnych placówek oświatowych.</w:t>
      </w:r>
    </w:p>
    <w:p w:rsidR="00B240DD" w:rsidRDefault="00B240DD" w:rsidP="00B240DD">
      <w:pPr>
        <w:jc w:val="both"/>
        <w:rPr>
          <w:rFonts w:ascii="Arial" w:hAnsi="Arial"/>
          <w:sz w:val="20"/>
        </w:rPr>
      </w:pPr>
    </w:p>
    <w:p w:rsidR="00B240DD" w:rsidRPr="00AB0D6F" w:rsidRDefault="00B240DD" w:rsidP="00B240DD">
      <w:pPr>
        <w:jc w:val="both"/>
        <w:rPr>
          <w:rFonts w:ascii="Arial" w:hAnsi="Arial"/>
          <w:b/>
          <w:i/>
          <w:sz w:val="28"/>
        </w:rPr>
      </w:pPr>
      <w:r w:rsidRPr="00AB0D6F">
        <w:rPr>
          <w:rFonts w:ascii="Arial" w:hAnsi="Arial"/>
          <w:b/>
          <w:i/>
          <w:sz w:val="28"/>
        </w:rPr>
        <w:t>CEL 5</w:t>
      </w:r>
    </w:p>
    <w:p w:rsidR="00B240DD" w:rsidRDefault="00B240DD" w:rsidP="00B240DD">
      <w:pPr>
        <w:jc w:val="both"/>
        <w:rPr>
          <w:rFonts w:ascii="Arial" w:hAnsi="Arial"/>
          <w:b/>
        </w:rPr>
      </w:pPr>
      <w:r>
        <w:rPr>
          <w:rFonts w:ascii="Arial" w:hAnsi="Arial"/>
          <w:b/>
        </w:rPr>
        <w:t>WSPIERANIE RODZIN DOTKNIĘTYCH PROBLEMEM NIEPEŁNOSPRAWNOŚCI, ROZWÓJ INFRASTRUKTURY POMOCY SPOŁECZNEJ NIEZBĘDNEJ W ZASPOKAJANIU POTRZEB OPIEKUŃCZYCH I BYTOWYCH OSÓB STARSZYCH</w:t>
      </w:r>
    </w:p>
    <w:p w:rsidR="00B240DD" w:rsidRDefault="00B240DD" w:rsidP="00B240DD">
      <w:pPr>
        <w:ind w:right="-428"/>
        <w:jc w:val="both"/>
        <w:rPr>
          <w:rFonts w:ascii="Arial" w:hAnsi="Arial"/>
          <w:b/>
        </w:rPr>
      </w:pPr>
      <w:r>
        <w:rPr>
          <w:rFonts w:ascii="Arial" w:hAnsi="Arial"/>
          <w:b/>
        </w:rPr>
        <w:t xml:space="preserve"> I NIEPEŁNOSPRAWNYCH.</w:t>
      </w:r>
    </w:p>
    <w:p w:rsidR="00B240DD" w:rsidRDefault="00B240DD" w:rsidP="00B240DD">
      <w:pPr>
        <w:ind w:right="-428"/>
        <w:rPr>
          <w:rFonts w:ascii="Arial" w:hAnsi="Arial"/>
          <w:b/>
          <w:sz w:val="20"/>
        </w:rPr>
      </w:pPr>
    </w:p>
    <w:p w:rsidR="00B240DD" w:rsidRDefault="00B240DD" w:rsidP="00B240DD">
      <w:pPr>
        <w:ind w:right="-428" w:firstLine="708"/>
        <w:jc w:val="both"/>
        <w:rPr>
          <w:rFonts w:ascii="Arial" w:hAnsi="Arial"/>
        </w:rPr>
      </w:pPr>
      <w:r>
        <w:rPr>
          <w:rFonts w:ascii="Arial" w:hAnsi="Arial"/>
        </w:rPr>
        <w:t xml:space="preserve">Rodziny dotknięte problemem niepełnosprawności często wymagają wsparcia, gdyż nie są w stanie samodzielnie przezwyciężać trudnych sytuacji życiowych. </w:t>
      </w:r>
    </w:p>
    <w:p w:rsidR="00B240DD" w:rsidRDefault="00B240DD" w:rsidP="00B240DD">
      <w:pPr>
        <w:ind w:right="-428"/>
        <w:jc w:val="both"/>
        <w:rPr>
          <w:rFonts w:ascii="Arial" w:hAnsi="Arial"/>
        </w:rPr>
      </w:pPr>
      <w:r>
        <w:rPr>
          <w:rFonts w:ascii="Arial" w:hAnsi="Arial"/>
        </w:rPr>
        <w:t xml:space="preserve">Należy rozszerzyć sieć i formy usług specjalistycznych, a zwłaszcza objąć nimi osoby starsze, chore, niepełnosprawne i zamieszkujące samotnie. Rozwijanie form pomocy półstacjonarnej tj. </w:t>
      </w:r>
      <w:r w:rsidR="00C37948">
        <w:rPr>
          <w:rFonts w:ascii="Arial" w:hAnsi="Arial"/>
        </w:rPr>
        <w:t xml:space="preserve">warsztatów terapii zajęciowej, </w:t>
      </w:r>
      <w:r>
        <w:rPr>
          <w:rFonts w:ascii="Arial" w:hAnsi="Arial"/>
        </w:rPr>
        <w:t>ośrodków wsparcia, środowiskowych domów dla osób niepełnosprawnych spowoduje, że osoby te, a zwłaszcza niesprawne intelektualnie oraz psychicznie chorzy pozostaną w rodzinie, w miejscu swojego zamieszkania. W szczególnie trudnych sytuacjach wynikających z niemożności zapewnienia odpowiednich usług opiekuńczych przez rodzinę i gminę powinni być umieszczani w domach pomocy społecznej o odpowiednim profilu.</w:t>
      </w:r>
    </w:p>
    <w:p w:rsidR="00B240DD" w:rsidRDefault="00B240DD" w:rsidP="00B240DD">
      <w:pPr>
        <w:ind w:right="-428"/>
        <w:jc w:val="both"/>
        <w:rPr>
          <w:rFonts w:ascii="Arial" w:hAnsi="Arial"/>
        </w:rPr>
      </w:pPr>
      <w:r>
        <w:rPr>
          <w:rFonts w:ascii="Arial" w:hAnsi="Arial"/>
        </w:rPr>
        <w:tab/>
        <w:t xml:space="preserve">Obecnie obserwuje się proces demograficznego starzenie się społeczeństwa. Należy, więc oczekiwać zwiększenia liczby osób starszych, wymagających pomocy w zakresie zapewnienia im odpowiednich usług pielęgnacyjnych, specjalistycznych i rehabilitacyjnych. </w:t>
      </w:r>
    </w:p>
    <w:p w:rsidR="00B240DD" w:rsidRDefault="00B240DD" w:rsidP="00B240DD">
      <w:pPr>
        <w:ind w:right="-428"/>
        <w:jc w:val="both"/>
        <w:rPr>
          <w:rFonts w:ascii="Arial" w:hAnsi="Arial"/>
          <w:sz w:val="20"/>
        </w:rPr>
      </w:pPr>
    </w:p>
    <w:p w:rsidR="00B240DD" w:rsidRDefault="00B240DD" w:rsidP="00B240DD">
      <w:pPr>
        <w:ind w:right="-428"/>
        <w:jc w:val="both"/>
        <w:rPr>
          <w:rFonts w:ascii="Arial" w:hAnsi="Arial"/>
        </w:rPr>
      </w:pPr>
      <w:r>
        <w:rPr>
          <w:rFonts w:ascii="Arial" w:hAnsi="Arial"/>
        </w:rPr>
        <w:t>DZIAŁANIA</w:t>
      </w:r>
    </w:p>
    <w:p w:rsidR="00B240DD" w:rsidRDefault="00B240DD" w:rsidP="00B240DD">
      <w:pPr>
        <w:numPr>
          <w:ilvl w:val="0"/>
          <w:numId w:val="56"/>
        </w:numPr>
        <w:jc w:val="both"/>
        <w:rPr>
          <w:rFonts w:ascii="Arial" w:hAnsi="Arial"/>
        </w:rPr>
      </w:pPr>
      <w:r>
        <w:rPr>
          <w:rFonts w:ascii="Arial" w:hAnsi="Arial"/>
        </w:rPr>
        <w:t xml:space="preserve">Diagnoza osób niepełnosprawnych wymagających wsparcia w formie usług opiekuńczych, specjalistycznych w miejscu zamieszkania oraz wymagających pomocy instytucjonalnej. </w:t>
      </w:r>
    </w:p>
    <w:p w:rsidR="00C37948" w:rsidRDefault="00C37948" w:rsidP="00B240DD">
      <w:pPr>
        <w:numPr>
          <w:ilvl w:val="0"/>
          <w:numId w:val="56"/>
        </w:numPr>
        <w:jc w:val="both"/>
        <w:rPr>
          <w:rFonts w:ascii="Arial" w:hAnsi="Arial"/>
        </w:rPr>
      </w:pPr>
      <w:r>
        <w:rPr>
          <w:rFonts w:ascii="Arial" w:hAnsi="Arial"/>
        </w:rPr>
        <w:t>Utworzenie Warsztatów Terapii Zajęciowej.</w:t>
      </w:r>
    </w:p>
    <w:p w:rsidR="00B240DD" w:rsidRDefault="00B240DD" w:rsidP="00B240DD">
      <w:pPr>
        <w:numPr>
          <w:ilvl w:val="0"/>
          <w:numId w:val="56"/>
        </w:numPr>
        <w:jc w:val="both"/>
        <w:rPr>
          <w:rFonts w:ascii="Arial" w:hAnsi="Arial"/>
        </w:rPr>
      </w:pPr>
      <w:r>
        <w:rPr>
          <w:rFonts w:ascii="Arial" w:hAnsi="Arial"/>
        </w:rPr>
        <w:t>Inicjowanie powstawania ośrodków wsparcia:</w:t>
      </w:r>
    </w:p>
    <w:p w:rsidR="00B240DD" w:rsidRDefault="00B240DD" w:rsidP="00B240DD">
      <w:pPr>
        <w:ind w:left="735"/>
        <w:jc w:val="both"/>
        <w:rPr>
          <w:rFonts w:ascii="Arial" w:hAnsi="Arial"/>
        </w:rPr>
      </w:pPr>
      <w:r>
        <w:rPr>
          <w:rFonts w:ascii="Arial" w:hAnsi="Arial"/>
        </w:rPr>
        <w:lastRenderedPageBreak/>
        <w:t>dziennych domów pomocy społecznej, środowiskowych domów pomocy społecznej, hoteli dla osób niepełnosprawnych z powodu schorzeń i podeszłego wieku oraz chorób psychicznych i upośledzenia umysłowego.</w:t>
      </w:r>
    </w:p>
    <w:p w:rsidR="00B240DD" w:rsidRDefault="00B240DD" w:rsidP="00B240DD">
      <w:pPr>
        <w:numPr>
          <w:ilvl w:val="0"/>
          <w:numId w:val="56"/>
        </w:numPr>
        <w:jc w:val="both"/>
        <w:rPr>
          <w:rFonts w:ascii="Arial" w:hAnsi="Arial"/>
        </w:rPr>
      </w:pPr>
      <w:r>
        <w:rPr>
          <w:rFonts w:ascii="Arial" w:hAnsi="Arial"/>
        </w:rPr>
        <w:t>Podejmowanie działań popularyzujących rozwijanie usług opiekuńczych przez samorządy gmin.</w:t>
      </w:r>
    </w:p>
    <w:p w:rsidR="00B240DD" w:rsidRDefault="00B240DD" w:rsidP="00B240DD">
      <w:pPr>
        <w:numPr>
          <w:ilvl w:val="0"/>
          <w:numId w:val="56"/>
        </w:numPr>
        <w:jc w:val="both"/>
        <w:rPr>
          <w:rFonts w:ascii="Arial" w:hAnsi="Arial"/>
        </w:rPr>
      </w:pPr>
      <w:r>
        <w:rPr>
          <w:rFonts w:ascii="Arial" w:hAnsi="Arial"/>
        </w:rPr>
        <w:t>Udzielanie szerokiego wsparcia osobom niepełnosprawnym przez instytucje pomocy społecznej.</w:t>
      </w:r>
    </w:p>
    <w:p w:rsidR="00B240DD" w:rsidRDefault="00B240DD" w:rsidP="00B240DD">
      <w:pPr>
        <w:numPr>
          <w:ilvl w:val="0"/>
          <w:numId w:val="56"/>
        </w:numPr>
        <w:jc w:val="both"/>
        <w:rPr>
          <w:rFonts w:ascii="Arial" w:hAnsi="Arial"/>
        </w:rPr>
      </w:pPr>
      <w:r>
        <w:rPr>
          <w:rFonts w:ascii="Arial" w:hAnsi="Arial"/>
        </w:rPr>
        <w:t xml:space="preserve">Kształcenie i dokształcanie kadry pomocy społecznej w zakresie problemów osób niepełnosprawnych. </w:t>
      </w:r>
    </w:p>
    <w:p w:rsidR="00B240DD" w:rsidRDefault="00B240DD" w:rsidP="00B240DD">
      <w:pPr>
        <w:numPr>
          <w:ilvl w:val="0"/>
          <w:numId w:val="56"/>
        </w:numPr>
        <w:jc w:val="both"/>
        <w:rPr>
          <w:rFonts w:ascii="Arial" w:hAnsi="Arial"/>
        </w:rPr>
      </w:pPr>
      <w:r>
        <w:rPr>
          <w:rFonts w:ascii="Arial" w:hAnsi="Arial"/>
        </w:rPr>
        <w:t xml:space="preserve">Działanie na rzecz likwidacji barier architektonicznych, urbanistycznych i w komunikowaniu się w miejscu jej zamieszkania. </w:t>
      </w:r>
    </w:p>
    <w:p w:rsidR="00B240DD" w:rsidRDefault="00B240DD" w:rsidP="00B240DD">
      <w:pPr>
        <w:numPr>
          <w:ilvl w:val="0"/>
          <w:numId w:val="56"/>
        </w:numPr>
        <w:jc w:val="both"/>
        <w:rPr>
          <w:rFonts w:ascii="Arial" w:hAnsi="Arial"/>
        </w:rPr>
      </w:pPr>
      <w:r>
        <w:rPr>
          <w:rFonts w:ascii="Arial" w:hAnsi="Arial"/>
        </w:rPr>
        <w:t>Wsparcie socjalne przez zapewnienie świadczeń należnych osobom niepełnosprawnym, gdy posiadany dochód uniemożliwia zabezpieczenie podstawowych potrzeb.</w:t>
      </w:r>
    </w:p>
    <w:p w:rsidR="00B240DD" w:rsidRDefault="00B240DD" w:rsidP="00B240DD">
      <w:pPr>
        <w:numPr>
          <w:ilvl w:val="0"/>
          <w:numId w:val="56"/>
        </w:numPr>
        <w:jc w:val="both"/>
        <w:rPr>
          <w:rFonts w:ascii="Arial" w:hAnsi="Arial"/>
        </w:rPr>
      </w:pPr>
      <w:r>
        <w:rPr>
          <w:rFonts w:ascii="Arial" w:hAnsi="Arial"/>
        </w:rPr>
        <w:t>Inicjowanie zadań na rzecz wyrównywania szans osób niepełnosprawnych w społeczności lokalnej.</w:t>
      </w:r>
    </w:p>
    <w:p w:rsidR="00B240DD" w:rsidRDefault="00B240DD" w:rsidP="00B240DD">
      <w:pPr>
        <w:numPr>
          <w:ilvl w:val="0"/>
          <w:numId w:val="56"/>
        </w:numPr>
        <w:jc w:val="both"/>
        <w:rPr>
          <w:rFonts w:ascii="Arial" w:hAnsi="Arial"/>
        </w:rPr>
      </w:pPr>
      <w:r>
        <w:rPr>
          <w:rFonts w:ascii="Arial" w:hAnsi="Arial"/>
        </w:rPr>
        <w:t>Pomoc dzieciom niepełnosprawnym ofiarom przemocy w rodzinie przez aktywną działalność instytucji strzegących prawa i porządku publicznego.</w:t>
      </w:r>
    </w:p>
    <w:p w:rsidR="00B240DD" w:rsidRDefault="00B240DD" w:rsidP="00B240DD">
      <w:pPr>
        <w:numPr>
          <w:ilvl w:val="0"/>
          <w:numId w:val="56"/>
        </w:numPr>
        <w:jc w:val="both"/>
        <w:rPr>
          <w:rFonts w:ascii="Arial" w:hAnsi="Arial"/>
        </w:rPr>
      </w:pPr>
      <w:r>
        <w:rPr>
          <w:rFonts w:ascii="Arial" w:hAnsi="Arial"/>
        </w:rPr>
        <w:t>Inicjowanie działań organizacji pozarządowych w kierunku tworzenia instytucjonalnych form opieki nad niepełnosprawnymi.</w:t>
      </w:r>
    </w:p>
    <w:p w:rsidR="00B240DD" w:rsidRDefault="00B240DD" w:rsidP="00B240DD">
      <w:pPr>
        <w:numPr>
          <w:ilvl w:val="0"/>
          <w:numId w:val="56"/>
        </w:numPr>
        <w:jc w:val="both"/>
        <w:rPr>
          <w:rFonts w:ascii="Arial" w:hAnsi="Arial"/>
        </w:rPr>
      </w:pPr>
      <w:r>
        <w:rPr>
          <w:rFonts w:ascii="Arial" w:hAnsi="Arial"/>
        </w:rPr>
        <w:t>Pomoc i współdziałanie stosownych instytucji w wypadku zaniedbań i lekceważenia obowiązków rodzicielskich wobec dzieci niepełnosprawnych fizycznie i umysłowo.</w:t>
      </w:r>
    </w:p>
    <w:p w:rsidR="00B240DD" w:rsidRDefault="00B240DD" w:rsidP="00B240DD">
      <w:pPr>
        <w:numPr>
          <w:ilvl w:val="0"/>
          <w:numId w:val="56"/>
        </w:numPr>
        <w:jc w:val="both"/>
        <w:rPr>
          <w:rFonts w:ascii="Arial" w:hAnsi="Arial"/>
        </w:rPr>
      </w:pPr>
      <w:r>
        <w:rPr>
          <w:rFonts w:ascii="Arial" w:hAnsi="Arial"/>
        </w:rPr>
        <w:t>Przyśpieszenie procedury umieszczania w placówkach opiekuńczych, opiekuńczo-wychowawczych, resocjalizacyjnych dzieci i młodzieży niepełnosprawnej ze środowisk, w których istnieje patologia w funkcjonowaniu rodziny .</w:t>
      </w:r>
    </w:p>
    <w:p w:rsidR="00B240DD" w:rsidRDefault="00B240DD" w:rsidP="00B240DD">
      <w:pPr>
        <w:numPr>
          <w:ilvl w:val="0"/>
          <w:numId w:val="56"/>
        </w:numPr>
        <w:jc w:val="both"/>
        <w:rPr>
          <w:rFonts w:ascii="Arial" w:hAnsi="Arial"/>
        </w:rPr>
      </w:pPr>
      <w:r>
        <w:rPr>
          <w:rFonts w:ascii="Arial" w:hAnsi="Arial"/>
        </w:rPr>
        <w:t>Stały monitoring środowiska osób niepełnosprawnych przez terenowe ośrodki pomocy społecznej celem podjęcia działań przynoszących poprawę warunków ich życia.</w:t>
      </w:r>
    </w:p>
    <w:p w:rsidR="00B240DD" w:rsidRDefault="00B240DD" w:rsidP="00B240DD">
      <w:pPr>
        <w:numPr>
          <w:ilvl w:val="0"/>
          <w:numId w:val="56"/>
        </w:numPr>
        <w:jc w:val="both"/>
        <w:rPr>
          <w:rFonts w:ascii="Arial" w:hAnsi="Arial"/>
        </w:rPr>
      </w:pPr>
      <w:r>
        <w:rPr>
          <w:rFonts w:ascii="Arial" w:hAnsi="Arial"/>
        </w:rPr>
        <w:t>Udzielanie informacji i pomocy prawnej osobom niepełnospraw</w:t>
      </w:r>
      <w:r w:rsidR="00603093">
        <w:rPr>
          <w:rFonts w:ascii="Arial" w:hAnsi="Arial"/>
        </w:rPr>
        <w:t>nym przez odpowiednie instytucje</w:t>
      </w:r>
      <w:r>
        <w:rPr>
          <w:rFonts w:ascii="Arial" w:hAnsi="Arial"/>
        </w:rPr>
        <w:t>.</w:t>
      </w:r>
    </w:p>
    <w:p w:rsidR="00B240DD" w:rsidRDefault="00B240DD" w:rsidP="00B240DD">
      <w:pPr>
        <w:jc w:val="both"/>
        <w:rPr>
          <w:rFonts w:ascii="Arial" w:hAnsi="Arial"/>
          <w:u w:val="single"/>
        </w:rPr>
      </w:pPr>
    </w:p>
    <w:p w:rsidR="00B240DD" w:rsidRPr="00AB0D6F" w:rsidRDefault="00B240DD" w:rsidP="00B240DD">
      <w:pPr>
        <w:rPr>
          <w:rFonts w:ascii="Arial" w:hAnsi="Arial"/>
          <w:b/>
          <w:i/>
          <w:sz w:val="28"/>
        </w:rPr>
      </w:pPr>
      <w:r w:rsidRPr="00AB0D6F">
        <w:rPr>
          <w:rFonts w:ascii="Arial" w:hAnsi="Arial"/>
          <w:b/>
          <w:i/>
          <w:sz w:val="28"/>
        </w:rPr>
        <w:t>CEL 6.</w:t>
      </w:r>
    </w:p>
    <w:p w:rsidR="00B240DD" w:rsidRDefault="00B240DD" w:rsidP="00B240DD">
      <w:pPr>
        <w:jc w:val="both"/>
        <w:rPr>
          <w:rFonts w:ascii="Arial" w:hAnsi="Arial"/>
        </w:rPr>
      </w:pPr>
      <w:r>
        <w:rPr>
          <w:rFonts w:ascii="Arial" w:hAnsi="Arial"/>
          <w:b/>
        </w:rPr>
        <w:t>DZIAŁANIA UMOŻLIWIAJĄCE OSOBOM STARSZYM I ICH RODZINOM KORZYSTANIE Z USŁUG OPIEKUŃCZYCH I RÓŻNYCH FORM WSPARCIA.</w:t>
      </w:r>
    </w:p>
    <w:p w:rsidR="00B240DD" w:rsidRDefault="00B240DD" w:rsidP="00B240DD">
      <w:pPr>
        <w:ind w:left="357"/>
        <w:jc w:val="both"/>
        <w:rPr>
          <w:rFonts w:ascii="Arial" w:hAnsi="Arial"/>
          <w:b/>
        </w:rPr>
      </w:pPr>
    </w:p>
    <w:p w:rsidR="00B240DD" w:rsidRDefault="00B240DD" w:rsidP="00B240DD">
      <w:pPr>
        <w:ind w:right="-428"/>
        <w:rPr>
          <w:rFonts w:ascii="Arial" w:hAnsi="Arial"/>
          <w:b/>
        </w:rPr>
      </w:pPr>
      <w:r>
        <w:rPr>
          <w:rFonts w:ascii="Arial" w:hAnsi="Arial"/>
        </w:rPr>
        <w:t>DZIAŁANIA</w:t>
      </w:r>
    </w:p>
    <w:p w:rsidR="00B240DD" w:rsidRDefault="00B240DD" w:rsidP="00B240DD">
      <w:pPr>
        <w:widowControl w:val="0"/>
        <w:numPr>
          <w:ilvl w:val="0"/>
          <w:numId w:val="63"/>
        </w:numPr>
        <w:suppressAutoHyphens/>
        <w:overflowPunct w:val="0"/>
        <w:autoSpaceDE w:val="0"/>
        <w:jc w:val="both"/>
        <w:rPr>
          <w:rFonts w:ascii="Arial" w:hAnsi="Arial"/>
        </w:rPr>
      </w:pPr>
      <w:r>
        <w:rPr>
          <w:rFonts w:ascii="Arial" w:hAnsi="Arial"/>
        </w:rPr>
        <w:t xml:space="preserve">Zorganizowanie grup wsparcia dla rodzin i form okresowego zastępowania członków rodzin opiekujących się osobą starszą i przewlekle chorą. </w:t>
      </w:r>
    </w:p>
    <w:p w:rsidR="00B240DD" w:rsidRDefault="00B240DD" w:rsidP="00B240DD">
      <w:pPr>
        <w:widowControl w:val="0"/>
        <w:numPr>
          <w:ilvl w:val="0"/>
          <w:numId w:val="63"/>
        </w:numPr>
        <w:suppressAutoHyphens/>
        <w:overflowPunct w:val="0"/>
        <w:autoSpaceDE w:val="0"/>
        <w:jc w:val="both"/>
        <w:rPr>
          <w:rFonts w:ascii="Arial" w:hAnsi="Arial"/>
        </w:rPr>
      </w:pPr>
      <w:r>
        <w:rPr>
          <w:rFonts w:ascii="Arial" w:hAnsi="Arial"/>
        </w:rPr>
        <w:t>Zorganizowanie systemu wspierania rodzin przez świadczenia opiekuńcze oraz  wielospecjalistyczne usługi dla osób starszych wiekiem  w miejscu zamieszkania.</w:t>
      </w:r>
    </w:p>
    <w:p w:rsidR="00B240DD" w:rsidRDefault="00B240DD" w:rsidP="00B240DD">
      <w:pPr>
        <w:spacing w:line="360" w:lineRule="auto"/>
        <w:ind w:left="360"/>
        <w:rPr>
          <w:rFonts w:ascii="Arial" w:hAnsi="Arial"/>
        </w:rPr>
      </w:pPr>
    </w:p>
    <w:p w:rsidR="00B240DD" w:rsidRPr="00AB0D6F" w:rsidRDefault="00B240DD" w:rsidP="00B240DD">
      <w:pPr>
        <w:ind w:right="-428"/>
        <w:rPr>
          <w:rFonts w:ascii="Arial" w:hAnsi="Arial"/>
          <w:b/>
          <w:i/>
          <w:sz w:val="28"/>
        </w:rPr>
      </w:pPr>
      <w:r w:rsidRPr="00AB0D6F">
        <w:rPr>
          <w:rFonts w:ascii="Arial" w:hAnsi="Arial"/>
          <w:b/>
          <w:i/>
          <w:sz w:val="28"/>
        </w:rPr>
        <w:t>CEL 7.</w:t>
      </w:r>
    </w:p>
    <w:p w:rsidR="00B240DD" w:rsidRDefault="00B240DD" w:rsidP="00B240DD">
      <w:pPr>
        <w:jc w:val="both"/>
        <w:rPr>
          <w:rFonts w:ascii="Arial" w:hAnsi="Arial"/>
          <w:b/>
        </w:rPr>
      </w:pPr>
      <w:r>
        <w:rPr>
          <w:rFonts w:ascii="Arial" w:hAnsi="Arial"/>
          <w:b/>
        </w:rPr>
        <w:t>AKTYWIZACJA ZAWODOWA OSÓB NIEPEŁNOSPRAWNYCH, LIKWIDACJA BARIER ARCHITEKTONICZNYCH, KOMUNIKACYJNYCH, TRANSPORTOWYCH W ZAKRESIE UMOŻLIWIENIA OSOBOM NIEPEŁNOSPRAWNYM PORUSZANIA SIĘ I KOMUNIKOWANIA ORAZ INTEGRACJI SPOŁECZNEJ I ZAWODOWEJ.</w:t>
      </w:r>
    </w:p>
    <w:p w:rsidR="00B240DD" w:rsidRDefault="00B240DD" w:rsidP="00B240DD">
      <w:pPr>
        <w:rPr>
          <w:rFonts w:ascii="Arial" w:hAnsi="Arial"/>
          <w:b/>
        </w:rPr>
      </w:pPr>
    </w:p>
    <w:p w:rsidR="00B240DD" w:rsidRDefault="00B240DD" w:rsidP="00B240DD">
      <w:pPr>
        <w:pStyle w:val="Tekstpodstawowy2"/>
        <w:spacing w:line="240" w:lineRule="auto"/>
        <w:rPr>
          <w:rFonts w:ascii="Arial" w:hAnsi="Arial"/>
        </w:rPr>
      </w:pPr>
      <w:r>
        <w:rPr>
          <w:rFonts w:ascii="Arial" w:hAnsi="Arial"/>
        </w:rPr>
        <w:lastRenderedPageBreak/>
        <w:t>Osoby niepełnosprawne m</w:t>
      </w:r>
      <w:r w:rsidR="00C37948">
        <w:rPr>
          <w:rFonts w:ascii="Arial" w:hAnsi="Arial"/>
        </w:rPr>
        <w:t>ają prawo</w:t>
      </w:r>
      <w:r>
        <w:rPr>
          <w:rFonts w:ascii="Arial" w:hAnsi="Arial"/>
        </w:rPr>
        <w:t xml:space="preserve"> do podjęcia zatrudnienia z uwzględnieniem ich indywidualnych predyspozycji wynikających z rodzaju niepełnosprawności oraz kwalifikacji. Praca zawodowa zapewnia pełne uczestnictwo w życiu społecznym gdyż zapewnia niezależność materialną, wzmacnia poczucie własnej wartości, zapewnia kontakty społeczne i udział w życiu społeczności lokalnej.</w:t>
      </w:r>
    </w:p>
    <w:p w:rsidR="00B240DD" w:rsidRDefault="00B240DD" w:rsidP="00B240DD">
      <w:pPr>
        <w:ind w:firstLine="708"/>
        <w:jc w:val="both"/>
        <w:rPr>
          <w:rFonts w:ascii="Arial" w:hAnsi="Arial"/>
        </w:rPr>
      </w:pPr>
      <w:r>
        <w:rPr>
          <w:rFonts w:ascii="Arial" w:hAnsi="Arial"/>
        </w:rPr>
        <w:t>Zatrudnianie osób niepełnosprawnych w naszym powiecie wymaga utrzymania sprawdzonych i istniejących już rozwiązań w tym zakresie, ale również rozwój nowych form szkolenia, kształcenia i zatrudnienia dostosowanych do ciągle zmieniającego się rynku pracy. Należy podjąć również wysiłek w celu utrzymania pracy przez już zatrudnionych niepełnosprawnych. Istnieje konieczność poprawy komunikacji na szczeblu lokalnym, osoby niepełnosprawne mieszkające w odległych miejscowościach  nie są w stanie dojechać do lekarza, szkół i instytucji. Autobusy nie są przystosowane do transportu osób niepełnosprawnych.</w:t>
      </w:r>
    </w:p>
    <w:p w:rsidR="00B240DD" w:rsidRDefault="00B240DD" w:rsidP="00B240DD">
      <w:pPr>
        <w:jc w:val="both"/>
        <w:rPr>
          <w:rFonts w:ascii="Arial" w:hAnsi="Arial"/>
        </w:rPr>
      </w:pPr>
    </w:p>
    <w:p w:rsidR="00B240DD" w:rsidRDefault="00B240DD" w:rsidP="00B240DD">
      <w:pPr>
        <w:jc w:val="both"/>
        <w:rPr>
          <w:rFonts w:ascii="Arial" w:hAnsi="Arial"/>
        </w:rPr>
      </w:pPr>
      <w:r>
        <w:rPr>
          <w:rFonts w:ascii="Arial" w:hAnsi="Arial"/>
        </w:rPr>
        <w:t>DZIAŁANIA</w:t>
      </w:r>
    </w:p>
    <w:p w:rsidR="00B240DD" w:rsidRDefault="00B240DD" w:rsidP="00B240DD">
      <w:pPr>
        <w:numPr>
          <w:ilvl w:val="0"/>
          <w:numId w:val="57"/>
        </w:numPr>
        <w:jc w:val="both"/>
        <w:rPr>
          <w:rFonts w:ascii="Arial" w:hAnsi="Arial"/>
        </w:rPr>
      </w:pPr>
      <w:r>
        <w:rPr>
          <w:rFonts w:ascii="Arial" w:hAnsi="Arial"/>
        </w:rPr>
        <w:t>Opracowanie diagnozy w zakresie bezrobocia wśród osób niepełnosprawnych,</w:t>
      </w:r>
    </w:p>
    <w:p w:rsidR="00B240DD" w:rsidRDefault="00B240DD" w:rsidP="00B240DD">
      <w:pPr>
        <w:numPr>
          <w:ilvl w:val="0"/>
          <w:numId w:val="57"/>
        </w:numPr>
        <w:jc w:val="both"/>
        <w:rPr>
          <w:rFonts w:ascii="Arial" w:hAnsi="Arial"/>
        </w:rPr>
      </w:pPr>
      <w:r>
        <w:rPr>
          <w:rFonts w:ascii="Arial" w:hAnsi="Arial"/>
        </w:rPr>
        <w:t>Popularyzowanie warunków i zasad korzystania ze środków PFRON przy tworzeniu stanowisk pracy dla osób niepełnosprawnych.</w:t>
      </w:r>
    </w:p>
    <w:p w:rsidR="00B240DD" w:rsidRDefault="00B240DD" w:rsidP="00B240DD">
      <w:pPr>
        <w:numPr>
          <w:ilvl w:val="0"/>
          <w:numId w:val="57"/>
        </w:numPr>
        <w:jc w:val="both"/>
        <w:rPr>
          <w:rFonts w:ascii="Arial" w:hAnsi="Arial"/>
        </w:rPr>
      </w:pPr>
      <w:r>
        <w:rPr>
          <w:rFonts w:ascii="Arial" w:hAnsi="Arial"/>
        </w:rPr>
        <w:t>Propagowanie wśród osób niepełnosprawnych uzyskania pożyczki na rozpoczęcie działalności gospodarczej.</w:t>
      </w:r>
    </w:p>
    <w:p w:rsidR="00B240DD" w:rsidRDefault="00B240DD" w:rsidP="00B240DD">
      <w:pPr>
        <w:numPr>
          <w:ilvl w:val="0"/>
          <w:numId w:val="57"/>
        </w:numPr>
        <w:jc w:val="both"/>
        <w:rPr>
          <w:rFonts w:ascii="Arial" w:hAnsi="Arial"/>
        </w:rPr>
      </w:pPr>
      <w:r>
        <w:rPr>
          <w:rFonts w:ascii="Arial" w:hAnsi="Arial"/>
        </w:rPr>
        <w:t>Rozszerzenie pośrednictwa i poradnictwa zawodowego dla osób niepełnosprawnych.</w:t>
      </w:r>
    </w:p>
    <w:p w:rsidR="00B240DD" w:rsidRDefault="00B240DD" w:rsidP="00B240DD">
      <w:pPr>
        <w:numPr>
          <w:ilvl w:val="0"/>
          <w:numId w:val="57"/>
        </w:numPr>
        <w:jc w:val="both"/>
        <w:rPr>
          <w:rFonts w:ascii="Arial" w:hAnsi="Arial"/>
        </w:rPr>
      </w:pPr>
      <w:r>
        <w:rPr>
          <w:rFonts w:ascii="Arial" w:hAnsi="Arial"/>
        </w:rPr>
        <w:t>Szkolenia i przekwalifikowania osób niepełnosprawnych, przygotowanie ofert szkoleniowych.</w:t>
      </w:r>
    </w:p>
    <w:p w:rsidR="00B240DD" w:rsidRDefault="00B240DD" w:rsidP="00B240DD">
      <w:pPr>
        <w:numPr>
          <w:ilvl w:val="0"/>
          <w:numId w:val="57"/>
        </w:numPr>
        <w:jc w:val="both"/>
        <w:rPr>
          <w:rFonts w:ascii="Arial" w:hAnsi="Arial"/>
        </w:rPr>
      </w:pPr>
      <w:r>
        <w:rPr>
          <w:rFonts w:ascii="Arial" w:hAnsi="Arial"/>
        </w:rPr>
        <w:t>Podejmowanie działań ułatwiających zatrudnienie, tworzenie i wyposażanie nowych miejsc pracy osobom niepełnosprawnym na korzystnych warunkach dla zakładów pracy.</w:t>
      </w:r>
    </w:p>
    <w:p w:rsidR="00B240DD" w:rsidRDefault="00B240DD" w:rsidP="00B240DD">
      <w:pPr>
        <w:numPr>
          <w:ilvl w:val="0"/>
          <w:numId w:val="57"/>
        </w:numPr>
        <w:jc w:val="both"/>
        <w:rPr>
          <w:rFonts w:ascii="Arial" w:hAnsi="Arial"/>
        </w:rPr>
      </w:pPr>
      <w:r>
        <w:rPr>
          <w:rFonts w:ascii="Arial" w:hAnsi="Arial"/>
        </w:rPr>
        <w:t xml:space="preserve">Tworzenie zakładów aktywności zawodowej, warsztatów terapii </w:t>
      </w:r>
      <w:r w:rsidR="00C04EAF">
        <w:rPr>
          <w:rFonts w:ascii="Arial" w:hAnsi="Arial"/>
        </w:rPr>
        <w:t xml:space="preserve">zajęciowej </w:t>
      </w:r>
      <w:r>
        <w:rPr>
          <w:rFonts w:ascii="Arial" w:hAnsi="Arial"/>
        </w:rPr>
        <w:t>dla osób o znacznym i umiarkowanym stopniu niepełnosprawności.</w:t>
      </w:r>
    </w:p>
    <w:p w:rsidR="00B240DD" w:rsidRDefault="00B240DD" w:rsidP="00B240DD">
      <w:pPr>
        <w:numPr>
          <w:ilvl w:val="0"/>
          <w:numId w:val="57"/>
        </w:numPr>
        <w:jc w:val="both"/>
        <w:rPr>
          <w:rFonts w:ascii="Arial" w:hAnsi="Arial"/>
        </w:rPr>
      </w:pPr>
      <w:r>
        <w:rPr>
          <w:rFonts w:ascii="Arial" w:hAnsi="Arial"/>
        </w:rPr>
        <w:t>Szkolenie i zatrudnianie asystentów osobistych osób niepełnosprawnych.</w:t>
      </w:r>
    </w:p>
    <w:p w:rsidR="00B240DD" w:rsidRDefault="00B240DD" w:rsidP="00B240DD">
      <w:pPr>
        <w:ind w:left="360"/>
        <w:jc w:val="both"/>
        <w:rPr>
          <w:rFonts w:ascii="Arial" w:hAnsi="Arial"/>
        </w:rPr>
      </w:pPr>
    </w:p>
    <w:p w:rsidR="00B240DD" w:rsidRPr="00AB0D6F" w:rsidRDefault="00B240DD" w:rsidP="00B240DD">
      <w:pPr>
        <w:jc w:val="both"/>
        <w:rPr>
          <w:rFonts w:ascii="Arial" w:hAnsi="Arial"/>
          <w:b/>
          <w:i/>
          <w:sz w:val="28"/>
        </w:rPr>
      </w:pPr>
      <w:r w:rsidRPr="00AB0D6F">
        <w:rPr>
          <w:rFonts w:ascii="Arial" w:hAnsi="Arial"/>
          <w:b/>
          <w:i/>
          <w:sz w:val="28"/>
        </w:rPr>
        <w:t>CEL 8.</w:t>
      </w:r>
    </w:p>
    <w:p w:rsidR="00B240DD" w:rsidRDefault="00B240DD" w:rsidP="00B240DD">
      <w:pPr>
        <w:jc w:val="both"/>
        <w:rPr>
          <w:rFonts w:ascii="Arial" w:hAnsi="Arial"/>
          <w:b/>
        </w:rPr>
      </w:pPr>
      <w:r>
        <w:rPr>
          <w:rFonts w:ascii="Arial" w:hAnsi="Arial"/>
          <w:b/>
        </w:rPr>
        <w:t>WSPIERANIE AKTYWNEGO UDZIAŁU OSÓB NIEPEŁNOSPRAWNYCH W ŻYCIU SPOŁECZNYM (KULTURA, SPORT, TURYSTYKA).</w:t>
      </w:r>
    </w:p>
    <w:p w:rsidR="00B240DD" w:rsidRDefault="00B240DD" w:rsidP="00B240DD">
      <w:pPr>
        <w:jc w:val="both"/>
        <w:rPr>
          <w:rFonts w:ascii="Arial" w:hAnsi="Arial"/>
          <w:b/>
        </w:rPr>
      </w:pPr>
    </w:p>
    <w:p w:rsidR="00B240DD" w:rsidRDefault="00B240DD" w:rsidP="00B240DD">
      <w:pPr>
        <w:ind w:firstLine="708"/>
        <w:jc w:val="both"/>
        <w:rPr>
          <w:rFonts w:ascii="Arial" w:hAnsi="Arial"/>
        </w:rPr>
      </w:pPr>
      <w:r>
        <w:rPr>
          <w:rFonts w:ascii="Arial" w:hAnsi="Arial"/>
        </w:rPr>
        <w:t>Osoby niepełnosprawne mają prawo do zagwarantowania im pełnego uczestnictwa w życiu społeczności lokalnej tak by miały możliwości wykorzystania swego potencjału. Należy umożliwić im dostęp do biur, instytucji, ośrodków kultury i usług z nią związanych oraz zapewnić możliwość uprawiania sportu i rekreacji.</w:t>
      </w:r>
    </w:p>
    <w:p w:rsidR="00B240DD" w:rsidRDefault="00B240DD" w:rsidP="00B240DD">
      <w:pPr>
        <w:jc w:val="both"/>
        <w:rPr>
          <w:rFonts w:ascii="Arial" w:hAnsi="Arial"/>
        </w:rPr>
      </w:pPr>
    </w:p>
    <w:p w:rsidR="00B240DD" w:rsidRDefault="00B240DD" w:rsidP="00B240DD">
      <w:pPr>
        <w:jc w:val="both"/>
        <w:rPr>
          <w:rFonts w:ascii="Arial" w:hAnsi="Arial"/>
        </w:rPr>
      </w:pPr>
      <w:r>
        <w:rPr>
          <w:rFonts w:ascii="Arial" w:hAnsi="Arial"/>
        </w:rPr>
        <w:t>DZIAŁANIA</w:t>
      </w:r>
    </w:p>
    <w:p w:rsidR="00B240DD" w:rsidRDefault="00B240DD" w:rsidP="00B240DD">
      <w:pPr>
        <w:pStyle w:val="Tekstpodstawowy"/>
        <w:numPr>
          <w:ilvl w:val="0"/>
          <w:numId w:val="58"/>
        </w:numPr>
        <w:jc w:val="both"/>
        <w:rPr>
          <w:rFonts w:ascii="Arial" w:hAnsi="Arial"/>
          <w:sz w:val="24"/>
        </w:rPr>
      </w:pPr>
      <w:r>
        <w:rPr>
          <w:rFonts w:ascii="Arial" w:hAnsi="Arial"/>
          <w:sz w:val="24"/>
        </w:rPr>
        <w:t>Podejmowanie działań zmierzających do przestrzegania prawa budowlanego w zakresie budownictwa bez barier w obiektach użyteczności publicznej i budynkach mieszkalnych.</w:t>
      </w:r>
    </w:p>
    <w:p w:rsidR="00B240DD" w:rsidRDefault="00B240DD" w:rsidP="00B240DD">
      <w:pPr>
        <w:pStyle w:val="Tekstpodstawowy"/>
        <w:numPr>
          <w:ilvl w:val="0"/>
          <w:numId w:val="58"/>
        </w:numPr>
        <w:jc w:val="both"/>
        <w:rPr>
          <w:rFonts w:ascii="Arial" w:hAnsi="Arial"/>
          <w:sz w:val="24"/>
        </w:rPr>
      </w:pPr>
      <w:r>
        <w:rPr>
          <w:rFonts w:ascii="Arial" w:hAnsi="Arial"/>
          <w:sz w:val="24"/>
        </w:rPr>
        <w:t>Podejmowanie działań na rzecz likwidacji już istniejących barier architektonicznych, urbanistycznych w budynkach i instytucjach użyteczności publicznej oraz w miejscu zamieszkania osoby niepełnosprawnej.</w:t>
      </w:r>
    </w:p>
    <w:p w:rsidR="00B240DD" w:rsidRDefault="00B240DD" w:rsidP="00B240DD">
      <w:pPr>
        <w:pStyle w:val="Tekstpodstawowy"/>
        <w:numPr>
          <w:ilvl w:val="0"/>
          <w:numId w:val="58"/>
        </w:numPr>
        <w:jc w:val="both"/>
        <w:rPr>
          <w:rFonts w:ascii="Arial" w:hAnsi="Arial"/>
          <w:sz w:val="24"/>
        </w:rPr>
      </w:pPr>
      <w:r>
        <w:rPr>
          <w:rFonts w:ascii="Arial" w:hAnsi="Arial"/>
          <w:sz w:val="24"/>
        </w:rPr>
        <w:t xml:space="preserve">Wspieranie i popularyzacja osiągnięć kulturalnych, sportowych, rekreacji i turystyki osób niepełnosprawnych. </w:t>
      </w:r>
    </w:p>
    <w:p w:rsidR="00B240DD" w:rsidRDefault="00B240DD" w:rsidP="00B240DD">
      <w:pPr>
        <w:pStyle w:val="Tekstpodstawowy"/>
        <w:numPr>
          <w:ilvl w:val="0"/>
          <w:numId w:val="58"/>
        </w:numPr>
        <w:jc w:val="both"/>
        <w:rPr>
          <w:rFonts w:ascii="Arial" w:hAnsi="Arial"/>
          <w:sz w:val="24"/>
        </w:rPr>
      </w:pPr>
      <w:r>
        <w:rPr>
          <w:rFonts w:ascii="Arial" w:hAnsi="Arial"/>
          <w:sz w:val="24"/>
        </w:rPr>
        <w:lastRenderedPageBreak/>
        <w:t>Upowszechnianie informacji o różnych formach wypoczynku i rehabilitacji osób niepełnosprawnych przez udział w turnusach rehabilitacyjnych.</w:t>
      </w:r>
    </w:p>
    <w:p w:rsidR="00B240DD" w:rsidRDefault="00B240DD" w:rsidP="00B240DD">
      <w:pPr>
        <w:pStyle w:val="Tekstpodstawowy"/>
        <w:numPr>
          <w:ilvl w:val="0"/>
          <w:numId w:val="58"/>
        </w:numPr>
        <w:jc w:val="both"/>
        <w:rPr>
          <w:rFonts w:ascii="Arial" w:hAnsi="Arial"/>
          <w:sz w:val="24"/>
        </w:rPr>
      </w:pPr>
      <w:r>
        <w:rPr>
          <w:rFonts w:ascii="Arial" w:hAnsi="Arial"/>
          <w:sz w:val="24"/>
        </w:rPr>
        <w:t>Stworzenie możliwości pełnego i aktywnego udziału w życiu kulturalnym, sporcie, rekreacji i turystyce osób niepełnosprawnych – popularyzacja aktywności wśród tej grupy osób.</w:t>
      </w:r>
    </w:p>
    <w:p w:rsidR="00B240DD" w:rsidRDefault="00B240DD" w:rsidP="00B240DD">
      <w:pPr>
        <w:pStyle w:val="Tekstpodstawowy"/>
        <w:numPr>
          <w:ilvl w:val="0"/>
          <w:numId w:val="58"/>
        </w:numPr>
        <w:jc w:val="both"/>
        <w:rPr>
          <w:rFonts w:ascii="Arial" w:hAnsi="Arial"/>
          <w:b/>
          <w:i/>
          <w:sz w:val="24"/>
        </w:rPr>
      </w:pPr>
      <w:r>
        <w:rPr>
          <w:rFonts w:ascii="Arial" w:hAnsi="Arial"/>
          <w:sz w:val="24"/>
        </w:rPr>
        <w:t>Inicjowanie działań na rzecz budowy tras i ciągów komunikacyjnych dla pieszych i pojazdów.</w:t>
      </w:r>
    </w:p>
    <w:p w:rsidR="00B240DD" w:rsidRDefault="00B240DD" w:rsidP="00B240DD">
      <w:pPr>
        <w:jc w:val="both"/>
        <w:rPr>
          <w:rFonts w:ascii="Arial" w:hAnsi="Arial"/>
        </w:rPr>
      </w:pPr>
    </w:p>
    <w:p w:rsidR="00B240DD" w:rsidRPr="00AB0D6F" w:rsidRDefault="00B240DD" w:rsidP="00B240DD">
      <w:pPr>
        <w:jc w:val="both"/>
        <w:rPr>
          <w:rFonts w:ascii="Arial" w:hAnsi="Arial"/>
          <w:b/>
          <w:i/>
          <w:sz w:val="28"/>
        </w:rPr>
      </w:pPr>
      <w:r w:rsidRPr="00AB0D6F">
        <w:rPr>
          <w:rFonts w:ascii="Arial" w:hAnsi="Arial"/>
          <w:b/>
          <w:i/>
          <w:sz w:val="28"/>
        </w:rPr>
        <w:t>CEL 9</w:t>
      </w:r>
    </w:p>
    <w:p w:rsidR="00B240DD" w:rsidRDefault="00B240DD" w:rsidP="00B240DD">
      <w:pPr>
        <w:jc w:val="both"/>
        <w:rPr>
          <w:rFonts w:ascii="Arial" w:hAnsi="Arial"/>
          <w:b/>
        </w:rPr>
      </w:pPr>
      <w:r>
        <w:rPr>
          <w:rFonts w:ascii="Arial" w:hAnsi="Arial"/>
          <w:b/>
        </w:rPr>
        <w:t>INICJOWANIE POWSTAWANIA GRUP SAMOPOMOCOWYCH, STOWARZYSZEŃ I ORGANIZACJI NA RZECZ OSÓB NIEPEŁNOSPRAWNYCH ORAZ WSPIERANIE ICH DZIAŁALNOŚCI .</w:t>
      </w:r>
    </w:p>
    <w:p w:rsidR="00B240DD" w:rsidRDefault="00B240DD" w:rsidP="00B240DD">
      <w:pPr>
        <w:rPr>
          <w:rFonts w:ascii="Arial" w:hAnsi="Arial"/>
          <w:b/>
        </w:rPr>
      </w:pPr>
    </w:p>
    <w:p w:rsidR="00B240DD" w:rsidRDefault="00B240DD" w:rsidP="00B240DD">
      <w:pPr>
        <w:pStyle w:val="Tekstpodstawowy"/>
        <w:ind w:firstLine="708"/>
        <w:jc w:val="both"/>
        <w:rPr>
          <w:rFonts w:ascii="Arial" w:hAnsi="Arial"/>
          <w:sz w:val="24"/>
        </w:rPr>
      </w:pPr>
      <w:r>
        <w:rPr>
          <w:rFonts w:ascii="Arial" w:hAnsi="Arial"/>
          <w:sz w:val="24"/>
        </w:rPr>
        <w:t xml:space="preserve">Stowarzyszenia i organizacje pozarządowe działające na rzecz osób niepełnosprawnych to ważny element dopełniający działalność instytucji powołanych do realizacji zadań dotyczących osób niepełnosprawnych. Należy uznać doradczą rolę organizacji osób niepełnosprawnych do reprezentowania i monitorowania potrzeb tego środowiska. </w:t>
      </w:r>
    </w:p>
    <w:p w:rsidR="00B240DD" w:rsidRDefault="00B240DD" w:rsidP="00B240DD">
      <w:pPr>
        <w:pStyle w:val="Tekstpodstawowy"/>
        <w:ind w:firstLine="708"/>
        <w:jc w:val="both"/>
        <w:rPr>
          <w:rFonts w:ascii="Arial" w:hAnsi="Arial"/>
          <w:sz w:val="24"/>
        </w:rPr>
      </w:pPr>
      <w:r>
        <w:rPr>
          <w:rFonts w:ascii="Arial" w:hAnsi="Arial"/>
          <w:sz w:val="24"/>
        </w:rPr>
        <w:t xml:space="preserve">Organizacje pozarządowe zapewniają swoim członkom wzajemne wsparcie i wymianę informacji oraz przyczyniają się do podnoszenia poziomu świadomości społeczeństwa w zakresie integracji.  </w:t>
      </w:r>
    </w:p>
    <w:p w:rsidR="00B240DD" w:rsidRDefault="00B240DD" w:rsidP="00B240DD">
      <w:pPr>
        <w:pStyle w:val="Tekstpodstawowy"/>
        <w:jc w:val="both"/>
        <w:rPr>
          <w:rFonts w:ascii="Arial" w:hAnsi="Arial"/>
          <w:sz w:val="24"/>
        </w:rPr>
      </w:pPr>
    </w:p>
    <w:p w:rsidR="00B240DD" w:rsidRDefault="00B240DD" w:rsidP="00B240DD">
      <w:pPr>
        <w:pStyle w:val="Tekstpodstawowy"/>
        <w:jc w:val="both"/>
        <w:rPr>
          <w:rFonts w:ascii="Arial" w:hAnsi="Arial"/>
          <w:sz w:val="24"/>
        </w:rPr>
      </w:pPr>
      <w:r>
        <w:rPr>
          <w:rFonts w:ascii="Arial" w:hAnsi="Arial"/>
          <w:sz w:val="24"/>
        </w:rPr>
        <w:t>DZIAŁANIA</w:t>
      </w:r>
    </w:p>
    <w:p w:rsidR="00B240DD" w:rsidRDefault="00B240DD" w:rsidP="00B240DD">
      <w:pPr>
        <w:pStyle w:val="Tekstpodstawowy"/>
        <w:jc w:val="both"/>
        <w:rPr>
          <w:rFonts w:ascii="Arial" w:hAnsi="Arial"/>
          <w:sz w:val="24"/>
        </w:rPr>
      </w:pPr>
    </w:p>
    <w:p w:rsidR="00B240DD" w:rsidRDefault="00B240DD" w:rsidP="006E066B">
      <w:pPr>
        <w:pStyle w:val="Tekstpodstawowy"/>
        <w:numPr>
          <w:ilvl w:val="0"/>
          <w:numId w:val="59"/>
        </w:numPr>
        <w:tabs>
          <w:tab w:val="clear" w:pos="1128"/>
          <w:tab w:val="num" w:pos="540"/>
          <w:tab w:val="num" w:pos="720"/>
        </w:tabs>
        <w:ind w:left="540" w:hanging="540"/>
        <w:jc w:val="both"/>
        <w:rPr>
          <w:rFonts w:ascii="Arial" w:hAnsi="Arial"/>
          <w:sz w:val="24"/>
        </w:rPr>
      </w:pPr>
      <w:r>
        <w:rPr>
          <w:rFonts w:ascii="Arial" w:hAnsi="Arial"/>
          <w:sz w:val="24"/>
        </w:rPr>
        <w:t xml:space="preserve">Inspirowanie społeczności lokalnej do organizowania, tworzenia grup samopomocowych, stowarzyszeń i organizacji pozarządowych </w:t>
      </w:r>
    </w:p>
    <w:p w:rsidR="00B240DD" w:rsidRDefault="00B240DD" w:rsidP="006E066B">
      <w:pPr>
        <w:pStyle w:val="Tekstpodstawowy"/>
        <w:numPr>
          <w:ilvl w:val="0"/>
          <w:numId w:val="59"/>
        </w:numPr>
        <w:tabs>
          <w:tab w:val="clear" w:pos="1128"/>
          <w:tab w:val="num" w:pos="540"/>
          <w:tab w:val="num" w:pos="720"/>
        </w:tabs>
        <w:ind w:left="540" w:hanging="540"/>
        <w:jc w:val="both"/>
        <w:rPr>
          <w:rFonts w:ascii="Arial" w:hAnsi="Arial"/>
          <w:sz w:val="24"/>
        </w:rPr>
      </w:pPr>
      <w:r>
        <w:rPr>
          <w:rFonts w:ascii="Arial" w:hAnsi="Arial"/>
          <w:sz w:val="24"/>
        </w:rPr>
        <w:t>Tworzenie systemu informacji o istniejących i działających grupach samopomocowych, stowarzyszeniach i organizacjach pozarządowych.</w:t>
      </w:r>
    </w:p>
    <w:p w:rsidR="00B240DD" w:rsidRDefault="00B240DD" w:rsidP="006E066B">
      <w:pPr>
        <w:pStyle w:val="Tekstpodstawowy"/>
        <w:numPr>
          <w:ilvl w:val="0"/>
          <w:numId w:val="59"/>
        </w:numPr>
        <w:tabs>
          <w:tab w:val="clear" w:pos="1128"/>
          <w:tab w:val="num" w:pos="540"/>
          <w:tab w:val="num" w:pos="720"/>
        </w:tabs>
        <w:ind w:left="540" w:hanging="540"/>
        <w:jc w:val="both"/>
        <w:rPr>
          <w:rFonts w:ascii="Arial" w:hAnsi="Arial"/>
          <w:sz w:val="24"/>
        </w:rPr>
      </w:pPr>
      <w:r>
        <w:rPr>
          <w:rFonts w:ascii="Arial" w:hAnsi="Arial"/>
          <w:sz w:val="24"/>
        </w:rPr>
        <w:t xml:space="preserve">Wspieranie finansowe i merytoryczne organizacji pozarządowych działających na rzecz osób niepełnosprawnych, chorych, niedołężnych i starszych. </w:t>
      </w:r>
    </w:p>
    <w:p w:rsidR="00B240DD" w:rsidRDefault="00B240DD" w:rsidP="006E066B">
      <w:pPr>
        <w:pStyle w:val="Tekstpodstawowy"/>
        <w:numPr>
          <w:ilvl w:val="0"/>
          <w:numId w:val="59"/>
        </w:numPr>
        <w:tabs>
          <w:tab w:val="clear" w:pos="1128"/>
          <w:tab w:val="num" w:pos="540"/>
          <w:tab w:val="num" w:pos="720"/>
        </w:tabs>
        <w:ind w:left="540" w:hanging="540"/>
        <w:jc w:val="both"/>
        <w:rPr>
          <w:rFonts w:ascii="Arial" w:hAnsi="Arial"/>
          <w:sz w:val="24"/>
        </w:rPr>
      </w:pPr>
      <w:r>
        <w:rPr>
          <w:rFonts w:ascii="Arial" w:hAnsi="Arial"/>
          <w:sz w:val="24"/>
        </w:rPr>
        <w:t>Inicjowanie działań celem nawiązywania współpracy pomiędzy istniejącymi już organizacjami, stowarzyszeniami czy grupami samopomocowymi a instytucjami samorządu powiatowego i gminnego.</w:t>
      </w:r>
    </w:p>
    <w:p w:rsidR="00B240DD" w:rsidRDefault="00B240DD" w:rsidP="00B240DD">
      <w:pPr>
        <w:pStyle w:val="Tekstpodstawowy"/>
        <w:jc w:val="both"/>
        <w:rPr>
          <w:rFonts w:ascii="Arial" w:hAnsi="Arial"/>
          <w:sz w:val="24"/>
        </w:rPr>
      </w:pPr>
    </w:p>
    <w:p w:rsidR="00B240DD" w:rsidRDefault="00B240DD" w:rsidP="00B240DD">
      <w:pPr>
        <w:jc w:val="both"/>
        <w:rPr>
          <w:rFonts w:ascii="Arial" w:hAnsi="Arial"/>
          <w:b/>
        </w:rPr>
      </w:pPr>
      <w:r>
        <w:rPr>
          <w:rFonts w:ascii="Arial" w:hAnsi="Arial"/>
          <w:b/>
        </w:rPr>
        <w:t xml:space="preserve">Oczekiwane efekty </w:t>
      </w:r>
    </w:p>
    <w:p w:rsidR="00B240DD" w:rsidRDefault="00B240DD" w:rsidP="00B240DD">
      <w:pPr>
        <w:jc w:val="both"/>
        <w:rPr>
          <w:rFonts w:ascii="Arial" w:hAnsi="Arial"/>
        </w:rPr>
      </w:pPr>
    </w:p>
    <w:p w:rsidR="00B240DD" w:rsidRDefault="00B240DD" w:rsidP="00B240DD">
      <w:pPr>
        <w:numPr>
          <w:ilvl w:val="0"/>
          <w:numId w:val="51"/>
        </w:numPr>
        <w:jc w:val="both"/>
        <w:rPr>
          <w:rFonts w:ascii="Arial" w:hAnsi="Arial"/>
        </w:rPr>
      </w:pPr>
      <w:r>
        <w:rPr>
          <w:rFonts w:ascii="Arial" w:hAnsi="Arial"/>
        </w:rPr>
        <w:t>Zwiększenie świadomości społecznej o celowości działań profilaktycznych, zapobiegawczych oraz o przyczynach i skutkach niepełnosprawności.</w:t>
      </w:r>
    </w:p>
    <w:p w:rsidR="00B240DD" w:rsidRDefault="00B240DD" w:rsidP="00B240DD">
      <w:pPr>
        <w:numPr>
          <w:ilvl w:val="0"/>
          <w:numId w:val="51"/>
        </w:numPr>
        <w:jc w:val="both"/>
        <w:rPr>
          <w:rFonts w:ascii="Arial" w:hAnsi="Arial"/>
        </w:rPr>
      </w:pPr>
      <w:r>
        <w:rPr>
          <w:rFonts w:ascii="Arial" w:hAnsi="Arial"/>
        </w:rPr>
        <w:t>Zintegrowanie działań różnych podmiotów w zakresie działań na rzecz profilaktyki niepełnosprawności.</w:t>
      </w:r>
    </w:p>
    <w:p w:rsidR="00B240DD" w:rsidRDefault="00B240DD" w:rsidP="00B240DD">
      <w:pPr>
        <w:pStyle w:val="Tekstpodstawowywcity3"/>
        <w:numPr>
          <w:ilvl w:val="0"/>
          <w:numId w:val="51"/>
        </w:numPr>
        <w:spacing w:after="0"/>
        <w:jc w:val="both"/>
        <w:rPr>
          <w:rFonts w:ascii="Arial" w:hAnsi="Arial"/>
          <w:sz w:val="24"/>
        </w:rPr>
      </w:pPr>
      <w:r>
        <w:rPr>
          <w:rFonts w:ascii="Arial" w:hAnsi="Arial"/>
          <w:sz w:val="24"/>
        </w:rPr>
        <w:t>Zwiększenie wiedzy i świadomości wśród osób niepełnosprawnych w zakresie podejmowania wczesnej rehabilitacji oraz przysługujących im praw i uprawnień.</w:t>
      </w:r>
    </w:p>
    <w:p w:rsidR="00B240DD" w:rsidRDefault="00B240DD" w:rsidP="00B240DD">
      <w:pPr>
        <w:numPr>
          <w:ilvl w:val="0"/>
          <w:numId w:val="51"/>
        </w:numPr>
        <w:jc w:val="both"/>
        <w:rPr>
          <w:rFonts w:ascii="Arial" w:hAnsi="Arial"/>
        </w:rPr>
      </w:pPr>
      <w:r>
        <w:rPr>
          <w:rFonts w:ascii="Arial" w:hAnsi="Arial"/>
        </w:rPr>
        <w:t xml:space="preserve">Sporządzenie wykazu placówek, instytucji i organizacji prowadzących rehabilitację medyczną, społeczną i zawodową oraz placówek prowadzących poradnictwo specjalistyczne. Większa dostępności do różnych form usług rehabilitacyjnych.  Szersze zaspokajanie potrzeb socjalno - bytowych osób niepełnosprawnych. </w:t>
      </w:r>
    </w:p>
    <w:p w:rsidR="00B240DD" w:rsidRDefault="00B240DD" w:rsidP="00B240DD">
      <w:pPr>
        <w:numPr>
          <w:ilvl w:val="0"/>
          <w:numId w:val="51"/>
        </w:numPr>
        <w:jc w:val="both"/>
        <w:rPr>
          <w:rFonts w:ascii="Arial" w:hAnsi="Arial"/>
        </w:rPr>
      </w:pPr>
      <w:r>
        <w:rPr>
          <w:rFonts w:ascii="Arial" w:hAnsi="Arial"/>
        </w:rPr>
        <w:t>Rozszerzenie zakresu usług opiekuńczych i specjalistycznych.</w:t>
      </w:r>
    </w:p>
    <w:p w:rsidR="00B240DD" w:rsidRDefault="00B240DD" w:rsidP="00B240DD">
      <w:pPr>
        <w:numPr>
          <w:ilvl w:val="0"/>
          <w:numId w:val="51"/>
        </w:numPr>
        <w:jc w:val="both"/>
        <w:rPr>
          <w:rFonts w:ascii="Arial" w:hAnsi="Arial"/>
        </w:rPr>
      </w:pPr>
      <w:r>
        <w:rPr>
          <w:rFonts w:ascii="Arial" w:hAnsi="Arial"/>
        </w:rPr>
        <w:lastRenderedPageBreak/>
        <w:t>Zwiększenie świadomości społeczeństwa i władz samorządowych w zakresie potrzeb dzieci i młodzieży niepełnosprawnej.</w:t>
      </w:r>
    </w:p>
    <w:p w:rsidR="00B240DD" w:rsidRDefault="00B240DD" w:rsidP="00B240DD">
      <w:pPr>
        <w:numPr>
          <w:ilvl w:val="0"/>
          <w:numId w:val="51"/>
        </w:numPr>
        <w:jc w:val="both"/>
        <w:rPr>
          <w:rFonts w:ascii="Arial" w:hAnsi="Arial"/>
        </w:rPr>
      </w:pPr>
      <w:r>
        <w:rPr>
          <w:rFonts w:ascii="Arial" w:hAnsi="Arial"/>
        </w:rPr>
        <w:t xml:space="preserve">Rozpoznanie potrzeb w zakresie edukacji dzieci i młodzieży niepełnosprawnej. </w:t>
      </w:r>
    </w:p>
    <w:p w:rsidR="00B240DD" w:rsidRDefault="00B240DD" w:rsidP="00B240DD">
      <w:pPr>
        <w:numPr>
          <w:ilvl w:val="0"/>
          <w:numId w:val="51"/>
        </w:numPr>
        <w:jc w:val="both"/>
        <w:rPr>
          <w:rFonts w:ascii="Arial" w:hAnsi="Arial"/>
        </w:rPr>
      </w:pPr>
      <w:r>
        <w:rPr>
          <w:rFonts w:ascii="Arial" w:hAnsi="Arial"/>
        </w:rPr>
        <w:t>Zwiększenie niepełnosprawnymi.</w:t>
      </w:r>
    </w:p>
    <w:p w:rsidR="00B240DD" w:rsidRDefault="00B240DD" w:rsidP="00B240DD">
      <w:pPr>
        <w:pStyle w:val="Tekstpodstawowy"/>
        <w:numPr>
          <w:ilvl w:val="0"/>
          <w:numId w:val="51"/>
        </w:numPr>
        <w:jc w:val="both"/>
        <w:rPr>
          <w:rFonts w:ascii="Arial" w:hAnsi="Arial"/>
          <w:sz w:val="24"/>
        </w:rPr>
      </w:pPr>
      <w:r>
        <w:rPr>
          <w:rFonts w:ascii="Arial" w:hAnsi="Arial"/>
          <w:sz w:val="24"/>
        </w:rPr>
        <w:t xml:space="preserve">Rozszerzenie form współpracy organów administracji publicznej z organizacjami pozarządowymi. </w:t>
      </w:r>
    </w:p>
    <w:p w:rsidR="00B240DD" w:rsidRDefault="00B240DD" w:rsidP="00B240DD">
      <w:pPr>
        <w:pStyle w:val="Tekstpodstawowy"/>
        <w:numPr>
          <w:ilvl w:val="0"/>
          <w:numId w:val="51"/>
        </w:numPr>
        <w:jc w:val="both"/>
        <w:rPr>
          <w:rFonts w:ascii="Arial" w:hAnsi="Arial"/>
          <w:sz w:val="24"/>
        </w:rPr>
      </w:pPr>
      <w:r>
        <w:rPr>
          <w:rFonts w:ascii="Arial" w:hAnsi="Arial"/>
          <w:sz w:val="24"/>
        </w:rPr>
        <w:t>Wypracowanie sprawnego przepływu informacji o problemach środowiska osób niepełnosprawnych i możliwościach ich łagodzenia i rozwiązywania.</w:t>
      </w:r>
    </w:p>
    <w:p w:rsidR="00B240DD" w:rsidRDefault="00B240DD" w:rsidP="00B240DD">
      <w:pPr>
        <w:pStyle w:val="Tekstpodstawowy"/>
        <w:numPr>
          <w:ilvl w:val="0"/>
          <w:numId w:val="51"/>
        </w:numPr>
        <w:jc w:val="both"/>
        <w:rPr>
          <w:rFonts w:ascii="Arial" w:hAnsi="Arial"/>
          <w:sz w:val="24"/>
        </w:rPr>
      </w:pPr>
      <w:r>
        <w:rPr>
          <w:rFonts w:ascii="Arial" w:hAnsi="Arial"/>
          <w:sz w:val="24"/>
        </w:rPr>
        <w:t xml:space="preserve">Uaktywnianie społeczności lokalnej, większa ilość grup samopomocowych, stowarzyszeń i organizacji.  </w:t>
      </w:r>
    </w:p>
    <w:p w:rsidR="00B240DD" w:rsidRDefault="00B240DD" w:rsidP="00B240DD">
      <w:pPr>
        <w:pStyle w:val="Tekstpodstawowy"/>
        <w:numPr>
          <w:ilvl w:val="0"/>
          <w:numId w:val="51"/>
        </w:numPr>
        <w:jc w:val="both"/>
        <w:rPr>
          <w:rFonts w:ascii="Arial" w:hAnsi="Arial"/>
          <w:sz w:val="24"/>
        </w:rPr>
      </w:pPr>
      <w:r>
        <w:rPr>
          <w:rFonts w:ascii="Arial" w:hAnsi="Arial"/>
          <w:sz w:val="24"/>
        </w:rPr>
        <w:t>Utworzenie systemu wspierania osób niepełnosprawnych, chorych, starszych w tym osób zaburzonych psychicznie oraz upośledzonych psychicznie poprzez funkcjonowanie form dziennego wsparcia, środowiskowych domów pomocy społecznej, warsztatów terapii zajęciowej, zakładów aktywizacji zawodowej.</w:t>
      </w:r>
    </w:p>
    <w:p w:rsidR="00B240DD" w:rsidRDefault="00B240DD" w:rsidP="00B240DD">
      <w:pPr>
        <w:pStyle w:val="Tekstpodstawowy"/>
        <w:numPr>
          <w:ilvl w:val="0"/>
          <w:numId w:val="51"/>
        </w:numPr>
        <w:jc w:val="both"/>
        <w:rPr>
          <w:rFonts w:ascii="Arial" w:hAnsi="Arial"/>
          <w:sz w:val="24"/>
        </w:rPr>
      </w:pPr>
      <w:r>
        <w:rPr>
          <w:rFonts w:ascii="Arial" w:hAnsi="Arial"/>
          <w:sz w:val="24"/>
        </w:rPr>
        <w:t>Większa ilość miejsc pracy chronionej na otwartym rynku pracy.</w:t>
      </w:r>
    </w:p>
    <w:p w:rsidR="00B240DD" w:rsidRDefault="00B240DD" w:rsidP="00B240DD">
      <w:pPr>
        <w:pStyle w:val="Tekstpodstawowy"/>
        <w:numPr>
          <w:ilvl w:val="0"/>
          <w:numId w:val="51"/>
        </w:numPr>
        <w:jc w:val="both"/>
        <w:rPr>
          <w:rFonts w:ascii="Arial" w:hAnsi="Arial"/>
          <w:sz w:val="24"/>
        </w:rPr>
      </w:pPr>
      <w:r>
        <w:rPr>
          <w:rFonts w:ascii="Arial" w:hAnsi="Arial"/>
          <w:sz w:val="24"/>
        </w:rPr>
        <w:t>Wzrost ilości obiektów pozbawionych barier architektonicznych, zmniejszenie barier transportowych i komunikacyjnych.</w:t>
      </w:r>
    </w:p>
    <w:p w:rsidR="00B240DD" w:rsidRDefault="00B240DD" w:rsidP="00B240DD">
      <w:pPr>
        <w:pStyle w:val="Tekstpodstawowy"/>
        <w:numPr>
          <w:ilvl w:val="0"/>
          <w:numId w:val="51"/>
        </w:numPr>
        <w:jc w:val="both"/>
        <w:rPr>
          <w:rFonts w:ascii="Arial" w:hAnsi="Arial"/>
          <w:sz w:val="24"/>
        </w:rPr>
      </w:pPr>
      <w:r>
        <w:rPr>
          <w:rFonts w:ascii="Arial" w:hAnsi="Arial"/>
          <w:sz w:val="24"/>
        </w:rPr>
        <w:t xml:space="preserve">Wzrost ilości mieszkań pozbawionych barier, przystosowanych do potrzeb osób niepełnosprawnych oraz wzrost ilości osób niepełnosprawnych skierowanych na turnusy rehabilitacyjne oraz korzystających z aktywnych form spędzenia czasu. </w:t>
      </w:r>
    </w:p>
    <w:p w:rsidR="00B240DD" w:rsidRDefault="00B240DD" w:rsidP="00B240DD">
      <w:pPr>
        <w:numPr>
          <w:ilvl w:val="0"/>
          <w:numId w:val="51"/>
        </w:numPr>
        <w:jc w:val="both"/>
      </w:pPr>
      <w:r>
        <w:rPr>
          <w:rFonts w:ascii="Arial" w:hAnsi="Arial"/>
        </w:rPr>
        <w:t xml:space="preserve">Zwiększenie liczby stanowisk pracy organizowanych przy udziale środków PFRON . </w:t>
      </w:r>
    </w:p>
    <w:p w:rsidR="00B240DD" w:rsidRDefault="00B240DD" w:rsidP="00B240DD">
      <w:pPr>
        <w:numPr>
          <w:ilvl w:val="0"/>
          <w:numId w:val="51"/>
        </w:numPr>
        <w:jc w:val="both"/>
      </w:pPr>
      <w:r>
        <w:rPr>
          <w:rFonts w:ascii="Arial" w:hAnsi="Arial"/>
        </w:rPr>
        <w:t>Wzrost szans osób niepełnosprawnych na zatrudnienie zgodnie z posiadanymi kwalifikacjami i posiadanymi predyspozycjami</w:t>
      </w:r>
      <w:r>
        <w:t>.</w:t>
      </w:r>
    </w:p>
    <w:p w:rsidR="00B240DD" w:rsidRDefault="00B240DD" w:rsidP="00B240DD">
      <w:pPr>
        <w:numPr>
          <w:ilvl w:val="0"/>
          <w:numId w:val="51"/>
        </w:numPr>
        <w:jc w:val="both"/>
        <w:rPr>
          <w:rFonts w:ascii="Arial" w:hAnsi="Arial"/>
        </w:rPr>
      </w:pPr>
      <w:r>
        <w:rPr>
          <w:rFonts w:ascii="Arial" w:hAnsi="Arial"/>
        </w:rPr>
        <w:t xml:space="preserve">Poprawa usług transportowych i komunikacyjnych kadry pedagogicznej przygotowanej do pracy z osobami </w:t>
      </w:r>
    </w:p>
    <w:p w:rsidR="00B240DD" w:rsidRDefault="00B240DD" w:rsidP="00B240DD">
      <w:pPr>
        <w:rPr>
          <w:b/>
          <w:sz w:val="28"/>
        </w:rPr>
      </w:pPr>
    </w:p>
    <w:p w:rsidR="00B240DD" w:rsidRDefault="00B240DD" w:rsidP="00B240DD">
      <w:pPr>
        <w:spacing w:line="360" w:lineRule="auto"/>
        <w:jc w:val="both"/>
        <w:rPr>
          <w:b/>
          <w:sz w:val="28"/>
        </w:rPr>
      </w:pPr>
      <w:r>
        <w:br w:type="page"/>
      </w:r>
      <w:r>
        <w:rPr>
          <w:b/>
          <w:sz w:val="28"/>
        </w:rPr>
        <w:lastRenderedPageBreak/>
        <w:t>OBSZAR III.</w:t>
      </w:r>
    </w:p>
    <w:p w:rsidR="00B240DD" w:rsidRDefault="00B240DD" w:rsidP="00B240DD">
      <w:pPr>
        <w:pStyle w:val="Tekstpodstawowy2"/>
        <w:tabs>
          <w:tab w:val="num" w:pos="-142"/>
          <w:tab w:val="left" w:pos="0"/>
        </w:tabs>
        <w:spacing w:line="240" w:lineRule="auto"/>
        <w:rPr>
          <w:rFonts w:ascii="Arial" w:hAnsi="Arial"/>
          <w:b/>
          <w:sz w:val="28"/>
        </w:rPr>
      </w:pPr>
      <w:r>
        <w:rPr>
          <w:rFonts w:ascii="Arial" w:hAnsi="Arial"/>
          <w:b/>
          <w:sz w:val="28"/>
        </w:rPr>
        <w:t>ZAPOBIEGANIE BEZDOMNOŚCI ORAZ PROFILAKTYKA I PRZECIWDZIAŁANIE UZALEŻNIENIOM</w:t>
      </w:r>
    </w:p>
    <w:p w:rsidR="00B240DD" w:rsidRDefault="008E3BB7" w:rsidP="00B240DD">
      <w:pPr>
        <w:pStyle w:val="Tekstpodstawowy2"/>
        <w:tabs>
          <w:tab w:val="num" w:pos="-142"/>
          <w:tab w:val="left" w:pos="0"/>
        </w:tabs>
        <w:spacing w:line="240" w:lineRule="auto"/>
        <w:jc w:val="left"/>
        <w:rPr>
          <w:rFonts w:ascii="Arial" w:hAnsi="Arial"/>
          <w:b/>
          <w:sz w:val="28"/>
        </w:rPr>
      </w:pPr>
      <w:r>
        <w:rPr>
          <w:noProof/>
        </w:rPr>
        <mc:AlternateContent>
          <mc:Choice Requires="wps">
            <w:drawing>
              <wp:anchor distT="0" distB="0" distL="114300" distR="114300" simplePos="0" relativeHeight="251671552" behindDoc="0" locked="0" layoutInCell="0" allowOverlap="1">
                <wp:simplePos x="0" y="0"/>
                <wp:positionH relativeFrom="column">
                  <wp:posOffset>1143000</wp:posOffset>
                </wp:positionH>
                <wp:positionV relativeFrom="paragraph">
                  <wp:posOffset>162560</wp:posOffset>
                </wp:positionV>
                <wp:extent cx="3448050" cy="1600200"/>
                <wp:effectExtent l="13970" t="6350" r="81280" b="79375"/>
                <wp:wrapNone/>
                <wp:docPr id="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1600200"/>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022" id="AutoShape 50" o:spid="_x0000_s1026" type="#_x0000_t65" style="position:absolute;margin-left:90pt;margin-top:12.8pt;width:271.5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" o:allowincell="f" fillcolor="#cfc">
                <v:shadow on="t" offset="6pt,6pt"/>
              </v:shape>
            </w:pict>
          </mc:Fallback>
        </mc:AlternateContent>
      </w:r>
    </w:p>
    <w:p w:rsidR="00B240DD" w:rsidRDefault="008E3BB7" w:rsidP="00B240DD">
      <w:pPr>
        <w:pStyle w:val="Tekstpodstawowy2"/>
        <w:tabs>
          <w:tab w:val="num" w:pos="-142"/>
          <w:tab w:val="left" w:pos="0"/>
        </w:tabs>
        <w:spacing w:line="240" w:lineRule="auto"/>
        <w:jc w:val="left"/>
        <w:rPr>
          <w:rFonts w:ascii="Arial" w:hAnsi="Arial"/>
          <w:b/>
          <w:sz w:val="28"/>
        </w:rPr>
      </w:pPr>
      <w:r>
        <w:rPr>
          <w:noProof/>
        </w:rPr>
        <mc:AlternateContent>
          <mc:Choice Requires="wps">
            <w:drawing>
              <wp:anchor distT="0" distB="0" distL="114300" distR="114300" simplePos="0" relativeHeight="251672576" behindDoc="0" locked="0" layoutInCell="0" allowOverlap="1">
                <wp:simplePos x="0" y="0"/>
                <wp:positionH relativeFrom="column">
                  <wp:posOffset>1409700</wp:posOffset>
                </wp:positionH>
                <wp:positionV relativeFrom="paragraph">
                  <wp:posOffset>72390</wp:posOffset>
                </wp:positionV>
                <wp:extent cx="2528570" cy="1371600"/>
                <wp:effectExtent l="4445" t="0" r="635" b="3175"/>
                <wp:wrapSquare wrapText="bothSides"/>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3716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pStyle w:val="Tekstpodstawowy2"/>
                              <w:tabs>
                                <w:tab w:val="num" w:pos="-142"/>
                                <w:tab w:val="left" w:pos="0"/>
                              </w:tabs>
                              <w:spacing w:line="240" w:lineRule="auto"/>
                              <w:rPr>
                                <w:rFonts w:ascii="Times New Roman" w:hAnsi="Times New Roman"/>
                                <w:b/>
                                <w:color w:val="008080"/>
                                <w:sz w:val="32"/>
                              </w:rPr>
                            </w:pPr>
                            <w:r>
                              <w:rPr>
                                <w:rFonts w:ascii="Times New Roman" w:hAnsi="Times New Roman"/>
                                <w:b/>
                                <w:color w:val="008080"/>
                                <w:sz w:val="32"/>
                              </w:rPr>
                              <w:t>ZAPOBIEGANIE BEZDOMNOŚCI ORAZ</w:t>
                            </w:r>
                          </w:p>
                          <w:p w:rsidR="00B240DD" w:rsidRDefault="00B240DD" w:rsidP="00B240DD">
                            <w:pPr>
                              <w:pStyle w:val="Tekstpodstawowy2"/>
                              <w:tabs>
                                <w:tab w:val="num" w:pos="-142"/>
                                <w:tab w:val="left" w:pos="0"/>
                              </w:tabs>
                              <w:spacing w:line="240" w:lineRule="auto"/>
                              <w:jc w:val="left"/>
                              <w:rPr>
                                <w:rFonts w:ascii="Times New Roman" w:hAnsi="Times New Roman"/>
                                <w:b/>
                                <w:color w:val="008080"/>
                                <w:sz w:val="32"/>
                              </w:rPr>
                            </w:pPr>
                            <w:r>
                              <w:rPr>
                                <w:rFonts w:ascii="Times New Roman" w:hAnsi="Times New Roman"/>
                                <w:b/>
                                <w:color w:val="008080"/>
                                <w:sz w:val="32"/>
                              </w:rPr>
                              <w:t>PROFILAKTYKA I PRZECIWDZIAŁANIE UZALEZNIENIOM</w:t>
                            </w:r>
                          </w:p>
                          <w:p w:rsidR="00B240DD" w:rsidRDefault="00B240DD" w:rsidP="00B240DD">
                            <w:pPr>
                              <w:pStyle w:val="Tekstpodstawowy2"/>
                              <w:tabs>
                                <w:tab w:val="num" w:pos="-142"/>
                                <w:tab w:val="left" w:pos="0"/>
                              </w:tabs>
                              <w:spacing w:line="240" w:lineRule="auto"/>
                              <w:jc w:val="left"/>
                              <w:rPr>
                                <w:rFonts w:ascii="Arial" w:hAnsi="Arial"/>
                                <w:sz w:val="28"/>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111pt;margin-top:5.7pt;width:199.1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" o:allowincell="f" fillcolor="#cfc" stroked="f">
                <v:textbox>
                  <w:txbxContent>
                    <w:p w:rsidR="00B240DD" w:rsidRDefault="00B240DD" w:rsidP="00B240DD">
                      <w:pPr>
                        <w:pStyle w:val="Tekstpodstawowy2"/>
                        <w:tabs>
                          <w:tab w:val="num" w:pos="-142"/>
                          <w:tab w:val="left" w:pos="0"/>
                        </w:tabs>
                        <w:spacing w:line="240" w:lineRule="auto"/>
                        <w:rPr>
                          <w:rFonts w:ascii="Times New Roman" w:hAnsi="Times New Roman"/>
                          <w:b/>
                          <w:color w:val="008080"/>
                          <w:sz w:val="32"/>
                        </w:rPr>
                      </w:pPr>
                      <w:r>
                        <w:rPr>
                          <w:rFonts w:ascii="Times New Roman" w:hAnsi="Times New Roman"/>
                          <w:b/>
                          <w:color w:val="008080"/>
                          <w:sz w:val="32"/>
                        </w:rPr>
                        <w:t>ZAPOBIEGANIE BEZDOMNOŚCI ORAZ</w:t>
                      </w:r>
                    </w:p>
                    <w:p w:rsidR="00B240DD" w:rsidRDefault="00B240DD" w:rsidP="00B240DD">
                      <w:pPr>
                        <w:pStyle w:val="Tekstpodstawowy2"/>
                        <w:tabs>
                          <w:tab w:val="num" w:pos="-142"/>
                          <w:tab w:val="left" w:pos="0"/>
                        </w:tabs>
                        <w:spacing w:line="240" w:lineRule="auto"/>
                        <w:jc w:val="left"/>
                        <w:rPr>
                          <w:rFonts w:ascii="Times New Roman" w:hAnsi="Times New Roman"/>
                          <w:b/>
                          <w:color w:val="008080"/>
                          <w:sz w:val="32"/>
                        </w:rPr>
                      </w:pPr>
                      <w:r>
                        <w:rPr>
                          <w:rFonts w:ascii="Times New Roman" w:hAnsi="Times New Roman"/>
                          <w:b/>
                          <w:color w:val="008080"/>
                          <w:sz w:val="32"/>
                        </w:rPr>
                        <w:t>PROFILAKTYKA I PRZECIWDZIAŁANIE UZALEZNIENIOM</w:t>
                      </w:r>
                    </w:p>
                    <w:p w:rsidR="00B240DD" w:rsidRDefault="00B240DD" w:rsidP="00B240DD">
                      <w:pPr>
                        <w:pStyle w:val="Tekstpodstawowy2"/>
                        <w:tabs>
                          <w:tab w:val="num" w:pos="-142"/>
                          <w:tab w:val="left" w:pos="0"/>
                        </w:tabs>
                        <w:spacing w:line="240" w:lineRule="auto"/>
                        <w:jc w:val="left"/>
                        <w:rPr>
                          <w:rFonts w:ascii="Arial" w:hAnsi="Arial"/>
                          <w:sz w:val="28"/>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txbxContent>
                </v:textbox>
                <w10:wrap type="square"/>
              </v:shape>
            </w:pict>
          </mc:Fallback>
        </mc:AlternateContent>
      </w:r>
    </w:p>
    <w:p w:rsidR="00B240DD" w:rsidRDefault="00B240DD" w:rsidP="00B240DD">
      <w:pPr>
        <w:pStyle w:val="Tekstpodstawowy2"/>
        <w:tabs>
          <w:tab w:val="num" w:pos="-142"/>
          <w:tab w:val="left" w:pos="0"/>
        </w:tabs>
        <w:spacing w:line="240" w:lineRule="auto"/>
        <w:jc w:val="left"/>
        <w:rPr>
          <w:rFonts w:ascii="Arial" w:hAnsi="Arial"/>
          <w:b/>
          <w:sz w:val="28"/>
        </w:rPr>
      </w:pPr>
    </w:p>
    <w:p w:rsidR="00B240DD" w:rsidRDefault="00B240DD" w:rsidP="00B240DD">
      <w:pPr>
        <w:pStyle w:val="Tekstpodstawowy2"/>
        <w:tabs>
          <w:tab w:val="num" w:pos="-142"/>
          <w:tab w:val="left" w:pos="0"/>
        </w:tabs>
        <w:spacing w:line="240" w:lineRule="auto"/>
        <w:jc w:val="left"/>
        <w:rPr>
          <w:rFonts w:ascii="Arial" w:hAnsi="Arial"/>
          <w:b/>
          <w:sz w:val="28"/>
        </w:rPr>
      </w:pPr>
    </w:p>
    <w:p w:rsidR="00B240DD" w:rsidRDefault="00B240DD" w:rsidP="00B240DD">
      <w:pPr>
        <w:pStyle w:val="Tekstpodstawowy2"/>
        <w:tabs>
          <w:tab w:val="num" w:pos="-142"/>
          <w:tab w:val="left" w:pos="0"/>
        </w:tabs>
        <w:spacing w:line="240" w:lineRule="auto"/>
        <w:jc w:val="left"/>
        <w:rPr>
          <w:rFonts w:ascii="Arial" w:hAnsi="Arial"/>
          <w:b/>
          <w:sz w:val="28"/>
        </w:rPr>
      </w:pPr>
    </w:p>
    <w:p w:rsidR="00B240DD" w:rsidRDefault="00B240DD" w:rsidP="00B240DD">
      <w:pPr>
        <w:pStyle w:val="Tekstpodstawowy2"/>
        <w:tabs>
          <w:tab w:val="num" w:pos="-142"/>
          <w:tab w:val="left" w:pos="0"/>
        </w:tabs>
        <w:spacing w:line="240" w:lineRule="auto"/>
        <w:jc w:val="left"/>
        <w:rPr>
          <w:rFonts w:ascii="Arial" w:hAnsi="Arial"/>
          <w:b/>
          <w:sz w:val="28"/>
        </w:rPr>
      </w:pPr>
    </w:p>
    <w:p w:rsidR="00B240DD" w:rsidRDefault="00B240DD" w:rsidP="00B240DD">
      <w:pPr>
        <w:pStyle w:val="Tekstpodstawowy2"/>
        <w:tabs>
          <w:tab w:val="num" w:pos="-142"/>
          <w:tab w:val="left" w:pos="0"/>
        </w:tabs>
        <w:spacing w:line="240" w:lineRule="auto"/>
        <w:jc w:val="left"/>
        <w:rPr>
          <w:rFonts w:ascii="Arial" w:hAnsi="Arial"/>
          <w:b/>
          <w:sz w:val="28"/>
        </w:rPr>
      </w:pPr>
    </w:p>
    <w:p w:rsidR="00B240DD" w:rsidRDefault="00B240DD" w:rsidP="00B240DD">
      <w:pPr>
        <w:pStyle w:val="Tekstpodstawowy2"/>
        <w:tabs>
          <w:tab w:val="num" w:pos="-142"/>
          <w:tab w:val="left" w:pos="0"/>
        </w:tabs>
        <w:spacing w:line="240" w:lineRule="auto"/>
        <w:jc w:val="left"/>
        <w:rPr>
          <w:rFonts w:ascii="Arial" w:hAnsi="Arial"/>
          <w:b/>
          <w:sz w:val="28"/>
        </w:rPr>
      </w:pPr>
    </w:p>
    <w:p w:rsidR="00B240DD" w:rsidRDefault="00B240DD" w:rsidP="00B240DD">
      <w:pPr>
        <w:jc w:val="both"/>
        <w:rPr>
          <w:rFonts w:ascii="Arial" w:hAnsi="Arial"/>
          <w:b/>
          <w:sz w:val="28"/>
        </w:rPr>
      </w:pPr>
    </w:p>
    <w:p w:rsidR="00B240DD" w:rsidRDefault="00B240DD" w:rsidP="00B240DD">
      <w:pPr>
        <w:pStyle w:val="Tekstpodstawowy2"/>
        <w:tabs>
          <w:tab w:val="num" w:pos="-142"/>
          <w:tab w:val="left" w:pos="0"/>
        </w:tabs>
        <w:spacing w:line="240" w:lineRule="auto"/>
        <w:jc w:val="left"/>
        <w:rPr>
          <w:rFonts w:ascii="Arial" w:hAnsi="Arial"/>
          <w:sz w:val="28"/>
        </w:rPr>
      </w:pPr>
    </w:p>
    <w:p w:rsidR="00B240DD" w:rsidRDefault="00B240DD" w:rsidP="00B240DD">
      <w:pPr>
        <w:pStyle w:val="Tytu"/>
        <w:ind w:firstLine="708"/>
        <w:jc w:val="both"/>
        <w:rPr>
          <w:rFonts w:eastAsia="Batang"/>
          <w:sz w:val="24"/>
        </w:rPr>
      </w:pPr>
      <w:r>
        <w:rPr>
          <w:rFonts w:eastAsia="Batang"/>
          <w:sz w:val="24"/>
        </w:rPr>
        <w:t xml:space="preserve">Zjawisko bezdomności w Powiecie </w:t>
      </w:r>
      <w:r w:rsidR="00B000CE">
        <w:rPr>
          <w:rFonts w:eastAsia="Batang"/>
          <w:sz w:val="24"/>
        </w:rPr>
        <w:t>Prudnickim</w:t>
      </w:r>
      <w:r>
        <w:rPr>
          <w:rFonts w:eastAsia="Batang"/>
          <w:sz w:val="24"/>
        </w:rPr>
        <w:t xml:space="preserve"> nie jest statystycznie problemem ilościowo istotnym. W roku ubiegłym </w:t>
      </w:r>
      <w:r w:rsidR="00787BAC">
        <w:rPr>
          <w:rFonts w:eastAsia="Batang"/>
          <w:sz w:val="24"/>
        </w:rPr>
        <w:t xml:space="preserve">Dom Pomocy Społecznej w Prudniku w okresie zimowym udzielił pomocy </w:t>
      </w:r>
      <w:r>
        <w:rPr>
          <w:rFonts w:eastAsia="Batang"/>
          <w:sz w:val="24"/>
        </w:rPr>
        <w:t xml:space="preserve">około </w:t>
      </w:r>
      <w:r w:rsidR="00787BAC">
        <w:rPr>
          <w:rFonts w:eastAsia="Batang"/>
          <w:sz w:val="24"/>
        </w:rPr>
        <w:t>5 osobom bezdomnym.</w:t>
      </w:r>
      <w:r>
        <w:rPr>
          <w:rFonts w:eastAsia="Batang"/>
          <w:sz w:val="24"/>
        </w:rPr>
        <w:t xml:space="preserve"> </w:t>
      </w:r>
      <w:r w:rsidR="00787BAC">
        <w:rPr>
          <w:rFonts w:eastAsia="Batang"/>
          <w:sz w:val="24"/>
        </w:rPr>
        <w:t xml:space="preserve"> Pomoc ta polegała na podaniu ciepłego posiłku,</w:t>
      </w:r>
      <w:r w:rsidR="0072223A">
        <w:rPr>
          <w:rFonts w:eastAsia="Batang"/>
          <w:sz w:val="24"/>
        </w:rPr>
        <w:t xml:space="preserve"> udostępnieniu łazienki i środkó</w:t>
      </w:r>
      <w:r w:rsidR="00787BAC">
        <w:rPr>
          <w:rFonts w:eastAsia="Batang"/>
          <w:sz w:val="24"/>
        </w:rPr>
        <w:t xml:space="preserve">w higieny osobistej, oraz udzieleniu noclegu. </w:t>
      </w:r>
      <w:r w:rsidR="00473F59">
        <w:rPr>
          <w:rFonts w:eastAsia="Batang"/>
          <w:sz w:val="24"/>
        </w:rPr>
        <w:t>W związku z tym, iż na terenie powiatu prudnickiego nie ma żadnego schro</w:t>
      </w:r>
      <w:r w:rsidR="00005E66">
        <w:rPr>
          <w:rFonts w:eastAsia="Batang"/>
          <w:sz w:val="24"/>
        </w:rPr>
        <w:t>niska dla bezdomnych zapewniany jest transport do Schroniska im. Św. Brata Alberta w Pępicach lub Noclegowni w Nysie jeśli osoba bezdomna wyraża na to zgodę.</w:t>
      </w:r>
    </w:p>
    <w:p w:rsidR="00B240DD" w:rsidRDefault="00B240DD" w:rsidP="00B240DD">
      <w:pPr>
        <w:pStyle w:val="Tytu"/>
        <w:ind w:firstLine="708"/>
        <w:jc w:val="both"/>
        <w:rPr>
          <w:rFonts w:eastAsia="Batang"/>
          <w:sz w:val="24"/>
        </w:rPr>
      </w:pPr>
      <w:r>
        <w:rPr>
          <w:rFonts w:eastAsia="Batang"/>
          <w:sz w:val="24"/>
        </w:rPr>
        <w:t xml:space="preserve">Osoby bezdomne w Powiecie </w:t>
      </w:r>
      <w:r w:rsidR="006A58F8">
        <w:rPr>
          <w:rFonts w:eastAsia="Batang"/>
          <w:sz w:val="24"/>
        </w:rPr>
        <w:t>Prudnickim</w:t>
      </w:r>
      <w:r>
        <w:rPr>
          <w:rFonts w:eastAsia="Batang"/>
          <w:sz w:val="24"/>
        </w:rPr>
        <w:t xml:space="preserve"> to przede wszystkim mężczyźni nadużywając</w:t>
      </w:r>
      <w:r w:rsidR="002B01BB">
        <w:rPr>
          <w:rFonts w:eastAsia="Batang"/>
          <w:sz w:val="24"/>
        </w:rPr>
        <w:t>y alkoholu, którzy nie pracują</w:t>
      </w:r>
      <w:r>
        <w:rPr>
          <w:rFonts w:eastAsia="Batang"/>
          <w:sz w:val="24"/>
        </w:rPr>
        <w:t xml:space="preserve"> zawodowo od wielu już lat. Zdecydowanie mniejszą grupą są kobiety w wieku produkcyjnym z dziećmi. Kobiety często są bezdomne w wyniku eksmisji i utraty miejsca stałego zamieszkania w wyniku zadłużeń, wieloletniego nieopłacenia czynszu. </w:t>
      </w:r>
    </w:p>
    <w:p w:rsidR="00B240DD" w:rsidRDefault="00B240DD" w:rsidP="00B240DD">
      <w:pPr>
        <w:pStyle w:val="Tytu"/>
        <w:ind w:firstLine="708"/>
        <w:jc w:val="both"/>
        <w:rPr>
          <w:rFonts w:eastAsia="Batang"/>
          <w:b/>
          <w:sz w:val="24"/>
        </w:rPr>
      </w:pPr>
      <w:r>
        <w:rPr>
          <w:rFonts w:eastAsia="Batang"/>
          <w:sz w:val="24"/>
        </w:rPr>
        <w:t xml:space="preserve">Zjawisko bezdomności, jakkolwiek jego rozmiary nie są duże, jest istotne ze względów społecznych - mieszkańcy powiatu </w:t>
      </w:r>
      <w:r w:rsidR="006A58F8">
        <w:rPr>
          <w:rFonts w:eastAsia="Batang"/>
          <w:sz w:val="24"/>
        </w:rPr>
        <w:t>prudnickiego</w:t>
      </w:r>
      <w:r>
        <w:rPr>
          <w:rFonts w:eastAsia="Batang"/>
          <w:sz w:val="24"/>
        </w:rPr>
        <w:t xml:space="preserve"> spotykają się z bezdomnymi, a lęk przed bezdomnością towarzyszy obecnie wielu rodzinom o niskim statusie materialnym, zagrożonych eksmisją (bieda i bezdomność często współwystępują ze sobą). </w:t>
      </w:r>
    </w:p>
    <w:p w:rsidR="00B240DD" w:rsidRDefault="00B240DD" w:rsidP="00B240DD">
      <w:pPr>
        <w:ind w:firstLine="708"/>
        <w:jc w:val="both"/>
        <w:rPr>
          <w:rFonts w:ascii="Arial" w:eastAsia="Batang" w:hAnsi="Arial"/>
        </w:rPr>
      </w:pPr>
      <w:r>
        <w:rPr>
          <w:rFonts w:ascii="Arial" w:eastAsia="Batang" w:hAnsi="Arial"/>
        </w:rPr>
        <w:t xml:space="preserve">Konieczne wydaje się tworzenie zwłaszcza mieszkań chronionych, budowa mieszkań socjalnych przez gminy. Osoba bezdomna nie jest bowiem w stanie usamodzielnić się bez właściwego wsparcia ze strony pomocy społecznej (np. pomoc w wyrobieniu dokumentów czy też w znalezieniu lokalu – osoba nigdzie nie zameldowana nie ma praktycznie większych szans na znalezienie pracy, a co za tym idzie zdobycia środków na samodzielne życie). </w:t>
      </w:r>
    </w:p>
    <w:p w:rsidR="00B240DD" w:rsidRDefault="00B240DD" w:rsidP="00B240DD">
      <w:pPr>
        <w:ind w:firstLine="708"/>
        <w:jc w:val="both"/>
        <w:rPr>
          <w:rFonts w:ascii="Arial" w:hAnsi="Arial"/>
        </w:rPr>
      </w:pPr>
      <w:r>
        <w:rPr>
          <w:rFonts w:ascii="Arial" w:hAnsi="Arial"/>
        </w:rPr>
        <w:t>Podstawą wyodrębnienia tego obszaru jest zwiększająca się liczba osób i rodzin, które nie są w stanie samodzielnie zaspokoić swoich potrzeb. Wyznacznikiem jest zwiększająca się liczba osób bezdomnych, uzależnionych od alkoholu oraz innych subs</w:t>
      </w:r>
      <w:r w:rsidR="00472CB3">
        <w:rPr>
          <w:rFonts w:ascii="Arial" w:hAnsi="Arial"/>
        </w:rPr>
        <w:t>tancji psychostymulujacych</w:t>
      </w:r>
      <w:r>
        <w:rPr>
          <w:rFonts w:ascii="Arial" w:hAnsi="Arial"/>
        </w:rPr>
        <w:t>. Coraz większa liczba osób wymaga wsparcia i objęcia ich pomocą ze strony systemu pomocy społecznej.</w:t>
      </w:r>
    </w:p>
    <w:p w:rsidR="00B240DD" w:rsidRDefault="00B240DD" w:rsidP="00B240DD">
      <w:pPr>
        <w:ind w:firstLine="708"/>
        <w:jc w:val="both"/>
        <w:rPr>
          <w:rFonts w:ascii="Arial" w:hAnsi="Arial"/>
        </w:rPr>
      </w:pPr>
      <w:r>
        <w:rPr>
          <w:rFonts w:ascii="Arial" w:hAnsi="Arial"/>
        </w:rPr>
        <w:t xml:space="preserve">Dzieci i młodzież sięgająca po narkotyki wywodzi się nie tylko z rodzin patologicznych ale również jest to częsty problem występujący również w tzw. środowiskach zdrowych społecznie, w których nie obserwuje się alkoholizmu, przemocy itp. Problemem tych rodzin jest brak czasu dla dzieci, zapracowanie </w:t>
      </w:r>
      <w:r>
        <w:rPr>
          <w:rFonts w:ascii="Arial" w:hAnsi="Arial"/>
        </w:rPr>
        <w:lastRenderedPageBreak/>
        <w:t xml:space="preserve">rodziców, ich nieobecność w domu, a co za tym idzie brak więzi z własnym dzieckiem. </w:t>
      </w:r>
    </w:p>
    <w:p w:rsidR="00B240DD" w:rsidRDefault="00B240DD" w:rsidP="00B240DD">
      <w:pPr>
        <w:ind w:firstLine="708"/>
        <w:jc w:val="both"/>
        <w:rPr>
          <w:rFonts w:ascii="Arial" w:hAnsi="Arial"/>
        </w:rPr>
      </w:pPr>
      <w:r>
        <w:rPr>
          <w:rFonts w:ascii="Arial" w:hAnsi="Arial"/>
        </w:rPr>
        <w:t xml:space="preserve">Często uzależnienie jest głównym powodem bezdomności. Tracąc stałe miejsce zamieszkania, traci się również zatrudnienie i następuje degradacja społeczna. Osoba taka najczęściej traci również wsparcie najbliższej rodziny. </w:t>
      </w:r>
    </w:p>
    <w:p w:rsidR="00B240DD" w:rsidRDefault="00B240DD" w:rsidP="00B240DD">
      <w:pPr>
        <w:ind w:firstLine="708"/>
        <w:jc w:val="both"/>
        <w:rPr>
          <w:rFonts w:ascii="Arial" w:hAnsi="Arial"/>
        </w:rPr>
      </w:pPr>
      <w:r>
        <w:rPr>
          <w:rFonts w:ascii="Arial" w:hAnsi="Arial"/>
        </w:rPr>
        <w:t xml:space="preserve">Z problemem uzależnień ściśle związany jest następny problem jakim jest notowany w ostatnich latach wzrost liczby przestępstw, wykroczeń popełnianych nie tylko przez dorosłych ale również przez młodzież i dzieci. </w:t>
      </w:r>
    </w:p>
    <w:p w:rsidR="00B240DD" w:rsidRDefault="00B240DD" w:rsidP="00B240DD">
      <w:pPr>
        <w:jc w:val="both"/>
        <w:rPr>
          <w:rFonts w:ascii="Arial" w:hAnsi="Arial"/>
        </w:rPr>
      </w:pPr>
    </w:p>
    <w:p w:rsidR="00B240DD" w:rsidRDefault="00B240DD" w:rsidP="00B240DD">
      <w:pPr>
        <w:pStyle w:val="Nagwek9"/>
        <w:jc w:val="both"/>
        <w:rPr>
          <w:rFonts w:ascii="Arial" w:hAnsi="Arial"/>
        </w:rPr>
      </w:pPr>
      <w:r>
        <w:rPr>
          <w:rFonts w:ascii="Arial" w:hAnsi="Arial"/>
        </w:rPr>
        <w:t>ANALIZA SWOT</w:t>
      </w:r>
    </w:p>
    <w:p w:rsidR="00B240DD" w:rsidRDefault="00B240DD" w:rsidP="00B240DD"/>
    <w:tbl>
      <w:tblPr>
        <w:tblW w:w="0" w:type="auto"/>
        <w:tblBorders>
          <w:top w:val="single" w:sz="6" w:space="0" w:color="000000"/>
          <w:left w:val="single" w:sz="12" w:space="0" w:color="000000"/>
          <w:bottom w:val="single" w:sz="6" w:space="0" w:color="000000"/>
          <w:right w:val="single" w:sz="12" w:space="0" w:color="000000"/>
        </w:tblBorders>
        <w:tblLayout w:type="fixed"/>
        <w:tblCellMar>
          <w:left w:w="70" w:type="dxa"/>
          <w:right w:w="70" w:type="dxa"/>
        </w:tblCellMar>
        <w:tblLook w:val="0000" w:firstRow="0" w:lastRow="0" w:firstColumn="0" w:lastColumn="0" w:noHBand="0" w:noVBand="0"/>
      </w:tblPr>
      <w:tblGrid>
        <w:gridCol w:w="4606"/>
        <w:gridCol w:w="4678"/>
      </w:tblGrid>
      <w:tr w:rsidR="00B240DD">
        <w:tblPrEx>
          <w:tblCellMar>
            <w:top w:w="0" w:type="dxa"/>
            <w:bottom w:w="0" w:type="dxa"/>
          </w:tblCellMar>
        </w:tblPrEx>
        <w:tc>
          <w:tcPr>
            <w:tcW w:w="4606" w:type="dxa"/>
            <w:tcBorders>
              <w:top w:val="single" w:sz="6" w:space="0" w:color="000000"/>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Mocne strony</w:t>
            </w:r>
          </w:p>
        </w:tc>
        <w:tc>
          <w:tcPr>
            <w:tcW w:w="4678" w:type="dxa"/>
            <w:tcBorders>
              <w:top w:val="single" w:sz="6" w:space="0" w:color="000000"/>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Słabe strony</w:t>
            </w:r>
          </w:p>
        </w:tc>
      </w:tr>
      <w:tr w:rsidR="00B240DD">
        <w:tblPrEx>
          <w:tblCellMar>
            <w:top w:w="0" w:type="dxa"/>
            <w:bottom w:w="0" w:type="dxa"/>
          </w:tblCellMar>
        </w:tblPrEx>
        <w:trPr>
          <w:trHeight w:val="5038"/>
        </w:trPr>
        <w:tc>
          <w:tcPr>
            <w:tcW w:w="4606" w:type="dxa"/>
            <w:tcBorders>
              <w:top w:val="single" w:sz="6" w:space="0" w:color="000000"/>
              <w:left w:val="single" w:sz="12" w:space="0" w:color="000000"/>
              <w:bottom w:val="single" w:sz="6" w:space="0" w:color="000000"/>
              <w:right w:val="single" w:sz="6" w:space="0" w:color="000000"/>
            </w:tcBorders>
          </w:tcPr>
          <w:p w:rsidR="00B240DD" w:rsidRDefault="00B240DD" w:rsidP="00B240DD">
            <w:pPr>
              <w:ind w:left="360"/>
              <w:rPr>
                <w:rFonts w:ascii="Arial" w:hAnsi="Arial"/>
              </w:rPr>
            </w:pPr>
          </w:p>
          <w:p w:rsidR="00B240DD" w:rsidRDefault="00B240DD" w:rsidP="00B240DD">
            <w:pPr>
              <w:numPr>
                <w:ilvl w:val="0"/>
                <w:numId w:val="33"/>
              </w:numPr>
              <w:rPr>
                <w:rFonts w:ascii="Arial" w:hAnsi="Arial"/>
              </w:rPr>
            </w:pPr>
            <w:r>
              <w:rPr>
                <w:rFonts w:ascii="Arial" w:hAnsi="Arial"/>
              </w:rPr>
              <w:t>Podejmowanie współpracy na szczeblu szerszym niż gmina.</w:t>
            </w:r>
          </w:p>
          <w:p w:rsidR="00B240DD" w:rsidRDefault="00B240DD" w:rsidP="00B240DD">
            <w:pPr>
              <w:numPr>
                <w:ilvl w:val="0"/>
                <w:numId w:val="33"/>
              </w:numPr>
              <w:rPr>
                <w:rFonts w:ascii="Arial" w:hAnsi="Arial"/>
              </w:rPr>
            </w:pPr>
            <w:r>
              <w:rPr>
                <w:rFonts w:ascii="Arial" w:hAnsi="Arial"/>
              </w:rPr>
              <w:t>Dobra dia</w:t>
            </w:r>
            <w:r w:rsidR="00C71C03">
              <w:rPr>
                <w:rFonts w:ascii="Arial" w:hAnsi="Arial"/>
              </w:rPr>
              <w:t xml:space="preserve">gnoza bezdomności przez </w:t>
            </w:r>
            <w:r>
              <w:rPr>
                <w:rFonts w:ascii="Arial" w:hAnsi="Arial"/>
              </w:rPr>
              <w:t xml:space="preserve"> ośrodki pomocy społecznej na terenie powiatu </w:t>
            </w:r>
            <w:r w:rsidR="00C71C03">
              <w:rPr>
                <w:rFonts w:ascii="Arial" w:hAnsi="Arial"/>
              </w:rPr>
              <w:t>prudnickiego</w:t>
            </w:r>
            <w:r>
              <w:rPr>
                <w:rFonts w:ascii="Arial" w:hAnsi="Arial"/>
              </w:rPr>
              <w:t>.</w:t>
            </w:r>
          </w:p>
          <w:p w:rsidR="00B240DD" w:rsidRDefault="00B240DD" w:rsidP="00B240DD">
            <w:pPr>
              <w:numPr>
                <w:ilvl w:val="0"/>
                <w:numId w:val="33"/>
              </w:numPr>
              <w:rPr>
                <w:rFonts w:ascii="Arial" w:hAnsi="Arial"/>
              </w:rPr>
            </w:pPr>
            <w:r>
              <w:rPr>
                <w:rFonts w:ascii="Arial" w:hAnsi="Arial"/>
              </w:rPr>
              <w:t xml:space="preserve">Rozeznanie przez szkoły skali problemu uzależnień młodzieży i dzieci. </w:t>
            </w:r>
          </w:p>
          <w:p w:rsidR="00B240DD" w:rsidRDefault="00B240DD" w:rsidP="00B240DD">
            <w:pPr>
              <w:numPr>
                <w:ilvl w:val="0"/>
                <w:numId w:val="33"/>
              </w:numPr>
              <w:rPr>
                <w:rFonts w:ascii="Arial" w:hAnsi="Arial"/>
              </w:rPr>
            </w:pPr>
            <w:r>
              <w:rPr>
                <w:rFonts w:ascii="Arial" w:hAnsi="Arial"/>
              </w:rPr>
              <w:t>Doświadczenia i profesjonalizm osób pracujących na szczeblach gminnych w zakresie profilaktyki przeciwdziałania problemom alkoholowym.</w:t>
            </w:r>
          </w:p>
          <w:p w:rsidR="00221C44" w:rsidRDefault="00221C44" w:rsidP="00B240DD">
            <w:pPr>
              <w:numPr>
                <w:ilvl w:val="0"/>
                <w:numId w:val="33"/>
              </w:numPr>
              <w:rPr>
                <w:rFonts w:ascii="Arial" w:hAnsi="Arial"/>
              </w:rPr>
            </w:pPr>
            <w:r>
              <w:rPr>
                <w:rFonts w:ascii="Arial" w:hAnsi="Arial"/>
              </w:rPr>
              <w:t>Coraz prężniejsza działalność Ośrodka Interwencji Kryzysowej przy PCPR</w:t>
            </w:r>
            <w:r w:rsidR="00C71C03">
              <w:rPr>
                <w:rFonts w:ascii="Arial" w:hAnsi="Arial"/>
              </w:rPr>
              <w:t xml:space="preserve"> w Prudniku</w:t>
            </w:r>
          </w:p>
          <w:p w:rsidR="00B240DD" w:rsidRDefault="00B240DD" w:rsidP="00B240DD">
            <w:pPr>
              <w:jc w:val="both"/>
              <w:rPr>
                <w:rFonts w:ascii="Arial" w:hAnsi="Arial"/>
              </w:rPr>
            </w:pPr>
          </w:p>
          <w:p w:rsidR="00B240DD" w:rsidRDefault="00B240DD" w:rsidP="00B240DD">
            <w:pPr>
              <w:jc w:val="both"/>
              <w:rPr>
                <w:rFonts w:ascii="Arial" w:hAnsi="Arial"/>
              </w:rPr>
            </w:pPr>
          </w:p>
          <w:p w:rsidR="00B240DD" w:rsidRDefault="00B240DD" w:rsidP="00B240DD">
            <w:pPr>
              <w:jc w:val="both"/>
              <w:rPr>
                <w:rFonts w:ascii="Arial" w:hAnsi="Arial"/>
              </w:rPr>
            </w:pPr>
          </w:p>
        </w:tc>
        <w:tc>
          <w:tcPr>
            <w:tcW w:w="4678" w:type="dxa"/>
            <w:tcBorders>
              <w:top w:val="single" w:sz="6" w:space="0" w:color="000000"/>
              <w:left w:val="single" w:sz="6" w:space="0" w:color="000000"/>
              <w:bottom w:val="single" w:sz="6" w:space="0" w:color="000000"/>
              <w:right w:val="single" w:sz="12" w:space="0" w:color="000000"/>
            </w:tcBorders>
          </w:tcPr>
          <w:p w:rsidR="00B240DD" w:rsidRDefault="00B240DD" w:rsidP="00B240DD">
            <w:pPr>
              <w:ind w:left="360"/>
              <w:rPr>
                <w:rFonts w:ascii="Arial" w:hAnsi="Arial"/>
              </w:rPr>
            </w:pPr>
          </w:p>
          <w:p w:rsidR="00B240DD" w:rsidRDefault="00B240DD" w:rsidP="00B240DD">
            <w:pPr>
              <w:numPr>
                <w:ilvl w:val="0"/>
                <w:numId w:val="34"/>
              </w:numPr>
              <w:rPr>
                <w:rFonts w:ascii="Arial" w:hAnsi="Arial"/>
              </w:rPr>
            </w:pPr>
            <w:r>
              <w:rPr>
                <w:rFonts w:ascii="Arial" w:hAnsi="Arial"/>
              </w:rPr>
              <w:t>Niewystarczające kwalifikacje kadr pedagogicznych do pracy z młodzieżą sprawiająca problemy wychowawcze, uzależnionej i wymagającej wsparcia.</w:t>
            </w:r>
          </w:p>
          <w:p w:rsidR="00B240DD" w:rsidRDefault="00B240DD" w:rsidP="00B240DD">
            <w:pPr>
              <w:numPr>
                <w:ilvl w:val="0"/>
                <w:numId w:val="34"/>
              </w:numPr>
              <w:rPr>
                <w:rFonts w:ascii="Arial" w:hAnsi="Arial"/>
              </w:rPr>
            </w:pPr>
            <w:r>
              <w:rPr>
                <w:rFonts w:ascii="Arial" w:hAnsi="Arial"/>
              </w:rPr>
              <w:t>Brak zintegrowanych działań instytucji zajmujących się przeciwdziałaniem uzależnieniom.</w:t>
            </w:r>
          </w:p>
          <w:p w:rsidR="00B240DD" w:rsidRDefault="00B240DD" w:rsidP="00B240DD">
            <w:pPr>
              <w:numPr>
                <w:ilvl w:val="0"/>
                <w:numId w:val="34"/>
              </w:numPr>
              <w:rPr>
                <w:rFonts w:ascii="Arial" w:hAnsi="Arial"/>
              </w:rPr>
            </w:pPr>
            <w:r>
              <w:rPr>
                <w:rFonts w:ascii="Arial" w:hAnsi="Arial"/>
              </w:rPr>
              <w:t>Wzrost patologii społecznych, uzależnień, nasilenie występowania problemów wychowawczych i większa przestępczość wśród nieletnich.</w:t>
            </w:r>
          </w:p>
          <w:p w:rsidR="00B240DD" w:rsidRDefault="00B240DD" w:rsidP="00B240DD">
            <w:pPr>
              <w:numPr>
                <w:ilvl w:val="0"/>
                <w:numId w:val="34"/>
              </w:numPr>
              <w:rPr>
                <w:rFonts w:ascii="Arial" w:hAnsi="Arial"/>
              </w:rPr>
            </w:pPr>
            <w:r>
              <w:rPr>
                <w:rFonts w:ascii="Arial" w:hAnsi="Arial"/>
              </w:rPr>
              <w:t>Brak spójności działań instytucji i organizacji pozarządowych w zakresie przeciwdziałania przestępczości wśród młodzieży naszego powiatu.</w:t>
            </w:r>
          </w:p>
          <w:p w:rsidR="00C71C03" w:rsidRDefault="00C71C03" w:rsidP="00B240DD">
            <w:pPr>
              <w:numPr>
                <w:ilvl w:val="0"/>
                <w:numId w:val="34"/>
              </w:numPr>
              <w:rPr>
                <w:rFonts w:ascii="Arial" w:hAnsi="Arial"/>
              </w:rPr>
            </w:pPr>
            <w:r>
              <w:rPr>
                <w:rFonts w:ascii="Arial" w:hAnsi="Arial"/>
              </w:rPr>
              <w:t>Brak środków finansowych na zatrudnienie dodatkowej kadry w Ośrodku Interwencji Kryzysowej</w:t>
            </w:r>
          </w:p>
          <w:p w:rsidR="00B240DD" w:rsidRDefault="00B240DD" w:rsidP="00B240DD">
            <w:pPr>
              <w:ind w:left="360"/>
              <w:rPr>
                <w:rFonts w:ascii="Arial" w:hAnsi="Arial"/>
              </w:rPr>
            </w:pPr>
          </w:p>
        </w:tc>
      </w:tr>
      <w:tr w:rsidR="00B240DD">
        <w:tblPrEx>
          <w:tblCellMar>
            <w:top w:w="0" w:type="dxa"/>
            <w:bottom w:w="0" w:type="dxa"/>
          </w:tblCellMar>
        </w:tblPrEx>
        <w:tc>
          <w:tcPr>
            <w:tcW w:w="4606" w:type="dxa"/>
            <w:tcBorders>
              <w:top w:val="nil"/>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Szanse</w:t>
            </w:r>
          </w:p>
        </w:tc>
        <w:tc>
          <w:tcPr>
            <w:tcW w:w="4678" w:type="dxa"/>
            <w:tcBorders>
              <w:top w:val="nil"/>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Zagrożenia</w:t>
            </w:r>
          </w:p>
        </w:tc>
      </w:tr>
      <w:tr w:rsidR="00B240DD">
        <w:tblPrEx>
          <w:tblCellMar>
            <w:top w:w="0" w:type="dxa"/>
            <w:bottom w:w="0" w:type="dxa"/>
          </w:tblCellMar>
        </w:tblPrEx>
        <w:trPr>
          <w:trHeight w:val="575"/>
        </w:trPr>
        <w:tc>
          <w:tcPr>
            <w:tcW w:w="4606" w:type="dxa"/>
            <w:tcBorders>
              <w:top w:val="single" w:sz="6" w:space="0" w:color="000000"/>
              <w:left w:val="single" w:sz="12" w:space="0" w:color="000000"/>
              <w:bottom w:val="single" w:sz="6" w:space="0" w:color="000000"/>
              <w:right w:val="single" w:sz="6" w:space="0" w:color="000000"/>
            </w:tcBorders>
          </w:tcPr>
          <w:p w:rsidR="00B240DD" w:rsidRDefault="00B240DD" w:rsidP="00B240DD">
            <w:pPr>
              <w:ind w:left="360"/>
              <w:rPr>
                <w:rFonts w:ascii="Arial" w:hAnsi="Arial"/>
              </w:rPr>
            </w:pPr>
          </w:p>
          <w:p w:rsidR="00B240DD" w:rsidRDefault="00B240DD" w:rsidP="00B240DD">
            <w:pPr>
              <w:numPr>
                <w:ilvl w:val="0"/>
                <w:numId w:val="35"/>
              </w:numPr>
              <w:rPr>
                <w:rFonts w:ascii="Arial" w:hAnsi="Arial"/>
              </w:rPr>
            </w:pPr>
            <w:r>
              <w:rPr>
                <w:rFonts w:ascii="Arial" w:hAnsi="Arial"/>
              </w:rPr>
              <w:t>Wejście do Unii Europejskiej i większa możliwość pozyskania środków pieniężnych na realizacje programów pomocowych dla osób długotrwale, uzależnionych, zagrożonych wykluczeniem.</w:t>
            </w:r>
          </w:p>
          <w:p w:rsidR="00B240DD" w:rsidRDefault="00B240DD" w:rsidP="00B240DD">
            <w:pPr>
              <w:numPr>
                <w:ilvl w:val="0"/>
                <w:numId w:val="35"/>
              </w:numPr>
              <w:rPr>
                <w:rFonts w:ascii="Arial" w:hAnsi="Arial"/>
              </w:rPr>
            </w:pPr>
            <w:r>
              <w:rPr>
                <w:rFonts w:ascii="Arial" w:hAnsi="Arial"/>
              </w:rPr>
              <w:t>Dobre rozeznanie potrzeb przez terenowe ośrodki pomocy społecznej w zakresie występującego zjawiska bezdomności, uzależnień.</w:t>
            </w:r>
          </w:p>
          <w:p w:rsidR="00B240DD" w:rsidRDefault="00B240DD" w:rsidP="00B240DD">
            <w:pPr>
              <w:numPr>
                <w:ilvl w:val="0"/>
                <w:numId w:val="35"/>
              </w:numPr>
              <w:rPr>
                <w:rFonts w:ascii="Arial" w:hAnsi="Arial"/>
              </w:rPr>
            </w:pPr>
            <w:r>
              <w:rPr>
                <w:rFonts w:ascii="Arial" w:hAnsi="Arial"/>
              </w:rPr>
              <w:t xml:space="preserve">Wzajemna wymiana informacji pomiędzy instytucjami takimi jak </w:t>
            </w:r>
            <w:r>
              <w:rPr>
                <w:rFonts w:ascii="Arial" w:hAnsi="Arial"/>
              </w:rPr>
              <w:lastRenderedPageBreak/>
              <w:t>policja, sądy oraz samorządami w zakresie bezdomności, uzależnień, patologii i przestępczości.</w:t>
            </w:r>
          </w:p>
          <w:p w:rsidR="00B240DD" w:rsidRDefault="00B240DD" w:rsidP="00B240DD">
            <w:pPr>
              <w:numPr>
                <w:ilvl w:val="0"/>
                <w:numId w:val="35"/>
              </w:numPr>
              <w:rPr>
                <w:rFonts w:ascii="Arial" w:hAnsi="Arial"/>
              </w:rPr>
            </w:pPr>
            <w:r>
              <w:rPr>
                <w:rFonts w:ascii="Arial" w:hAnsi="Arial"/>
              </w:rPr>
              <w:t>Realizacja programów pomocowych, pozyskanie środków na ich realizacje zarówno przez instytucje jak i organizacje pozarządowe.</w:t>
            </w:r>
          </w:p>
        </w:tc>
        <w:tc>
          <w:tcPr>
            <w:tcW w:w="4678" w:type="dxa"/>
            <w:tcBorders>
              <w:top w:val="single" w:sz="6" w:space="0" w:color="000000"/>
              <w:left w:val="single" w:sz="6" w:space="0" w:color="000000"/>
              <w:bottom w:val="single" w:sz="6" w:space="0" w:color="000000"/>
              <w:right w:val="single" w:sz="12" w:space="0" w:color="000000"/>
            </w:tcBorders>
          </w:tcPr>
          <w:p w:rsidR="00B240DD" w:rsidRDefault="00B240DD" w:rsidP="00B240DD">
            <w:pPr>
              <w:ind w:left="360"/>
              <w:rPr>
                <w:rFonts w:ascii="Arial" w:hAnsi="Arial"/>
              </w:rPr>
            </w:pPr>
          </w:p>
          <w:p w:rsidR="00B240DD" w:rsidRDefault="00B240DD" w:rsidP="00B240DD">
            <w:pPr>
              <w:numPr>
                <w:ilvl w:val="0"/>
                <w:numId w:val="36"/>
              </w:numPr>
              <w:rPr>
                <w:rFonts w:ascii="Arial" w:hAnsi="Arial"/>
              </w:rPr>
            </w:pPr>
            <w:r>
              <w:rPr>
                <w:rFonts w:ascii="Arial" w:hAnsi="Arial"/>
              </w:rPr>
              <w:t>Brak systemowych rozwiązań w zakresie przeciwdziałania patologiom społecznym.</w:t>
            </w:r>
          </w:p>
          <w:p w:rsidR="00B240DD" w:rsidRDefault="00B240DD" w:rsidP="00B240DD">
            <w:pPr>
              <w:numPr>
                <w:ilvl w:val="0"/>
                <w:numId w:val="36"/>
              </w:numPr>
              <w:rPr>
                <w:rFonts w:ascii="Arial" w:hAnsi="Arial"/>
              </w:rPr>
            </w:pPr>
            <w:r>
              <w:rPr>
                <w:rFonts w:ascii="Arial" w:hAnsi="Arial"/>
              </w:rPr>
              <w:t>Słabe zainteresowanie władz samorządowych z uwagi na brak odpowiednich środków budżetowych na wdrażanie w szkołach i placówkach oświatowych działań prewencyjnych i profilaktycznych w zakresie uzależnień i przestępczości.</w:t>
            </w:r>
          </w:p>
          <w:p w:rsidR="00B240DD" w:rsidRDefault="00B240DD" w:rsidP="00B240DD">
            <w:pPr>
              <w:jc w:val="both"/>
              <w:rPr>
                <w:rFonts w:ascii="Arial" w:hAnsi="Arial"/>
              </w:rPr>
            </w:pPr>
          </w:p>
        </w:tc>
      </w:tr>
    </w:tbl>
    <w:p w:rsidR="00B240DD" w:rsidRDefault="00B240DD" w:rsidP="00B240DD">
      <w:pPr>
        <w:pStyle w:val="Nagwek9"/>
        <w:jc w:val="both"/>
        <w:rPr>
          <w:rFonts w:ascii="Arial" w:hAnsi="Arial"/>
          <w:sz w:val="28"/>
        </w:rPr>
      </w:pPr>
      <w:r>
        <w:rPr>
          <w:rFonts w:ascii="Arial" w:hAnsi="Arial"/>
          <w:sz w:val="28"/>
        </w:rPr>
        <w:t xml:space="preserve">OBSZAR PROBLEMOWY </w:t>
      </w:r>
    </w:p>
    <w:p w:rsidR="00B240DD" w:rsidRDefault="00B240DD" w:rsidP="00B240DD">
      <w:pPr>
        <w:pStyle w:val="Tekstpodstawowy2"/>
        <w:tabs>
          <w:tab w:val="num" w:pos="-142"/>
          <w:tab w:val="left" w:pos="0"/>
        </w:tabs>
        <w:spacing w:line="240" w:lineRule="auto"/>
        <w:rPr>
          <w:rFonts w:ascii="Arial" w:hAnsi="Arial"/>
          <w:bCs/>
          <w:sz w:val="28"/>
        </w:rPr>
      </w:pPr>
      <w:r>
        <w:rPr>
          <w:rFonts w:ascii="Arial" w:hAnsi="Arial"/>
          <w:bCs/>
          <w:sz w:val="28"/>
        </w:rPr>
        <w:t>ZAPOBIEGANIE BEZDOMNOŚCI ORAZ</w:t>
      </w:r>
    </w:p>
    <w:p w:rsidR="00B240DD" w:rsidRDefault="00B240DD" w:rsidP="00B240DD">
      <w:pPr>
        <w:pStyle w:val="Tekstpodstawowy2"/>
        <w:tabs>
          <w:tab w:val="num" w:pos="-142"/>
          <w:tab w:val="left" w:pos="0"/>
        </w:tabs>
        <w:spacing w:line="240" w:lineRule="auto"/>
        <w:jc w:val="left"/>
        <w:rPr>
          <w:rFonts w:ascii="Arial" w:hAnsi="Arial" w:cs="Arial"/>
        </w:rPr>
      </w:pPr>
      <w:r>
        <w:rPr>
          <w:rFonts w:ascii="Arial" w:hAnsi="Arial" w:cs="Arial"/>
        </w:rPr>
        <w:t>PROFILAKTYKA I PRZECIWDZIAŁANIE UZALEŻNIENIOM</w:t>
      </w:r>
    </w:p>
    <w:p w:rsidR="00B240DD" w:rsidRDefault="00B240DD" w:rsidP="00B240DD">
      <w:pPr>
        <w:pStyle w:val="WW-Tekstpodstawowy2"/>
        <w:widowControl/>
        <w:suppressAutoHyphens w:val="0"/>
        <w:overflowPunct/>
        <w:autoSpaceDE/>
      </w:pPr>
    </w:p>
    <w:p w:rsidR="00B240DD" w:rsidRDefault="00B240DD" w:rsidP="00B240DD">
      <w:pPr>
        <w:jc w:val="both"/>
        <w:rPr>
          <w:rFonts w:ascii="Arial" w:hAnsi="Arial"/>
          <w:b/>
          <w:sz w:val="28"/>
        </w:rPr>
      </w:pPr>
      <w:r>
        <w:rPr>
          <w:rFonts w:ascii="Arial" w:hAnsi="Arial"/>
          <w:b/>
          <w:sz w:val="28"/>
        </w:rPr>
        <w:t>CEL 1</w:t>
      </w:r>
    </w:p>
    <w:p w:rsidR="00B240DD" w:rsidRDefault="00B240DD" w:rsidP="00B240DD">
      <w:pPr>
        <w:pStyle w:val="Tekstpodstawowy2"/>
        <w:tabs>
          <w:tab w:val="num" w:pos="-142"/>
          <w:tab w:val="left" w:pos="0"/>
        </w:tabs>
        <w:spacing w:line="240" w:lineRule="auto"/>
        <w:rPr>
          <w:rFonts w:ascii="Arial" w:hAnsi="Arial"/>
          <w:b/>
        </w:rPr>
      </w:pPr>
      <w:r>
        <w:rPr>
          <w:rFonts w:ascii="Arial" w:hAnsi="Arial"/>
          <w:b/>
        </w:rPr>
        <w:t>PROF</w:t>
      </w:r>
      <w:r w:rsidR="006A58F8">
        <w:rPr>
          <w:rFonts w:ascii="Arial" w:hAnsi="Arial"/>
          <w:b/>
        </w:rPr>
        <w:t>ILAKTYKA ROZWIĄZYWANIA PROBLEMÓW  ALKOHOLOWYCH</w:t>
      </w:r>
      <w:r>
        <w:rPr>
          <w:rFonts w:ascii="Arial" w:hAnsi="Arial"/>
          <w:b/>
        </w:rPr>
        <w:t>.</w:t>
      </w:r>
    </w:p>
    <w:p w:rsidR="00B240DD" w:rsidRDefault="00B240DD" w:rsidP="00B240DD">
      <w:pPr>
        <w:pStyle w:val="Tekstpodstawowy2"/>
        <w:tabs>
          <w:tab w:val="num" w:pos="-142"/>
          <w:tab w:val="left" w:pos="0"/>
        </w:tabs>
        <w:spacing w:line="240" w:lineRule="auto"/>
        <w:rPr>
          <w:rFonts w:ascii="Arial" w:hAnsi="Arial"/>
          <w:sz w:val="28"/>
        </w:rPr>
      </w:pPr>
    </w:p>
    <w:p w:rsidR="00B240DD" w:rsidRDefault="00B240DD" w:rsidP="00B240DD">
      <w:pPr>
        <w:jc w:val="both"/>
        <w:rPr>
          <w:rFonts w:ascii="Arial" w:hAnsi="Arial"/>
        </w:rPr>
      </w:pPr>
      <w:r>
        <w:rPr>
          <w:rFonts w:ascii="Arial" w:hAnsi="Arial"/>
        </w:rPr>
        <w:t>DZIAŁANIA</w:t>
      </w:r>
    </w:p>
    <w:p w:rsidR="00B240DD" w:rsidRDefault="00B240DD" w:rsidP="00B240DD">
      <w:pPr>
        <w:numPr>
          <w:ilvl w:val="0"/>
          <w:numId w:val="37"/>
        </w:numPr>
        <w:jc w:val="both"/>
        <w:rPr>
          <w:rFonts w:ascii="Arial" w:hAnsi="Arial"/>
        </w:rPr>
      </w:pPr>
      <w:r>
        <w:rPr>
          <w:rFonts w:ascii="Arial" w:hAnsi="Arial"/>
        </w:rPr>
        <w:t>Prowadzenie profilaktycznej działalności informacyjnej i edukacyjnej, w szczególności dla dzieci i młodzieży.</w:t>
      </w:r>
    </w:p>
    <w:p w:rsidR="00B240DD" w:rsidRDefault="00B240DD" w:rsidP="00B240DD">
      <w:pPr>
        <w:numPr>
          <w:ilvl w:val="0"/>
          <w:numId w:val="37"/>
        </w:numPr>
        <w:jc w:val="both"/>
        <w:rPr>
          <w:rFonts w:ascii="Arial" w:hAnsi="Arial"/>
        </w:rPr>
      </w:pPr>
      <w:r>
        <w:rPr>
          <w:rFonts w:ascii="Arial" w:hAnsi="Arial"/>
        </w:rPr>
        <w:t>Zwiększenie dostępności pomocy terapeutycznej i rehabilitacyjnej dla osób uzależnionych od alkoholu.</w:t>
      </w:r>
    </w:p>
    <w:p w:rsidR="00B240DD" w:rsidRDefault="00B240DD" w:rsidP="00B240DD">
      <w:pPr>
        <w:numPr>
          <w:ilvl w:val="0"/>
          <w:numId w:val="37"/>
        </w:numPr>
        <w:jc w:val="both"/>
        <w:rPr>
          <w:rFonts w:ascii="Arial" w:hAnsi="Arial"/>
        </w:rPr>
      </w:pPr>
      <w:r>
        <w:rPr>
          <w:rFonts w:ascii="Arial" w:hAnsi="Arial"/>
        </w:rPr>
        <w:t>Udzielanie rodzinom, w których występują problemy alkoholowe pomocy psychologicznej, pedagogicznej, terapeutycznej, a w szczególności ochrony przed przemocą domową.</w:t>
      </w:r>
    </w:p>
    <w:p w:rsidR="00B240DD" w:rsidRDefault="00B240DD" w:rsidP="00B240DD">
      <w:pPr>
        <w:numPr>
          <w:ilvl w:val="0"/>
          <w:numId w:val="37"/>
        </w:numPr>
        <w:jc w:val="both"/>
        <w:rPr>
          <w:rFonts w:ascii="Arial" w:hAnsi="Arial"/>
        </w:rPr>
      </w:pPr>
      <w:r>
        <w:rPr>
          <w:rFonts w:ascii="Arial" w:hAnsi="Arial"/>
        </w:rPr>
        <w:t xml:space="preserve">Wspomaganie działalności instytucji, stowarzyszeń i osób fizycznych służących rozwiązaniu problemów alkoholowych. </w:t>
      </w:r>
    </w:p>
    <w:p w:rsidR="00B240DD" w:rsidRDefault="00B240DD" w:rsidP="00B240DD">
      <w:pPr>
        <w:numPr>
          <w:ilvl w:val="0"/>
          <w:numId w:val="37"/>
        </w:numPr>
        <w:jc w:val="both"/>
        <w:rPr>
          <w:rFonts w:ascii="Arial" w:hAnsi="Arial"/>
        </w:rPr>
      </w:pPr>
      <w:r>
        <w:rPr>
          <w:rFonts w:ascii="Arial" w:hAnsi="Arial"/>
        </w:rPr>
        <w:t>Upowszechnianie wiedzy dotyczącej radzenia sobie z wszelkimi rodzajami uzależnień i przemocą w rodzinie, a zwłaszcza kobietom i dzieciom dotkniętymi już przemocą i jej skutkami.</w:t>
      </w:r>
    </w:p>
    <w:p w:rsidR="00B240DD" w:rsidRDefault="00B240DD" w:rsidP="00B240DD">
      <w:pPr>
        <w:numPr>
          <w:ilvl w:val="0"/>
          <w:numId w:val="37"/>
        </w:numPr>
        <w:jc w:val="both"/>
        <w:rPr>
          <w:rFonts w:ascii="Arial" w:hAnsi="Arial"/>
        </w:rPr>
      </w:pPr>
      <w:r>
        <w:rPr>
          <w:rFonts w:ascii="Arial" w:hAnsi="Arial"/>
        </w:rPr>
        <w:t>Wprowadzenie skutecznej kontroli przestrzegania zapisów ustawy przez podmioty sprzedające napoje alkoholowe, a w szczególności przestrzeganie zakazu sprzedawania alkoholu osobom nietrzeźwym i nieletnim.</w:t>
      </w:r>
    </w:p>
    <w:p w:rsidR="00B240DD" w:rsidRDefault="00B240DD" w:rsidP="00B240DD">
      <w:pPr>
        <w:rPr>
          <w:rFonts w:ascii="Arial" w:hAnsi="Arial"/>
          <w:sz w:val="28"/>
        </w:rPr>
      </w:pPr>
    </w:p>
    <w:p w:rsidR="00B240DD" w:rsidRDefault="00B240DD" w:rsidP="00B240DD">
      <w:pPr>
        <w:rPr>
          <w:rFonts w:ascii="Arial" w:hAnsi="Arial"/>
          <w:b/>
          <w:sz w:val="28"/>
        </w:rPr>
      </w:pPr>
      <w:r>
        <w:rPr>
          <w:rFonts w:ascii="Arial" w:hAnsi="Arial"/>
          <w:b/>
          <w:sz w:val="28"/>
        </w:rPr>
        <w:t>CEL 2.</w:t>
      </w:r>
    </w:p>
    <w:p w:rsidR="00B240DD" w:rsidRDefault="00B240DD" w:rsidP="00B240DD">
      <w:pPr>
        <w:jc w:val="both"/>
        <w:rPr>
          <w:rFonts w:ascii="Arial" w:hAnsi="Arial"/>
          <w:b/>
        </w:rPr>
      </w:pPr>
      <w:r>
        <w:rPr>
          <w:rFonts w:ascii="Arial" w:hAnsi="Arial"/>
          <w:b/>
        </w:rPr>
        <w:t>ROZSZERZENIE OFERTY POMOCY PSYCHOLOGICZNEJ, SOCJALNEJ I PRAWNEJ DLA OSÓB UZALEŻNIONYCH OFIAR PRZEMOCY I ICH RODZIN.</w:t>
      </w:r>
    </w:p>
    <w:p w:rsidR="00B240DD" w:rsidRDefault="00B240DD" w:rsidP="00B240DD">
      <w:pPr>
        <w:ind w:left="360"/>
        <w:jc w:val="both"/>
        <w:rPr>
          <w:rFonts w:ascii="Arial" w:hAnsi="Arial"/>
          <w:b/>
        </w:rPr>
      </w:pPr>
    </w:p>
    <w:p w:rsidR="00B240DD" w:rsidRDefault="00B240DD" w:rsidP="00B240DD">
      <w:pPr>
        <w:ind w:right="-428"/>
        <w:rPr>
          <w:rFonts w:ascii="Arial" w:hAnsi="Arial"/>
        </w:rPr>
      </w:pPr>
      <w:r>
        <w:rPr>
          <w:rFonts w:ascii="Arial" w:hAnsi="Arial"/>
        </w:rPr>
        <w:t>DZIAŁANIA</w:t>
      </w:r>
    </w:p>
    <w:p w:rsidR="00B240DD" w:rsidRDefault="00B240DD" w:rsidP="00B240DD">
      <w:pPr>
        <w:ind w:right="-428"/>
        <w:rPr>
          <w:rFonts w:ascii="Arial" w:hAnsi="Arial"/>
          <w:b/>
        </w:rPr>
      </w:pPr>
    </w:p>
    <w:p w:rsidR="00B240DD" w:rsidRDefault="00B240DD" w:rsidP="00B240DD">
      <w:pPr>
        <w:widowControl w:val="0"/>
        <w:numPr>
          <w:ilvl w:val="0"/>
          <w:numId w:val="62"/>
        </w:numPr>
        <w:suppressAutoHyphens/>
        <w:overflowPunct w:val="0"/>
        <w:autoSpaceDE w:val="0"/>
        <w:jc w:val="both"/>
        <w:rPr>
          <w:rFonts w:ascii="Arial" w:hAnsi="Arial"/>
        </w:rPr>
      </w:pPr>
      <w:r>
        <w:rPr>
          <w:rFonts w:ascii="Arial" w:hAnsi="Arial"/>
        </w:rPr>
        <w:t xml:space="preserve">Stworzenie systemu współpracy i komunikacji instytucji i organizacji świadczących pomoc psychologiczną, socjalną i prawną ofiarom przemocy i ich rodzinom. </w:t>
      </w:r>
    </w:p>
    <w:p w:rsidR="00B240DD" w:rsidRDefault="00B240DD" w:rsidP="00B240DD">
      <w:pPr>
        <w:widowControl w:val="0"/>
        <w:numPr>
          <w:ilvl w:val="0"/>
          <w:numId w:val="62"/>
        </w:numPr>
        <w:suppressAutoHyphens/>
        <w:overflowPunct w:val="0"/>
        <w:autoSpaceDE w:val="0"/>
        <w:jc w:val="both"/>
        <w:rPr>
          <w:rFonts w:ascii="Arial" w:hAnsi="Arial"/>
        </w:rPr>
      </w:pPr>
      <w:r>
        <w:rPr>
          <w:rFonts w:ascii="Arial" w:hAnsi="Arial"/>
        </w:rPr>
        <w:t>Zapewnienie środków na bezpłatne korzystanie z pomocy psychologicznej, socjalnej i prawnej ofiarom przemocy i ich rodzinom.</w:t>
      </w:r>
    </w:p>
    <w:p w:rsidR="008D6C0F" w:rsidRDefault="008D6C0F" w:rsidP="00B240DD">
      <w:pPr>
        <w:widowControl w:val="0"/>
        <w:numPr>
          <w:ilvl w:val="0"/>
          <w:numId w:val="62"/>
        </w:numPr>
        <w:suppressAutoHyphens/>
        <w:overflowPunct w:val="0"/>
        <w:autoSpaceDE w:val="0"/>
        <w:jc w:val="both"/>
        <w:rPr>
          <w:rFonts w:ascii="Arial" w:hAnsi="Arial"/>
        </w:rPr>
      </w:pPr>
      <w:r>
        <w:rPr>
          <w:rFonts w:ascii="Arial" w:hAnsi="Arial"/>
        </w:rPr>
        <w:t>Utworzenie specjalistycznego ośrodka wsparcia dla ofiar przemocy domowej.</w:t>
      </w:r>
    </w:p>
    <w:p w:rsidR="008D6C0F" w:rsidRDefault="008D6C0F" w:rsidP="00B240DD">
      <w:pPr>
        <w:widowControl w:val="0"/>
        <w:numPr>
          <w:ilvl w:val="0"/>
          <w:numId w:val="62"/>
        </w:numPr>
        <w:suppressAutoHyphens/>
        <w:overflowPunct w:val="0"/>
        <w:autoSpaceDE w:val="0"/>
        <w:jc w:val="both"/>
        <w:rPr>
          <w:rFonts w:ascii="Arial" w:hAnsi="Arial"/>
        </w:rPr>
      </w:pPr>
      <w:r>
        <w:rPr>
          <w:rFonts w:ascii="Arial" w:hAnsi="Arial"/>
        </w:rPr>
        <w:t>Uruchomienie mieszkania chronionego.</w:t>
      </w:r>
    </w:p>
    <w:p w:rsidR="008D6C0F" w:rsidRDefault="00410FEE" w:rsidP="00B240DD">
      <w:pPr>
        <w:widowControl w:val="0"/>
        <w:numPr>
          <w:ilvl w:val="0"/>
          <w:numId w:val="62"/>
        </w:numPr>
        <w:suppressAutoHyphens/>
        <w:overflowPunct w:val="0"/>
        <w:autoSpaceDE w:val="0"/>
        <w:jc w:val="both"/>
        <w:rPr>
          <w:rFonts w:ascii="Arial" w:hAnsi="Arial"/>
        </w:rPr>
      </w:pPr>
      <w:r>
        <w:rPr>
          <w:rFonts w:ascii="Arial" w:hAnsi="Arial"/>
        </w:rPr>
        <w:t>Utworzenie na terenie powiatu prudnickiego zawodowych rodzin zastępczych</w:t>
      </w:r>
      <w:r w:rsidR="00DF2C58">
        <w:rPr>
          <w:rFonts w:ascii="Arial" w:hAnsi="Arial"/>
        </w:rPr>
        <w:t xml:space="preserve"> nie spokrewnionych z dzieckiem na wypadek zaistnienia konieczności natychmiastowego odizolowania dziecka od patologicznego środowiska.</w:t>
      </w:r>
    </w:p>
    <w:p w:rsidR="00B240DD" w:rsidRDefault="00B240DD" w:rsidP="00B240DD">
      <w:pPr>
        <w:pStyle w:val="Tekstpodstawowy2"/>
        <w:tabs>
          <w:tab w:val="num" w:pos="-142"/>
          <w:tab w:val="left" w:pos="0"/>
        </w:tabs>
        <w:spacing w:line="240" w:lineRule="auto"/>
        <w:rPr>
          <w:rFonts w:ascii="Arial" w:hAnsi="Arial"/>
          <w:sz w:val="28"/>
        </w:rPr>
      </w:pPr>
    </w:p>
    <w:p w:rsidR="00B240DD" w:rsidRDefault="00B240DD" w:rsidP="00B240DD">
      <w:pPr>
        <w:pStyle w:val="Tekstpodstawowy2"/>
        <w:tabs>
          <w:tab w:val="num" w:pos="-142"/>
          <w:tab w:val="left" w:pos="0"/>
        </w:tabs>
        <w:spacing w:line="240" w:lineRule="auto"/>
        <w:rPr>
          <w:rFonts w:ascii="Arial" w:hAnsi="Arial"/>
          <w:b/>
          <w:sz w:val="28"/>
        </w:rPr>
      </w:pPr>
      <w:r>
        <w:rPr>
          <w:rFonts w:ascii="Arial" w:hAnsi="Arial"/>
          <w:b/>
          <w:sz w:val="28"/>
        </w:rPr>
        <w:lastRenderedPageBreak/>
        <w:t>CEL 2</w:t>
      </w:r>
    </w:p>
    <w:p w:rsidR="00B240DD" w:rsidRDefault="00B240DD" w:rsidP="00B240DD">
      <w:pPr>
        <w:pStyle w:val="Tekstpodstawowy2"/>
        <w:tabs>
          <w:tab w:val="num" w:pos="-142"/>
          <w:tab w:val="left" w:pos="0"/>
        </w:tabs>
        <w:spacing w:line="240" w:lineRule="auto"/>
        <w:rPr>
          <w:rFonts w:ascii="Arial" w:hAnsi="Arial"/>
          <w:b/>
        </w:rPr>
      </w:pPr>
      <w:r>
        <w:rPr>
          <w:rFonts w:ascii="Arial" w:hAnsi="Arial"/>
          <w:b/>
        </w:rPr>
        <w:t>ZAPOBIEGANIE NARKOMANI.</w:t>
      </w:r>
    </w:p>
    <w:p w:rsidR="00B240DD" w:rsidRDefault="00B240DD" w:rsidP="00B240DD">
      <w:pPr>
        <w:pStyle w:val="Tekstpodstawowy2"/>
        <w:tabs>
          <w:tab w:val="num" w:pos="-142"/>
          <w:tab w:val="left" w:pos="0"/>
        </w:tabs>
        <w:spacing w:line="240" w:lineRule="auto"/>
        <w:rPr>
          <w:rFonts w:ascii="Arial" w:hAnsi="Arial"/>
        </w:rPr>
      </w:pPr>
    </w:p>
    <w:p w:rsidR="00B240DD" w:rsidRDefault="00B240DD" w:rsidP="00B240DD">
      <w:pPr>
        <w:jc w:val="both"/>
        <w:rPr>
          <w:rFonts w:ascii="Arial" w:hAnsi="Arial"/>
        </w:rPr>
      </w:pPr>
      <w:r>
        <w:rPr>
          <w:rFonts w:ascii="Arial" w:hAnsi="Arial"/>
        </w:rPr>
        <w:t>DZIAŁANIA</w:t>
      </w:r>
    </w:p>
    <w:p w:rsidR="00B240DD" w:rsidRDefault="009948DA" w:rsidP="00B240DD">
      <w:pPr>
        <w:numPr>
          <w:ilvl w:val="0"/>
          <w:numId w:val="38"/>
        </w:numPr>
        <w:jc w:val="both"/>
        <w:rPr>
          <w:rFonts w:ascii="Arial" w:hAnsi="Arial"/>
        </w:rPr>
      </w:pPr>
      <w:r>
        <w:rPr>
          <w:rFonts w:ascii="Arial" w:hAnsi="Arial"/>
        </w:rPr>
        <w:t>Utworzenie</w:t>
      </w:r>
      <w:r w:rsidR="00111170">
        <w:rPr>
          <w:rFonts w:ascii="Arial" w:hAnsi="Arial"/>
        </w:rPr>
        <w:t xml:space="preserve"> </w:t>
      </w:r>
      <w:r w:rsidR="00B240DD">
        <w:rPr>
          <w:rFonts w:ascii="Arial" w:hAnsi="Arial"/>
        </w:rPr>
        <w:t>Pun</w:t>
      </w:r>
      <w:r w:rsidR="00111170">
        <w:rPr>
          <w:rFonts w:ascii="Arial" w:hAnsi="Arial"/>
        </w:rPr>
        <w:t xml:space="preserve">ktu Konsultacyjnego Poradnictwa </w:t>
      </w:r>
      <w:r w:rsidR="00B240DD">
        <w:rPr>
          <w:rFonts w:ascii="Arial" w:hAnsi="Arial"/>
        </w:rPr>
        <w:t xml:space="preserve">Specjalistycznego funkcjonującego przy PCPR </w:t>
      </w:r>
      <w:r w:rsidR="00037BF1">
        <w:rPr>
          <w:rFonts w:ascii="Arial" w:hAnsi="Arial"/>
        </w:rPr>
        <w:t>w Prudniku</w:t>
      </w:r>
      <w:r w:rsidR="00B240DD">
        <w:rPr>
          <w:rFonts w:ascii="Arial" w:hAnsi="Arial"/>
        </w:rPr>
        <w:t>.</w:t>
      </w:r>
    </w:p>
    <w:p w:rsidR="00B240DD" w:rsidRDefault="00B240DD" w:rsidP="00B240DD">
      <w:pPr>
        <w:numPr>
          <w:ilvl w:val="0"/>
          <w:numId w:val="38"/>
        </w:numPr>
        <w:jc w:val="both"/>
        <w:rPr>
          <w:rFonts w:ascii="Arial" w:hAnsi="Arial"/>
        </w:rPr>
      </w:pPr>
      <w:r>
        <w:rPr>
          <w:rFonts w:ascii="Arial" w:hAnsi="Arial"/>
        </w:rPr>
        <w:t xml:space="preserve">Konsultacje i poradnictwo dla osób eksperymentujących z różnego rodzaju środkami </w:t>
      </w:r>
      <w:r w:rsidR="005A0A82">
        <w:rPr>
          <w:rFonts w:ascii="Arial" w:hAnsi="Arial"/>
        </w:rPr>
        <w:t>psychostymulującymi</w:t>
      </w:r>
      <w:r>
        <w:rPr>
          <w:rFonts w:ascii="Arial" w:hAnsi="Arial"/>
        </w:rPr>
        <w:t xml:space="preserve">i, </w:t>
      </w:r>
      <w:r w:rsidR="00111170">
        <w:rPr>
          <w:rFonts w:ascii="Arial" w:hAnsi="Arial"/>
        </w:rPr>
        <w:t xml:space="preserve"> </w:t>
      </w:r>
      <w:r w:rsidR="005A0A82">
        <w:rPr>
          <w:rFonts w:ascii="Arial" w:hAnsi="Arial"/>
        </w:rPr>
        <w:t>uzależnionych i ich rodzin, oraz absolwentów ośrodków rehabilitacyjnych.</w:t>
      </w:r>
    </w:p>
    <w:p w:rsidR="005A0A82" w:rsidRDefault="005A0A82" w:rsidP="00B240DD">
      <w:pPr>
        <w:numPr>
          <w:ilvl w:val="0"/>
          <w:numId w:val="38"/>
        </w:numPr>
        <w:jc w:val="both"/>
        <w:rPr>
          <w:rFonts w:ascii="Arial" w:hAnsi="Arial"/>
        </w:rPr>
      </w:pPr>
      <w:r>
        <w:rPr>
          <w:rFonts w:ascii="Arial" w:hAnsi="Arial"/>
        </w:rPr>
        <w:t>Konsultacje i poradnictwo HIV / AIDS, rozmowy przed i potestowe.</w:t>
      </w:r>
    </w:p>
    <w:p w:rsidR="005A0A82" w:rsidRDefault="005A0A82" w:rsidP="00B240DD">
      <w:pPr>
        <w:numPr>
          <w:ilvl w:val="0"/>
          <w:numId w:val="38"/>
        </w:numPr>
        <w:jc w:val="both"/>
        <w:rPr>
          <w:rFonts w:ascii="Arial" w:hAnsi="Arial"/>
        </w:rPr>
      </w:pPr>
      <w:r>
        <w:rPr>
          <w:rFonts w:ascii="Arial" w:hAnsi="Arial"/>
        </w:rPr>
        <w:t>Realizowanie programu „Pracowników ulicznych”, a także programu minimalizacji szkód, oraz programu „Party Woker”.</w:t>
      </w:r>
    </w:p>
    <w:p w:rsidR="005A0A82" w:rsidRDefault="005A0A82" w:rsidP="00B240DD">
      <w:pPr>
        <w:numPr>
          <w:ilvl w:val="0"/>
          <w:numId w:val="38"/>
        </w:numPr>
        <w:jc w:val="both"/>
        <w:rPr>
          <w:rFonts w:ascii="Arial" w:hAnsi="Arial"/>
        </w:rPr>
      </w:pPr>
      <w:r>
        <w:rPr>
          <w:rFonts w:ascii="Arial" w:hAnsi="Arial"/>
        </w:rPr>
        <w:t>Prowadzenie całodobowego telefonu zaufania.</w:t>
      </w:r>
    </w:p>
    <w:p w:rsidR="005A0A82" w:rsidRDefault="00B240DD" w:rsidP="005A0A82">
      <w:pPr>
        <w:numPr>
          <w:ilvl w:val="0"/>
          <w:numId w:val="38"/>
        </w:numPr>
        <w:jc w:val="both"/>
        <w:rPr>
          <w:rFonts w:ascii="Arial" w:hAnsi="Arial"/>
        </w:rPr>
      </w:pPr>
      <w:r>
        <w:rPr>
          <w:rFonts w:ascii="Arial" w:hAnsi="Arial"/>
        </w:rPr>
        <w:t xml:space="preserve">Organizowanie grup wsparcia dla rodziców </w:t>
      </w:r>
      <w:r w:rsidR="005A0A82">
        <w:rPr>
          <w:rFonts w:ascii="Arial" w:hAnsi="Arial"/>
        </w:rPr>
        <w:t>dzieci i młodzieży uzależnionej, grup wsparcia dla absolwentów ośrodków rehabilitacyjnych.</w:t>
      </w:r>
    </w:p>
    <w:p w:rsidR="00B240DD" w:rsidRDefault="00B240DD" w:rsidP="00B240DD">
      <w:pPr>
        <w:numPr>
          <w:ilvl w:val="0"/>
          <w:numId w:val="38"/>
        </w:numPr>
        <w:jc w:val="both"/>
        <w:rPr>
          <w:rFonts w:ascii="Arial" w:hAnsi="Arial"/>
        </w:rPr>
      </w:pPr>
      <w:r>
        <w:rPr>
          <w:rFonts w:ascii="Arial" w:hAnsi="Arial"/>
        </w:rPr>
        <w:t>Organizowanie zajęć profilaktycznych, edukacyjnych skierowanych do uczniów, nauczycieli, a dotyczących:</w:t>
      </w:r>
    </w:p>
    <w:p w:rsidR="00B240DD" w:rsidRDefault="00B240DD" w:rsidP="006E066B">
      <w:pPr>
        <w:pStyle w:val="Tekstpodstawowy2"/>
        <w:numPr>
          <w:ilvl w:val="0"/>
          <w:numId w:val="78"/>
        </w:numPr>
        <w:tabs>
          <w:tab w:val="clear" w:pos="360"/>
          <w:tab w:val="left" w:pos="0"/>
          <w:tab w:val="num" w:pos="426"/>
        </w:tabs>
        <w:spacing w:line="240" w:lineRule="auto"/>
        <w:ind w:left="426" w:firstLine="0"/>
        <w:rPr>
          <w:rFonts w:ascii="Arial" w:hAnsi="Arial"/>
        </w:rPr>
      </w:pPr>
      <w:r>
        <w:rPr>
          <w:rFonts w:ascii="Arial" w:hAnsi="Arial"/>
        </w:rPr>
        <w:t>zagrożeń związanych z eksperymentowaniem i zażywaniem narkotyków,</w:t>
      </w:r>
    </w:p>
    <w:p w:rsidR="00B240DD" w:rsidRDefault="00B240DD" w:rsidP="006E066B">
      <w:pPr>
        <w:pStyle w:val="Tekstpodstawowy2"/>
        <w:numPr>
          <w:ilvl w:val="0"/>
          <w:numId w:val="78"/>
        </w:numPr>
        <w:tabs>
          <w:tab w:val="clear" w:pos="360"/>
          <w:tab w:val="left" w:pos="0"/>
          <w:tab w:val="num" w:pos="426"/>
        </w:tabs>
        <w:spacing w:line="240" w:lineRule="auto"/>
        <w:ind w:left="426" w:firstLine="0"/>
        <w:rPr>
          <w:rFonts w:ascii="Arial" w:hAnsi="Arial"/>
        </w:rPr>
      </w:pPr>
      <w:r>
        <w:rPr>
          <w:rFonts w:ascii="Arial" w:hAnsi="Arial"/>
        </w:rPr>
        <w:t>symptomów uzależnień i zagrożenia uzależnieniem,</w:t>
      </w:r>
    </w:p>
    <w:p w:rsidR="00B240DD" w:rsidRDefault="00B240DD" w:rsidP="006E066B">
      <w:pPr>
        <w:pStyle w:val="Tekstpodstawowy2"/>
        <w:numPr>
          <w:ilvl w:val="0"/>
          <w:numId w:val="78"/>
        </w:numPr>
        <w:tabs>
          <w:tab w:val="clear" w:pos="360"/>
          <w:tab w:val="left" w:pos="0"/>
          <w:tab w:val="num" w:pos="426"/>
        </w:tabs>
        <w:spacing w:line="240" w:lineRule="auto"/>
        <w:ind w:left="426" w:firstLine="0"/>
        <w:rPr>
          <w:rFonts w:ascii="Arial" w:hAnsi="Arial"/>
        </w:rPr>
      </w:pPr>
      <w:r>
        <w:rPr>
          <w:rFonts w:ascii="Arial" w:hAnsi="Arial"/>
        </w:rPr>
        <w:t xml:space="preserve"> psychologicznych mechanizmów uzależnienia.</w:t>
      </w:r>
    </w:p>
    <w:p w:rsidR="00B240DD" w:rsidRDefault="00B240DD" w:rsidP="00B240DD">
      <w:pPr>
        <w:pStyle w:val="Tekstpodstawowy2"/>
        <w:numPr>
          <w:ilvl w:val="0"/>
          <w:numId w:val="38"/>
        </w:numPr>
        <w:tabs>
          <w:tab w:val="left" w:pos="0"/>
        </w:tabs>
        <w:spacing w:line="240" w:lineRule="auto"/>
        <w:rPr>
          <w:rFonts w:ascii="Arial" w:hAnsi="Arial"/>
        </w:rPr>
      </w:pPr>
      <w:r>
        <w:rPr>
          <w:rFonts w:ascii="Arial" w:hAnsi="Arial"/>
        </w:rPr>
        <w:t>Organizowanie obozów terapeutycznych, klubów środowiskowych, zajęć pozalekcyjnych, atrakcyjnych form spędzania wolnego czasu, nie tylko dla młodzieży i dzieci zagrożonych uzależnieniem ale i dla ogółu młodzieży.</w:t>
      </w:r>
    </w:p>
    <w:p w:rsidR="00B240DD" w:rsidRDefault="00B240DD" w:rsidP="00B240DD">
      <w:pPr>
        <w:pStyle w:val="Tekstpodstawowy2"/>
        <w:numPr>
          <w:ilvl w:val="0"/>
          <w:numId w:val="38"/>
        </w:numPr>
        <w:tabs>
          <w:tab w:val="left" w:pos="0"/>
        </w:tabs>
        <w:spacing w:line="240" w:lineRule="auto"/>
        <w:rPr>
          <w:rFonts w:ascii="Arial" w:hAnsi="Arial"/>
        </w:rPr>
      </w:pPr>
      <w:r>
        <w:rPr>
          <w:rFonts w:ascii="Arial" w:hAnsi="Arial"/>
        </w:rPr>
        <w:t xml:space="preserve">Przeprowadzanie badań na poziomie szkól gimnazjalnych i średnich w celu zdiagnozowania problemu narkomanii wśród młodzieży w powiecie </w:t>
      </w:r>
      <w:r w:rsidR="00037BF1">
        <w:rPr>
          <w:rFonts w:ascii="Arial" w:hAnsi="Arial"/>
        </w:rPr>
        <w:t>prudnickim</w:t>
      </w:r>
      <w:r>
        <w:rPr>
          <w:rFonts w:ascii="Arial" w:hAnsi="Arial"/>
        </w:rPr>
        <w:t>.</w:t>
      </w:r>
    </w:p>
    <w:p w:rsidR="00B240DD" w:rsidRDefault="00B240DD" w:rsidP="00B240DD">
      <w:pPr>
        <w:pStyle w:val="Tekstpodstawowy2"/>
        <w:tabs>
          <w:tab w:val="left" w:pos="0"/>
        </w:tabs>
        <w:spacing w:line="240" w:lineRule="auto"/>
        <w:rPr>
          <w:rFonts w:ascii="Arial" w:hAnsi="Arial"/>
        </w:rPr>
      </w:pPr>
    </w:p>
    <w:p w:rsidR="00B240DD" w:rsidRDefault="00B240DD" w:rsidP="00B240DD">
      <w:pPr>
        <w:pStyle w:val="Tekstpodstawowy2"/>
        <w:tabs>
          <w:tab w:val="left" w:pos="0"/>
        </w:tabs>
        <w:spacing w:line="240" w:lineRule="auto"/>
        <w:rPr>
          <w:rFonts w:ascii="Arial" w:hAnsi="Arial"/>
          <w:sz w:val="28"/>
        </w:rPr>
      </w:pPr>
    </w:p>
    <w:p w:rsidR="00B240DD" w:rsidRPr="001350F3" w:rsidRDefault="00B240DD" w:rsidP="00B240DD">
      <w:pPr>
        <w:pStyle w:val="Tekstpodstawowy2"/>
        <w:tabs>
          <w:tab w:val="left" w:pos="0"/>
        </w:tabs>
        <w:spacing w:line="240" w:lineRule="auto"/>
        <w:rPr>
          <w:rFonts w:ascii="Arial" w:hAnsi="Arial"/>
          <w:b/>
          <w:i/>
          <w:sz w:val="28"/>
        </w:rPr>
      </w:pPr>
      <w:r w:rsidRPr="001350F3">
        <w:rPr>
          <w:rFonts w:ascii="Arial" w:hAnsi="Arial"/>
          <w:b/>
          <w:i/>
          <w:sz w:val="28"/>
        </w:rPr>
        <w:t>CEL 3</w:t>
      </w:r>
    </w:p>
    <w:p w:rsidR="00B240DD" w:rsidRDefault="00B240DD" w:rsidP="00B240DD">
      <w:pPr>
        <w:pStyle w:val="Tekstpodstawowy2"/>
        <w:tabs>
          <w:tab w:val="num" w:pos="-142"/>
          <w:tab w:val="left" w:pos="0"/>
        </w:tabs>
        <w:spacing w:line="240" w:lineRule="auto"/>
        <w:rPr>
          <w:rFonts w:ascii="Arial" w:hAnsi="Arial"/>
          <w:b/>
        </w:rPr>
      </w:pPr>
      <w:r>
        <w:rPr>
          <w:rFonts w:ascii="Arial" w:hAnsi="Arial"/>
          <w:b/>
        </w:rPr>
        <w:t>ZAPOBIEGANIE BEZDOMNOŚCI I WYKLUCZENIU SPOŁECZNEMU.</w:t>
      </w:r>
    </w:p>
    <w:p w:rsidR="00B240DD" w:rsidRDefault="00B240DD" w:rsidP="00B240DD">
      <w:pPr>
        <w:pStyle w:val="Tekstpodstawowy2"/>
        <w:tabs>
          <w:tab w:val="num" w:pos="-142"/>
          <w:tab w:val="left" w:pos="0"/>
        </w:tabs>
        <w:spacing w:line="240" w:lineRule="auto"/>
        <w:rPr>
          <w:rFonts w:ascii="Arial" w:hAnsi="Arial"/>
          <w:sz w:val="28"/>
        </w:rPr>
      </w:pPr>
    </w:p>
    <w:p w:rsidR="00B240DD" w:rsidRDefault="00B240DD" w:rsidP="00B240DD">
      <w:pPr>
        <w:jc w:val="both"/>
        <w:rPr>
          <w:rFonts w:ascii="Arial" w:hAnsi="Arial"/>
        </w:rPr>
      </w:pPr>
      <w:r>
        <w:rPr>
          <w:rFonts w:ascii="Arial" w:hAnsi="Arial"/>
        </w:rPr>
        <w:t>DZIAŁANIA</w:t>
      </w:r>
    </w:p>
    <w:p w:rsidR="00B240DD" w:rsidRDefault="00B240DD" w:rsidP="00B240DD">
      <w:pPr>
        <w:jc w:val="both"/>
        <w:rPr>
          <w:rFonts w:ascii="Arial" w:hAnsi="Arial"/>
        </w:rPr>
      </w:pPr>
    </w:p>
    <w:p w:rsidR="00B240DD" w:rsidRDefault="00B240DD" w:rsidP="00B240DD">
      <w:pPr>
        <w:pStyle w:val="Stopka"/>
        <w:numPr>
          <w:ilvl w:val="0"/>
          <w:numId w:val="39"/>
        </w:numPr>
        <w:jc w:val="both"/>
        <w:rPr>
          <w:rFonts w:ascii="Arial" w:hAnsi="Arial"/>
        </w:rPr>
      </w:pPr>
      <w:r>
        <w:rPr>
          <w:rFonts w:ascii="Arial" w:hAnsi="Arial"/>
        </w:rPr>
        <w:t>Prowadzenie poprzez różnorodne formy i metody monitoringu zjawisk patologicznych, w tym bezdomności, uzależnień.</w:t>
      </w:r>
    </w:p>
    <w:p w:rsidR="00B240DD" w:rsidRDefault="00B240DD" w:rsidP="00B240DD">
      <w:pPr>
        <w:pStyle w:val="Stopka"/>
        <w:numPr>
          <w:ilvl w:val="0"/>
          <w:numId w:val="39"/>
        </w:numPr>
        <w:jc w:val="both"/>
        <w:rPr>
          <w:rFonts w:ascii="Arial" w:hAnsi="Arial"/>
        </w:rPr>
      </w:pPr>
      <w:r>
        <w:rPr>
          <w:rFonts w:ascii="Arial" w:hAnsi="Arial"/>
        </w:rPr>
        <w:t xml:space="preserve">Koordynacja działań wszystkich podmiotów funkcjonujących na terenie naszego powiatu w zakresie przeciwdziałania różnorodnym patologiom. </w:t>
      </w:r>
    </w:p>
    <w:p w:rsidR="00B240DD" w:rsidRDefault="00B240DD" w:rsidP="00B240DD">
      <w:pPr>
        <w:numPr>
          <w:ilvl w:val="0"/>
          <w:numId w:val="39"/>
        </w:numPr>
        <w:jc w:val="both"/>
        <w:rPr>
          <w:rFonts w:ascii="Arial" w:hAnsi="Arial"/>
        </w:rPr>
      </w:pPr>
      <w:r>
        <w:rPr>
          <w:rFonts w:ascii="Arial" w:hAnsi="Arial"/>
        </w:rPr>
        <w:t xml:space="preserve">Zapewnienie całodobowej interwencji kryzysowej, ustalenie zasad finansowania. </w:t>
      </w:r>
    </w:p>
    <w:p w:rsidR="00B240DD" w:rsidRDefault="00B240DD" w:rsidP="00B240DD">
      <w:pPr>
        <w:numPr>
          <w:ilvl w:val="0"/>
          <w:numId w:val="39"/>
        </w:numPr>
        <w:jc w:val="both"/>
        <w:rPr>
          <w:rFonts w:ascii="Arial" w:hAnsi="Arial"/>
        </w:rPr>
      </w:pPr>
      <w:r>
        <w:rPr>
          <w:rFonts w:ascii="Arial" w:hAnsi="Arial"/>
        </w:rPr>
        <w:t xml:space="preserve">Zapewnienie warunków bezpiecznego </w:t>
      </w:r>
      <w:r w:rsidR="00F464B4">
        <w:rPr>
          <w:rFonts w:ascii="Arial" w:hAnsi="Arial"/>
        </w:rPr>
        <w:t xml:space="preserve">schronienia </w:t>
      </w:r>
      <w:r>
        <w:rPr>
          <w:rFonts w:ascii="Arial" w:hAnsi="Arial"/>
        </w:rPr>
        <w:t>ofiarom przemocy i osobom bezdomnym.</w:t>
      </w:r>
      <w:r w:rsidR="00F85C09">
        <w:rPr>
          <w:rFonts w:ascii="Arial" w:hAnsi="Arial"/>
        </w:rPr>
        <w:t xml:space="preserve"> </w:t>
      </w:r>
    </w:p>
    <w:p w:rsidR="00B240DD" w:rsidRDefault="00B240DD" w:rsidP="00B240DD">
      <w:pPr>
        <w:numPr>
          <w:ilvl w:val="0"/>
          <w:numId w:val="39"/>
        </w:numPr>
        <w:jc w:val="both"/>
        <w:rPr>
          <w:rFonts w:ascii="Arial" w:hAnsi="Arial"/>
        </w:rPr>
      </w:pPr>
      <w:r>
        <w:rPr>
          <w:rFonts w:ascii="Arial" w:hAnsi="Arial"/>
        </w:rPr>
        <w:t>Niesienie profesjonalnej i skutecznej pomocy dziecku i rodzinie poprzez zorganizowanie specjalistycznego poradnictwa, w tym rodzinnego .</w:t>
      </w:r>
    </w:p>
    <w:p w:rsidR="00B240DD" w:rsidRDefault="00B240DD" w:rsidP="00B240DD">
      <w:pPr>
        <w:numPr>
          <w:ilvl w:val="0"/>
          <w:numId w:val="39"/>
        </w:numPr>
        <w:jc w:val="both"/>
        <w:rPr>
          <w:rFonts w:ascii="Arial" w:hAnsi="Arial"/>
        </w:rPr>
      </w:pPr>
      <w:r>
        <w:rPr>
          <w:rFonts w:ascii="Arial" w:hAnsi="Arial"/>
        </w:rPr>
        <w:t>Promowanie działań na rzecz zwalczania i zmniejszania rozmiarów patologii oraz tworzenie programów zwłaszcza w zakresie przeciwdziałania uzależnieniom, bezdomności, łagodzenia ubóstwa czy promowanie dobrych wzorców spędzania wolnego czasu i rozwijania zainteresowań dzieci i młodzieży.</w:t>
      </w:r>
    </w:p>
    <w:p w:rsidR="00B240DD" w:rsidRDefault="00B240DD" w:rsidP="00B240DD">
      <w:pPr>
        <w:numPr>
          <w:ilvl w:val="0"/>
          <w:numId w:val="39"/>
        </w:numPr>
        <w:jc w:val="both"/>
        <w:rPr>
          <w:rFonts w:ascii="Arial" w:hAnsi="Arial"/>
        </w:rPr>
      </w:pPr>
      <w:r>
        <w:rPr>
          <w:rFonts w:ascii="Arial" w:hAnsi="Arial"/>
        </w:rPr>
        <w:t xml:space="preserve">Udzielanie wszechstronnej pomocy osobom z różnych względów zagrożonych bezdomnością i bezdomnym m.in. pomoc prawna, socjalna, prowadzenie </w:t>
      </w:r>
      <w:r>
        <w:rPr>
          <w:rFonts w:ascii="Arial" w:hAnsi="Arial"/>
        </w:rPr>
        <w:lastRenderedPageBreak/>
        <w:t>schronisk, noclegowni, jadłodajni, podejmowanie działań mających na celu usamodzielnienie tych osób, objęcie ich odpowiednimi programami wychodzenia z bezdomności.</w:t>
      </w:r>
    </w:p>
    <w:p w:rsidR="00B240DD" w:rsidRDefault="00B240DD" w:rsidP="00B240DD">
      <w:pPr>
        <w:numPr>
          <w:ilvl w:val="0"/>
          <w:numId w:val="39"/>
        </w:numPr>
        <w:jc w:val="both"/>
        <w:rPr>
          <w:rFonts w:ascii="Arial" w:hAnsi="Arial"/>
        </w:rPr>
      </w:pPr>
      <w:r>
        <w:rPr>
          <w:rFonts w:ascii="Arial" w:hAnsi="Arial"/>
        </w:rPr>
        <w:t xml:space="preserve"> Prowadzenie różnorodnych akcj</w:t>
      </w:r>
      <w:r w:rsidR="009948DA">
        <w:rPr>
          <w:rFonts w:ascii="Arial" w:hAnsi="Arial"/>
        </w:rPr>
        <w:t>i np. pozyskiwania i dystrybucji</w:t>
      </w:r>
      <w:r>
        <w:rPr>
          <w:rFonts w:ascii="Arial" w:hAnsi="Arial"/>
        </w:rPr>
        <w:t xml:space="preserve"> żywności dla osób bezdomnych i niedożywionych.</w:t>
      </w:r>
    </w:p>
    <w:p w:rsidR="00B240DD" w:rsidRDefault="00B240DD" w:rsidP="00B240DD">
      <w:pPr>
        <w:numPr>
          <w:ilvl w:val="0"/>
          <w:numId w:val="37"/>
        </w:numPr>
        <w:jc w:val="both"/>
        <w:rPr>
          <w:rFonts w:ascii="Arial" w:hAnsi="Arial"/>
        </w:rPr>
      </w:pPr>
      <w:r>
        <w:rPr>
          <w:rFonts w:ascii="Arial" w:hAnsi="Arial"/>
        </w:rPr>
        <w:t>Opracowywanie programów wychodzenia z bezdomności oraz podejmowanie profilaktycznych działań przeciwdziałających zjawiskom bezdomności.</w:t>
      </w:r>
    </w:p>
    <w:p w:rsidR="00B240DD" w:rsidRDefault="00B240DD" w:rsidP="00B240DD">
      <w:pPr>
        <w:numPr>
          <w:ilvl w:val="0"/>
          <w:numId w:val="37"/>
        </w:numPr>
        <w:jc w:val="both"/>
        <w:rPr>
          <w:rFonts w:ascii="Arial" w:hAnsi="Arial"/>
        </w:rPr>
      </w:pPr>
      <w:r>
        <w:rPr>
          <w:rFonts w:ascii="Arial" w:hAnsi="Arial"/>
        </w:rPr>
        <w:t>Utrzymanie istniejącej bazy budownictwa socjalnego i jej rozwój, tworzenie mieszkań chronionych dla osób z grup zagrożonych wykluczeniem społecznym i bezdomnością .</w:t>
      </w:r>
    </w:p>
    <w:p w:rsidR="00C4737C" w:rsidRDefault="00B240DD" w:rsidP="00C4737C">
      <w:pPr>
        <w:numPr>
          <w:ilvl w:val="0"/>
          <w:numId w:val="39"/>
        </w:numPr>
        <w:jc w:val="both"/>
        <w:rPr>
          <w:rFonts w:ascii="Arial" w:hAnsi="Arial"/>
        </w:rPr>
      </w:pPr>
      <w:r>
        <w:rPr>
          <w:rFonts w:ascii="Arial" w:hAnsi="Arial"/>
        </w:rPr>
        <w:t>Utworzenie Centrum Integracji Społecznej.</w:t>
      </w:r>
    </w:p>
    <w:p w:rsidR="00B240DD" w:rsidRDefault="00B240DD" w:rsidP="00C4737C">
      <w:pPr>
        <w:numPr>
          <w:ilvl w:val="0"/>
          <w:numId w:val="39"/>
        </w:numPr>
        <w:tabs>
          <w:tab w:val="left" w:pos="540"/>
        </w:tabs>
        <w:jc w:val="both"/>
      </w:pPr>
      <w:r>
        <w:rPr>
          <w:rFonts w:ascii="Arial" w:hAnsi="Arial"/>
        </w:rPr>
        <w:t>Współpraca z samorządami lokalnymi w rozwiązywaniu trudnych sytuacji mieszkaniowych rodzin najuboższych</w:t>
      </w:r>
      <w:r>
        <w:t>.</w:t>
      </w:r>
    </w:p>
    <w:p w:rsidR="00B240DD" w:rsidRPr="001350F3" w:rsidRDefault="00B240DD" w:rsidP="00B240DD">
      <w:pPr>
        <w:jc w:val="both"/>
        <w:rPr>
          <w:rFonts w:ascii="Arial" w:hAnsi="Arial"/>
          <w:b/>
          <w:i/>
          <w:sz w:val="28"/>
        </w:rPr>
      </w:pPr>
      <w:r>
        <w:rPr>
          <w:rFonts w:ascii="Arial" w:hAnsi="Arial"/>
        </w:rPr>
        <w:br w:type="page"/>
      </w:r>
      <w:r w:rsidRPr="001350F3">
        <w:rPr>
          <w:rFonts w:ascii="Arial" w:hAnsi="Arial"/>
          <w:b/>
          <w:i/>
          <w:sz w:val="28"/>
        </w:rPr>
        <w:lastRenderedPageBreak/>
        <w:t>CEL 4</w:t>
      </w:r>
    </w:p>
    <w:p w:rsidR="00B240DD" w:rsidRDefault="00B240DD" w:rsidP="00B240DD">
      <w:pPr>
        <w:jc w:val="both"/>
        <w:rPr>
          <w:rFonts w:ascii="Arial" w:hAnsi="Arial"/>
          <w:b/>
        </w:rPr>
      </w:pPr>
      <w:r>
        <w:rPr>
          <w:rFonts w:ascii="Arial" w:hAnsi="Arial"/>
          <w:b/>
        </w:rPr>
        <w:t>ZWALCZANIE PRZESTĘPCZOŚCI DZIECI I MŁODZIEŻY.</w:t>
      </w:r>
    </w:p>
    <w:p w:rsidR="00B240DD" w:rsidRDefault="00B240DD" w:rsidP="00B240DD">
      <w:pPr>
        <w:jc w:val="both"/>
        <w:rPr>
          <w:rFonts w:ascii="Arial" w:hAnsi="Arial"/>
          <w:sz w:val="28"/>
        </w:rPr>
      </w:pPr>
    </w:p>
    <w:p w:rsidR="00B240DD" w:rsidRDefault="00B240DD" w:rsidP="00B240DD">
      <w:pPr>
        <w:jc w:val="both"/>
        <w:rPr>
          <w:rFonts w:ascii="Arial" w:hAnsi="Arial"/>
        </w:rPr>
      </w:pPr>
      <w:r>
        <w:rPr>
          <w:rFonts w:ascii="Arial" w:hAnsi="Arial"/>
        </w:rPr>
        <w:t>DZIAŁANIA</w:t>
      </w:r>
    </w:p>
    <w:p w:rsidR="00B240DD" w:rsidRDefault="00B240DD" w:rsidP="00B240DD">
      <w:pPr>
        <w:jc w:val="both"/>
        <w:rPr>
          <w:rFonts w:ascii="Arial" w:hAnsi="Arial"/>
        </w:rPr>
      </w:pPr>
    </w:p>
    <w:p w:rsidR="00B240DD" w:rsidRDefault="00B240DD" w:rsidP="00B240DD">
      <w:pPr>
        <w:numPr>
          <w:ilvl w:val="0"/>
          <w:numId w:val="60"/>
        </w:numPr>
        <w:jc w:val="both"/>
        <w:rPr>
          <w:rFonts w:ascii="Arial" w:hAnsi="Arial"/>
        </w:rPr>
      </w:pPr>
      <w:r>
        <w:rPr>
          <w:rFonts w:ascii="Arial" w:hAnsi="Arial"/>
        </w:rPr>
        <w:t>Promowanie działań na rzecz zwalczania i zmniejszania rozmiarów patologii oraz tworzenie programów zwłaszcza w zakresie przeciwdziałania uzależnieniom, bezdomności, łagodzenia ubóstwa czy promowanie dobrych wzorców spędzania wolnego czasu i rozwijania zainteresowań dzieci i młodzieży.</w:t>
      </w:r>
    </w:p>
    <w:p w:rsidR="00B240DD" w:rsidRDefault="00B240DD" w:rsidP="00B240DD">
      <w:pPr>
        <w:numPr>
          <w:ilvl w:val="0"/>
          <w:numId w:val="60"/>
        </w:numPr>
        <w:jc w:val="both"/>
        <w:rPr>
          <w:rFonts w:ascii="Arial" w:hAnsi="Arial"/>
        </w:rPr>
      </w:pPr>
      <w:r>
        <w:rPr>
          <w:rFonts w:ascii="Arial" w:hAnsi="Arial"/>
        </w:rPr>
        <w:t>Organizowanie grup wsparcia zarówno dla młodzieży sprawiającej problemy wychowawcze jak i dla ich rodziców.</w:t>
      </w:r>
    </w:p>
    <w:p w:rsidR="00B240DD" w:rsidRDefault="00B240DD" w:rsidP="00B240DD">
      <w:pPr>
        <w:numPr>
          <w:ilvl w:val="0"/>
          <w:numId w:val="60"/>
        </w:numPr>
        <w:jc w:val="both"/>
        <w:rPr>
          <w:rFonts w:ascii="Arial" w:hAnsi="Arial"/>
        </w:rPr>
      </w:pPr>
      <w:r>
        <w:rPr>
          <w:rFonts w:ascii="Arial" w:hAnsi="Arial"/>
        </w:rPr>
        <w:t>Współpraca z organizacjami pozarządowymi, katolickimi poradniami rodzinnymi, nieformalnymi grupami społecznymi i podejmowanie wspólnych przedsięwzięć na rzecz tworzenia nowatorskich i niekonwencjonalnych rozwiązań w zakresie przeciwdziałania wszelkim zjawiskom patologicznym.</w:t>
      </w:r>
    </w:p>
    <w:p w:rsidR="00B240DD" w:rsidRDefault="00B240DD" w:rsidP="00B240DD">
      <w:pPr>
        <w:numPr>
          <w:ilvl w:val="0"/>
          <w:numId w:val="60"/>
        </w:numPr>
        <w:jc w:val="both"/>
        <w:rPr>
          <w:rFonts w:ascii="Arial" w:hAnsi="Arial"/>
        </w:rPr>
      </w:pPr>
      <w:r>
        <w:rPr>
          <w:rFonts w:ascii="Arial" w:hAnsi="Arial"/>
        </w:rPr>
        <w:t>Utworzenie rodziny zastępczej terapeutycznej dla dzieci sprawiających problemy wychowawcze.</w:t>
      </w:r>
    </w:p>
    <w:p w:rsidR="00B240DD" w:rsidRDefault="00B240DD" w:rsidP="00B240DD">
      <w:pPr>
        <w:numPr>
          <w:ilvl w:val="0"/>
          <w:numId w:val="60"/>
        </w:numPr>
        <w:jc w:val="both"/>
        <w:rPr>
          <w:rFonts w:ascii="Arial" w:hAnsi="Arial"/>
        </w:rPr>
      </w:pPr>
      <w:r>
        <w:rPr>
          <w:rFonts w:ascii="Arial" w:hAnsi="Arial"/>
        </w:rPr>
        <w:t>Wprowadzenie specjalnych programów socjoterapeutycznych ze szczególnym uwzględnieniem tych nieletnich, którzy oczekują na umieszczenie w placówkach resocjalizacyjnych.</w:t>
      </w:r>
    </w:p>
    <w:p w:rsidR="00B240DD" w:rsidRDefault="00B240DD" w:rsidP="00B240DD">
      <w:pPr>
        <w:numPr>
          <w:ilvl w:val="0"/>
          <w:numId w:val="60"/>
        </w:numPr>
        <w:jc w:val="both"/>
        <w:rPr>
          <w:rFonts w:ascii="Arial" w:hAnsi="Arial"/>
        </w:rPr>
      </w:pPr>
      <w:r>
        <w:rPr>
          <w:rFonts w:ascii="Arial" w:hAnsi="Arial"/>
        </w:rPr>
        <w:t>Realizacja w szkołach, w placówce opiekuńczo - wychowawczej programów przeciwdziałających przemocy i agresji wobec rówieśników.</w:t>
      </w:r>
    </w:p>
    <w:p w:rsidR="00B240DD" w:rsidRDefault="00B240DD" w:rsidP="00B240DD">
      <w:pPr>
        <w:jc w:val="both"/>
        <w:rPr>
          <w:rFonts w:ascii="Arial" w:hAnsi="Arial"/>
          <w:b/>
          <w:sz w:val="28"/>
        </w:rPr>
      </w:pPr>
    </w:p>
    <w:p w:rsidR="00B240DD" w:rsidRDefault="00B240DD" w:rsidP="00B240DD">
      <w:pPr>
        <w:jc w:val="both"/>
        <w:rPr>
          <w:rFonts w:ascii="Arial" w:hAnsi="Arial"/>
          <w:b/>
        </w:rPr>
      </w:pPr>
      <w:r>
        <w:rPr>
          <w:rFonts w:ascii="Arial" w:hAnsi="Arial"/>
          <w:b/>
        </w:rPr>
        <w:t xml:space="preserve">Oczekiwane efekty </w:t>
      </w:r>
    </w:p>
    <w:p w:rsidR="00B240DD" w:rsidRDefault="00B240DD" w:rsidP="00B240DD">
      <w:pPr>
        <w:jc w:val="both"/>
        <w:rPr>
          <w:rFonts w:ascii="Arial" w:hAnsi="Arial"/>
          <w:b/>
        </w:rPr>
      </w:pPr>
    </w:p>
    <w:p w:rsidR="00B240DD" w:rsidRDefault="00B240DD" w:rsidP="00B240DD">
      <w:pPr>
        <w:numPr>
          <w:ilvl w:val="0"/>
          <w:numId w:val="69"/>
        </w:numPr>
        <w:jc w:val="both"/>
        <w:rPr>
          <w:rFonts w:ascii="Arial" w:hAnsi="Arial"/>
        </w:rPr>
      </w:pPr>
      <w:r>
        <w:rPr>
          <w:rFonts w:ascii="Arial" w:hAnsi="Arial"/>
        </w:rPr>
        <w:t>Poszerzenie dostępności i wzrost jakości usług świadczonych w ramach poradnictwa specjalistycznego.</w:t>
      </w:r>
    </w:p>
    <w:p w:rsidR="00B240DD" w:rsidRDefault="00B240DD" w:rsidP="00B240DD">
      <w:pPr>
        <w:numPr>
          <w:ilvl w:val="0"/>
          <w:numId w:val="69"/>
        </w:numPr>
        <w:jc w:val="both"/>
        <w:rPr>
          <w:rFonts w:ascii="Arial" w:hAnsi="Arial"/>
        </w:rPr>
      </w:pPr>
      <w:r>
        <w:rPr>
          <w:rFonts w:ascii="Arial" w:hAnsi="Arial"/>
        </w:rPr>
        <w:t>Zwiększenie liczby programów socjoterapeutycznych realizowanych przez organizacje pozarządowe na rzecz nieletnich oraz objętych nadzorem kuratorskim.</w:t>
      </w:r>
    </w:p>
    <w:p w:rsidR="00B240DD" w:rsidRDefault="00B240DD" w:rsidP="00B240DD">
      <w:pPr>
        <w:numPr>
          <w:ilvl w:val="0"/>
          <w:numId w:val="69"/>
        </w:numPr>
        <w:jc w:val="both"/>
        <w:rPr>
          <w:rFonts w:ascii="Arial" w:hAnsi="Arial"/>
        </w:rPr>
      </w:pPr>
      <w:r>
        <w:rPr>
          <w:rFonts w:ascii="Arial" w:hAnsi="Arial"/>
        </w:rPr>
        <w:t>Większa wiedza społeczeństwa w zakresie radzenia sobie z wszelkimi rodzajami uzależnień i przemocą w rodzinie, a zwłaszcza wśród kobiet i dzieci, które są już ofiarami przemocy.</w:t>
      </w:r>
    </w:p>
    <w:p w:rsidR="00B240DD" w:rsidRDefault="00B240DD" w:rsidP="00B240DD">
      <w:pPr>
        <w:numPr>
          <w:ilvl w:val="0"/>
          <w:numId w:val="69"/>
        </w:numPr>
        <w:jc w:val="both"/>
        <w:rPr>
          <w:rFonts w:ascii="Arial" w:hAnsi="Arial"/>
        </w:rPr>
      </w:pPr>
      <w:r>
        <w:rPr>
          <w:rFonts w:ascii="Arial" w:hAnsi="Arial"/>
        </w:rPr>
        <w:t>Stworzenie sprawniejszego systemu udzielania pomocy osobom i rodzinom znajdujących się w sytuacjach kryzysowych.</w:t>
      </w:r>
    </w:p>
    <w:p w:rsidR="00B240DD" w:rsidRDefault="00B240DD" w:rsidP="00B240DD">
      <w:pPr>
        <w:numPr>
          <w:ilvl w:val="0"/>
          <w:numId w:val="69"/>
        </w:numPr>
        <w:jc w:val="both"/>
        <w:rPr>
          <w:rFonts w:ascii="Arial" w:hAnsi="Arial"/>
        </w:rPr>
      </w:pPr>
      <w:r>
        <w:rPr>
          <w:rFonts w:ascii="Arial" w:hAnsi="Arial"/>
        </w:rPr>
        <w:t xml:space="preserve">Zmniejszenie liczby spraw sądowych o ograniczenie praw rodzicielskich w stosunku do poprzednich lat. </w:t>
      </w:r>
    </w:p>
    <w:p w:rsidR="00B240DD" w:rsidRDefault="00B240DD" w:rsidP="00B240DD">
      <w:pPr>
        <w:numPr>
          <w:ilvl w:val="0"/>
          <w:numId w:val="69"/>
        </w:numPr>
        <w:jc w:val="both"/>
        <w:rPr>
          <w:rFonts w:ascii="Arial" w:hAnsi="Arial"/>
        </w:rPr>
      </w:pPr>
      <w:r>
        <w:rPr>
          <w:rFonts w:ascii="Arial" w:hAnsi="Arial"/>
        </w:rPr>
        <w:t xml:space="preserve">Zwiększenie dostępności pomocy terapeutycznej dla osób uzależnionych i współuzależnionych na terenie poszczególnych gmin powiatu </w:t>
      </w:r>
      <w:r w:rsidR="00C06701">
        <w:rPr>
          <w:rFonts w:ascii="Arial" w:hAnsi="Arial"/>
        </w:rPr>
        <w:t>prudnickiego</w:t>
      </w:r>
      <w:r>
        <w:rPr>
          <w:rFonts w:ascii="Arial" w:hAnsi="Arial"/>
        </w:rPr>
        <w:t>.</w:t>
      </w:r>
    </w:p>
    <w:p w:rsidR="00B240DD" w:rsidRDefault="00B240DD" w:rsidP="00B240DD">
      <w:pPr>
        <w:numPr>
          <w:ilvl w:val="0"/>
          <w:numId w:val="69"/>
        </w:numPr>
        <w:jc w:val="both"/>
        <w:rPr>
          <w:rFonts w:ascii="Arial" w:hAnsi="Arial"/>
        </w:rPr>
      </w:pPr>
      <w:r>
        <w:rPr>
          <w:rFonts w:ascii="Arial" w:hAnsi="Arial"/>
        </w:rPr>
        <w:t>Uzyskanie dofinansowania na realizacje nowych programów w zakresie wykluczenia społecznego młodzieży i dzieci z rodzin patologicznych i znajdujących się w trudnej sytuacji bytowej.</w:t>
      </w:r>
    </w:p>
    <w:p w:rsidR="00B240DD" w:rsidRDefault="00B240DD" w:rsidP="00B240DD">
      <w:pPr>
        <w:numPr>
          <w:ilvl w:val="0"/>
          <w:numId w:val="69"/>
        </w:numPr>
        <w:jc w:val="both"/>
        <w:rPr>
          <w:rFonts w:ascii="Arial" w:hAnsi="Arial"/>
        </w:rPr>
      </w:pPr>
      <w:r>
        <w:rPr>
          <w:rFonts w:ascii="Arial" w:hAnsi="Arial"/>
        </w:rPr>
        <w:t>Aktywniejsza współpraca pomiędzy instytucjami organizacjami i nieformalnymi grupami lokalnymi w zakresie wspomagania rodziny i dziecka.</w:t>
      </w:r>
    </w:p>
    <w:p w:rsidR="00B240DD" w:rsidRDefault="00B240DD" w:rsidP="00B240DD">
      <w:pPr>
        <w:numPr>
          <w:ilvl w:val="0"/>
          <w:numId w:val="69"/>
        </w:numPr>
        <w:jc w:val="both"/>
        <w:rPr>
          <w:rFonts w:ascii="Arial" w:hAnsi="Arial"/>
        </w:rPr>
      </w:pPr>
      <w:r>
        <w:rPr>
          <w:rFonts w:ascii="Arial" w:hAnsi="Arial"/>
        </w:rPr>
        <w:t xml:space="preserve">Stworzenie systemu współpracy i komunikacji pomiędzy samorządami gminnymi, powiatowymi, a organizacjami pozarządowymi i instytucjami świadczącymi pomoc na rzecz rodziny i dziecka. </w:t>
      </w:r>
    </w:p>
    <w:p w:rsidR="00B240DD" w:rsidRDefault="00B240DD" w:rsidP="00B240DD">
      <w:pPr>
        <w:jc w:val="both"/>
        <w:rPr>
          <w:rFonts w:ascii="Arial" w:hAnsi="Arial"/>
          <w:b/>
          <w:sz w:val="28"/>
        </w:rPr>
      </w:pPr>
      <w:r>
        <w:rPr>
          <w:rFonts w:ascii="Arial" w:hAnsi="Arial"/>
          <w:b/>
          <w:sz w:val="28"/>
        </w:rPr>
        <w:br w:type="page"/>
      </w:r>
      <w:r>
        <w:rPr>
          <w:rFonts w:ascii="Arial" w:hAnsi="Arial"/>
          <w:b/>
          <w:sz w:val="28"/>
        </w:rPr>
        <w:lastRenderedPageBreak/>
        <w:t>OBSZAR IV.</w:t>
      </w:r>
    </w:p>
    <w:p w:rsidR="00B240DD" w:rsidRDefault="00B240DD" w:rsidP="00B240DD">
      <w:pPr>
        <w:jc w:val="both"/>
        <w:rPr>
          <w:rFonts w:ascii="Arial" w:hAnsi="Arial"/>
          <w:sz w:val="28"/>
        </w:rPr>
      </w:pPr>
      <w:r>
        <w:rPr>
          <w:rFonts w:ascii="Arial" w:hAnsi="Arial"/>
          <w:b/>
          <w:sz w:val="28"/>
        </w:rPr>
        <w:t>PRZECIWDZIAŁANIE DŁUGOTRWAŁEMU BEZROBOCIU</w:t>
      </w:r>
    </w:p>
    <w:p w:rsidR="00B240DD" w:rsidRDefault="008E3BB7" w:rsidP="00B240DD">
      <w:pPr>
        <w:jc w:val="both"/>
        <w:rPr>
          <w:rFonts w:ascii="Arial" w:hAnsi="Arial"/>
          <w:sz w:val="28"/>
        </w:rPr>
      </w:pPr>
      <w:r>
        <w:rPr>
          <w:noProof/>
        </w:rPr>
        <mc:AlternateContent>
          <mc:Choice Requires="wps">
            <w:drawing>
              <wp:anchor distT="0" distB="0" distL="114300" distR="114300" simplePos="0" relativeHeight="251667456" behindDoc="0" locked="0" layoutInCell="1" allowOverlap="1">
                <wp:simplePos x="0" y="0"/>
                <wp:positionH relativeFrom="page">
                  <wp:posOffset>1128395</wp:posOffset>
                </wp:positionH>
                <wp:positionV relativeFrom="paragraph">
                  <wp:posOffset>48260</wp:posOffset>
                </wp:positionV>
                <wp:extent cx="3448050" cy="959485"/>
                <wp:effectExtent l="13970" t="13970" r="81280" b="83820"/>
                <wp:wrapNone/>
                <wp:docPr id="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959485"/>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D9FD" id="AutoShape 46" o:spid="_x0000_s1026" type="#_x0000_t65" style="position:absolute;margin-left:88.85pt;margin-top:3.8pt;width:271.5pt;height:75.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" fillcolor="#cfc">
                <v:shadow on="t" offset="6pt,6pt"/>
                <w10:wrap anchorx="page"/>
              </v:shape>
            </w:pict>
          </mc:Fallback>
        </mc:AlternateContent>
      </w:r>
    </w:p>
    <w:p w:rsidR="00B240DD" w:rsidRDefault="008E3BB7" w:rsidP="00B240DD">
      <w:pPr>
        <w:jc w:val="both"/>
        <w:rPr>
          <w:rFonts w:ascii="Arial" w:hAnsi="Arial"/>
          <w:sz w:val="28"/>
        </w:rPr>
      </w:pPr>
      <w:r>
        <w:rPr>
          <w:noProof/>
        </w:rPr>
        <mc:AlternateContent>
          <mc:Choice Requires="wps">
            <w:drawing>
              <wp:anchor distT="0" distB="0" distL="114300" distR="114300" simplePos="0" relativeHeight="251668480" behindDoc="0" locked="0" layoutInCell="0" allowOverlap="1">
                <wp:simplePos x="0" y="0"/>
                <wp:positionH relativeFrom="page">
                  <wp:posOffset>1558925</wp:posOffset>
                </wp:positionH>
                <wp:positionV relativeFrom="paragraph">
                  <wp:posOffset>71120</wp:posOffset>
                </wp:positionV>
                <wp:extent cx="2680970" cy="725170"/>
                <wp:effectExtent l="0" t="3175" r="0" b="0"/>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rPr>
                                <w:b/>
                                <w:color w:val="008080"/>
                                <w:sz w:val="32"/>
                              </w:rPr>
                            </w:pPr>
                            <w:r>
                              <w:rPr>
                                <w:b/>
                                <w:color w:val="008080"/>
                                <w:sz w:val="28"/>
                              </w:rPr>
                              <w:t>PRZWCIWDZIAŁANIE DŁUGOTRWAŁEMU BEZROBOCIU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0" type="#_x0000_t202" style="position:absolute;left:0;text-align:left;margin-left:122.75pt;margin-top:5.6pt;width:211.1pt;height:57.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R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" o:allowincell="f" filled="f" stroked="f">
                <v:textbox>
                  <w:txbxContent>
                    <w:p w:rsidR="00B240DD" w:rsidRDefault="00B240DD" w:rsidP="00B240DD">
                      <w:pPr>
                        <w:rPr>
                          <w:b/>
                          <w:color w:val="008080"/>
                          <w:sz w:val="32"/>
                        </w:rPr>
                      </w:pPr>
                      <w:r>
                        <w:rPr>
                          <w:b/>
                          <w:color w:val="008080"/>
                          <w:sz w:val="28"/>
                        </w:rPr>
                        <w:t>PRZWCIWDZIAŁANIE DŁUGOTRWAŁEMU BEZROBOCIU</w:t>
                      </w:r>
                    </w:p>
                  </w:txbxContent>
                </v:textbox>
                <w10:wrap anchorx="page"/>
              </v:shape>
            </w:pict>
          </mc:Fallback>
        </mc:AlternateContent>
      </w: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rPr>
      </w:pPr>
    </w:p>
    <w:p w:rsidR="00B240DD" w:rsidRDefault="00B240DD" w:rsidP="00B240DD">
      <w:pPr>
        <w:jc w:val="both"/>
        <w:rPr>
          <w:rFonts w:ascii="Arial" w:hAnsi="Arial"/>
        </w:rPr>
      </w:pPr>
      <w:r>
        <w:rPr>
          <w:rFonts w:ascii="Arial" w:hAnsi="Arial"/>
        </w:rPr>
        <w:tab/>
        <w:t xml:space="preserve">W Powiecie </w:t>
      </w:r>
      <w:r w:rsidR="001350F3">
        <w:rPr>
          <w:rFonts w:ascii="Arial" w:hAnsi="Arial"/>
        </w:rPr>
        <w:t>Prudnickim</w:t>
      </w:r>
      <w:r>
        <w:rPr>
          <w:rFonts w:ascii="Arial" w:hAnsi="Arial"/>
        </w:rPr>
        <w:t xml:space="preserve"> występuje </w:t>
      </w:r>
      <w:r w:rsidR="001350F3">
        <w:rPr>
          <w:rFonts w:ascii="Arial" w:hAnsi="Arial"/>
        </w:rPr>
        <w:t>wysokie bezrobocie, stopa</w:t>
      </w:r>
      <w:r>
        <w:rPr>
          <w:rFonts w:ascii="Arial" w:hAnsi="Arial"/>
        </w:rPr>
        <w:t xml:space="preserve"> bezrobocia wynosi </w:t>
      </w:r>
      <w:r w:rsidR="001350F3">
        <w:rPr>
          <w:rFonts w:ascii="Arial" w:hAnsi="Arial"/>
        </w:rPr>
        <w:t>19,8%, (na dzień 31.12.2005</w:t>
      </w:r>
      <w:r>
        <w:rPr>
          <w:rFonts w:ascii="Arial" w:hAnsi="Arial"/>
        </w:rPr>
        <w:t>r</w:t>
      </w:r>
      <w:r w:rsidR="00AF7F75">
        <w:rPr>
          <w:rFonts w:ascii="Arial" w:hAnsi="Arial"/>
        </w:rPr>
        <w:t>.</w:t>
      </w:r>
      <w:r>
        <w:rPr>
          <w:rFonts w:ascii="Arial" w:hAnsi="Arial"/>
        </w:rPr>
        <w:t>)</w:t>
      </w:r>
      <w:r>
        <w:rPr>
          <w:rStyle w:val="Odwoanieprzypisudolnego"/>
          <w:rFonts w:ascii="Arial" w:hAnsi="Arial"/>
        </w:rPr>
        <w:footnoteReference w:customMarkFollows="1" w:id="8"/>
        <w:sym w:font="Symbol" w:char="F02A"/>
      </w:r>
      <w:r>
        <w:rPr>
          <w:rFonts w:ascii="Arial" w:hAnsi="Arial"/>
        </w:rPr>
        <w:t xml:space="preserve"> </w:t>
      </w:r>
      <w:r w:rsidR="00AF7F75">
        <w:rPr>
          <w:rFonts w:ascii="Arial" w:hAnsi="Arial"/>
        </w:rPr>
        <w:t xml:space="preserve">i </w:t>
      </w:r>
      <w:r>
        <w:rPr>
          <w:rFonts w:ascii="Arial" w:hAnsi="Arial"/>
        </w:rPr>
        <w:t>mimo usilnych starań bez</w:t>
      </w:r>
      <w:r w:rsidR="001350F3">
        <w:rPr>
          <w:rFonts w:ascii="Arial" w:hAnsi="Arial"/>
        </w:rPr>
        <w:t>robotnych stale przybywa. W 2005</w:t>
      </w:r>
      <w:r>
        <w:rPr>
          <w:rFonts w:ascii="Arial" w:hAnsi="Arial"/>
        </w:rPr>
        <w:t xml:space="preserve"> roku zarejestrowanych bezrobotnych było już </w:t>
      </w:r>
      <w:r w:rsidR="001350F3">
        <w:rPr>
          <w:rFonts w:ascii="Arial" w:hAnsi="Arial"/>
        </w:rPr>
        <w:t>4080</w:t>
      </w:r>
      <w:r w:rsidR="00AF7F75">
        <w:rPr>
          <w:rFonts w:ascii="Arial" w:hAnsi="Arial"/>
        </w:rPr>
        <w:t xml:space="preserve"> osób</w:t>
      </w:r>
      <w:r w:rsidR="001350F3">
        <w:rPr>
          <w:rFonts w:ascii="Arial" w:hAnsi="Arial"/>
        </w:rPr>
        <w:t>,</w:t>
      </w:r>
      <w:r>
        <w:rPr>
          <w:rStyle w:val="Odwoanieprzypisudolnego"/>
          <w:rFonts w:ascii="Arial" w:hAnsi="Arial"/>
        </w:rPr>
        <w:footnoteReference w:customMarkFollows="1" w:id="9"/>
        <w:sym w:font="Symbol" w:char="F02A"/>
      </w:r>
      <w:r>
        <w:rPr>
          <w:rFonts w:ascii="Arial" w:hAnsi="Arial"/>
        </w:rPr>
        <w:t xml:space="preserve"> </w:t>
      </w:r>
      <w:r w:rsidR="001350F3">
        <w:rPr>
          <w:rFonts w:ascii="Arial" w:hAnsi="Arial"/>
        </w:rPr>
        <w:t>z czego</w:t>
      </w:r>
      <w:r>
        <w:rPr>
          <w:rFonts w:ascii="Arial" w:hAnsi="Arial"/>
        </w:rPr>
        <w:t xml:space="preserve"> </w:t>
      </w:r>
      <w:r w:rsidR="001350F3">
        <w:rPr>
          <w:rFonts w:ascii="Arial" w:hAnsi="Arial"/>
        </w:rPr>
        <w:t>aż 3565 osób</w:t>
      </w:r>
      <w:r>
        <w:rPr>
          <w:rFonts w:ascii="Arial" w:hAnsi="Arial"/>
        </w:rPr>
        <w:t xml:space="preserve"> </w:t>
      </w:r>
      <w:r>
        <w:rPr>
          <w:rStyle w:val="Odwoanieprzypisudolnego"/>
          <w:rFonts w:ascii="Arial" w:hAnsi="Arial"/>
        </w:rPr>
        <w:footnoteReference w:customMarkFollows="1" w:id="10"/>
        <w:sym w:font="Symbol" w:char="F02A"/>
      </w:r>
      <w:r w:rsidR="001350F3">
        <w:rPr>
          <w:rFonts w:ascii="Arial" w:hAnsi="Arial"/>
        </w:rPr>
        <w:t>( na dzień 31.08.2005</w:t>
      </w:r>
      <w:r>
        <w:rPr>
          <w:rFonts w:ascii="Arial" w:hAnsi="Arial"/>
        </w:rPr>
        <w:t>r.) nie posiada</w:t>
      </w:r>
      <w:r w:rsidR="00AF7F75">
        <w:rPr>
          <w:rFonts w:ascii="Arial" w:hAnsi="Arial"/>
        </w:rPr>
        <w:t>ło</w:t>
      </w:r>
      <w:r>
        <w:rPr>
          <w:rFonts w:ascii="Arial" w:hAnsi="Arial"/>
        </w:rPr>
        <w:t xml:space="preserve"> prawa do pobierania zasiłku dla bezrobotnych, a wśród nich duży odsetek stano</w:t>
      </w:r>
      <w:r w:rsidR="00AF7F75">
        <w:rPr>
          <w:rFonts w:ascii="Arial" w:hAnsi="Arial"/>
        </w:rPr>
        <w:t>wią osoby długotrwale bezrobotne</w:t>
      </w:r>
      <w:r>
        <w:rPr>
          <w:rFonts w:ascii="Arial" w:hAnsi="Arial"/>
        </w:rPr>
        <w:t xml:space="preserve"> tzn. pozostające bez pracy powyżej 12 miesięcy. </w:t>
      </w:r>
    </w:p>
    <w:p w:rsidR="00B240DD" w:rsidRDefault="00B240DD" w:rsidP="00B240DD">
      <w:pPr>
        <w:jc w:val="both"/>
        <w:rPr>
          <w:rFonts w:ascii="Arial" w:hAnsi="Arial"/>
        </w:rPr>
      </w:pPr>
      <w:r>
        <w:rPr>
          <w:rFonts w:ascii="Arial" w:hAnsi="Arial"/>
        </w:rPr>
        <w:tab/>
        <w:t>Długotrwałe bezrobocie jest wymieniane przez terenowe ośrodki pomocy społecznej jako najczęstsza przyczyna udzielania świadczeń pomocy społecznej. Większa część osób, które tracą prawo do zasiłku przechodzą do systemu pomocy społecznej. Bezrobotni zauważają u siebie pogorszenie samopoczucia, odczuwają niepokój, lęk, przygnębienie. Bezrobocie wpływa destrukcyjnie na rodzinę, zaburzeniu ulegają plany życiowe jej członków, zagrożona zostaje bezpieczna egzystencja rodziny. Brak pracy powoduje szybką degradację, potęguje biedę, ubóstwo rodziny. Dla podopiecznych pomocy społecznej dotkniętym bezrobociem dużym problemem jest regulowanie należności za mieszkanie, energię. Jako pierwsze czynione są oszczędności na opłatach za energie, czynsz czy gaz, co dodatkowo naraża rodzinę na lęk przed eksmisją, odłączeniem prądu, gazu. Trudna sytuacja i brak odpowiednich środków finansowych rodzin dotkniętych bezrobociem zmusza te rodziny do rygorystycznych oszczędności na żywności, odzieży, na leczeniu, kształceniu dzieci.</w:t>
      </w:r>
    </w:p>
    <w:p w:rsidR="00B240DD" w:rsidRDefault="00B240DD" w:rsidP="00B240DD">
      <w:pPr>
        <w:ind w:firstLine="708"/>
        <w:jc w:val="both"/>
        <w:rPr>
          <w:rFonts w:ascii="Arial" w:hAnsi="Arial"/>
        </w:rPr>
      </w:pPr>
      <w:r>
        <w:rPr>
          <w:rFonts w:ascii="Arial" w:hAnsi="Arial"/>
        </w:rPr>
        <w:t xml:space="preserve">Bezrobocie to również czynnik konfliktogenny i nasilający patologie społeczne takie jak: nadużywanie alkoholu, nadmierna agresja i przemoc domowa. Bezrobocie rodziców często dla dzieci i młodzieży oznacza zmianę i ograniczenie planów dalszego kształcenia, obniżenie ich aspiracji edukacyjnych, zahamowanie rozwijania ich zdolności i zainteresowań, ograniczenie kontaktów rówieśniczych na skutek rezygnacji  z wielu rozrywek jak kino czy innych rozrywek kulturalnych, wycieczek szkolnych. </w:t>
      </w:r>
    </w:p>
    <w:p w:rsidR="00B240DD" w:rsidRDefault="00B240DD" w:rsidP="00B240DD">
      <w:pPr>
        <w:ind w:firstLine="708"/>
        <w:jc w:val="both"/>
        <w:rPr>
          <w:rFonts w:ascii="Arial" w:hAnsi="Arial"/>
        </w:rPr>
      </w:pPr>
      <w:r>
        <w:rPr>
          <w:rFonts w:ascii="Arial" w:hAnsi="Arial"/>
        </w:rPr>
        <w:t xml:space="preserve">Odczuwanie przez dzieci ich sytuacji jako gorszej prowadzi do stopniowej ich izolacji środowiskowej, co dotkliwie ogranicza ich naturalne potrzeby związane z rozwojem intelektualnym i społecznym. Odrzucone przez rówieśników z powodu trudnej sytuacji materialnej rodziny dzieci popadają w sytuacje konfliktowe z rówieśnikami, ma to również odzwierciedlenie w ich postawach oraz wartościowaniu przez nich osób i zjawisk. Skutkiem bezrobocia jest również osłabienie autorytetu rodziców. </w:t>
      </w:r>
    </w:p>
    <w:p w:rsidR="00B240DD" w:rsidRDefault="00B240DD" w:rsidP="00B240DD">
      <w:pPr>
        <w:ind w:firstLine="708"/>
        <w:jc w:val="both"/>
        <w:rPr>
          <w:rFonts w:ascii="Arial" w:hAnsi="Arial"/>
        </w:rPr>
      </w:pPr>
      <w:r>
        <w:rPr>
          <w:rFonts w:ascii="Arial" w:hAnsi="Arial"/>
        </w:rPr>
        <w:t xml:space="preserve">W opinii, zwłaszcza nastolatków, taka sytuacja jest przejawem braku zaradności, nieumiejętności czy życiowego nieudacznictwa rodziców. Powoduje to zachwianie systemu wartości młodzieży i obniżenie hierarchii takich wartości jak: </w:t>
      </w:r>
      <w:r>
        <w:rPr>
          <w:rFonts w:ascii="Arial" w:hAnsi="Arial"/>
        </w:rPr>
        <w:lastRenderedPageBreak/>
        <w:t>wykształcenie, uczciwa praca i może w przyszłości być przyczyną wielu patologii społecznych. Konsekwencje bezrobocia w odniesieniu do rodziny dotykają jej wszystkich członków. Dodatkowo niepokojącym jest fakt, że zjawisko długotrwałego bezrobocia</w:t>
      </w:r>
      <w:r w:rsidR="00AF7F75">
        <w:rPr>
          <w:rFonts w:ascii="Arial" w:hAnsi="Arial"/>
        </w:rPr>
        <w:t xml:space="preserve"> </w:t>
      </w:r>
      <w:r>
        <w:rPr>
          <w:rFonts w:ascii="Arial" w:hAnsi="Arial"/>
        </w:rPr>
        <w:t>(powyżej 12 m-cy) dotyka coraz częściej kobiet i ludzi młodych. Sytuację komplikuje fakt, iż aktywizacja tej grupy tzn. długotrwale bezrobotnych, jest szczególnie trudna, ponieważ wraz z wydłużającym się okresem przebywania bez pracy, spada jej mobilność i postępuje zagrożenie biedą i marginalizacją społeczną, wykluczeniem społecznym.</w:t>
      </w:r>
    </w:p>
    <w:p w:rsidR="00B240DD" w:rsidRDefault="00B240DD" w:rsidP="00B240DD">
      <w:pPr>
        <w:jc w:val="both"/>
        <w:rPr>
          <w:rFonts w:ascii="Arial" w:hAnsi="Arial"/>
        </w:rPr>
      </w:pPr>
    </w:p>
    <w:p w:rsidR="00B240DD" w:rsidRDefault="00B240DD" w:rsidP="00B240DD">
      <w:pPr>
        <w:pStyle w:val="Nagwek9"/>
        <w:jc w:val="both"/>
        <w:rPr>
          <w:rFonts w:ascii="Arial" w:hAnsi="Arial" w:cs="Arial"/>
        </w:rPr>
      </w:pPr>
      <w:r>
        <w:rPr>
          <w:rFonts w:ascii="Arial" w:hAnsi="Arial" w:cs="Arial"/>
        </w:rPr>
        <w:t>ANALIZA SWOT</w:t>
      </w:r>
    </w:p>
    <w:tbl>
      <w:tblPr>
        <w:tblW w:w="0" w:type="auto"/>
        <w:tblBorders>
          <w:top w:val="single" w:sz="6" w:space="0" w:color="000000"/>
          <w:left w:val="single" w:sz="12" w:space="0" w:color="000000"/>
          <w:bottom w:val="single" w:sz="6" w:space="0" w:color="000000"/>
          <w:right w:val="single" w:sz="12" w:space="0" w:color="000000"/>
        </w:tblBorders>
        <w:tblLayout w:type="fixed"/>
        <w:tblCellMar>
          <w:left w:w="70" w:type="dxa"/>
          <w:right w:w="70" w:type="dxa"/>
        </w:tblCellMar>
        <w:tblLook w:val="0000" w:firstRow="0" w:lastRow="0" w:firstColumn="0" w:lastColumn="0" w:noHBand="0" w:noVBand="0"/>
      </w:tblPr>
      <w:tblGrid>
        <w:gridCol w:w="4606"/>
        <w:gridCol w:w="4678"/>
      </w:tblGrid>
      <w:tr w:rsidR="00B240DD">
        <w:tblPrEx>
          <w:tblCellMar>
            <w:top w:w="0" w:type="dxa"/>
            <w:bottom w:w="0" w:type="dxa"/>
          </w:tblCellMar>
        </w:tblPrEx>
        <w:tc>
          <w:tcPr>
            <w:tcW w:w="4606" w:type="dxa"/>
            <w:tcBorders>
              <w:top w:val="single" w:sz="6" w:space="0" w:color="000000"/>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Mocne strony</w:t>
            </w:r>
          </w:p>
        </w:tc>
        <w:tc>
          <w:tcPr>
            <w:tcW w:w="4678" w:type="dxa"/>
            <w:tcBorders>
              <w:top w:val="single" w:sz="6" w:space="0" w:color="000000"/>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Słabe strony</w:t>
            </w:r>
          </w:p>
        </w:tc>
      </w:tr>
      <w:tr w:rsidR="00B240DD">
        <w:tblPrEx>
          <w:tblCellMar>
            <w:top w:w="0" w:type="dxa"/>
            <w:bottom w:w="0" w:type="dxa"/>
          </w:tblCellMar>
        </w:tblPrEx>
        <w:trPr>
          <w:trHeight w:val="4140"/>
        </w:trPr>
        <w:tc>
          <w:tcPr>
            <w:tcW w:w="4606" w:type="dxa"/>
            <w:tcBorders>
              <w:top w:val="single" w:sz="6" w:space="0" w:color="000000"/>
              <w:left w:val="single" w:sz="12" w:space="0" w:color="000000"/>
              <w:bottom w:val="single" w:sz="6" w:space="0" w:color="000000"/>
              <w:right w:val="single" w:sz="6" w:space="0" w:color="000000"/>
            </w:tcBorders>
          </w:tcPr>
          <w:p w:rsidR="00B240DD" w:rsidRDefault="00B240DD" w:rsidP="00B240DD">
            <w:pPr>
              <w:numPr>
                <w:ilvl w:val="0"/>
                <w:numId w:val="40"/>
              </w:numPr>
              <w:rPr>
                <w:rFonts w:ascii="Arial" w:hAnsi="Arial"/>
              </w:rPr>
            </w:pPr>
            <w:r>
              <w:rPr>
                <w:rFonts w:ascii="Arial" w:hAnsi="Arial"/>
              </w:rPr>
              <w:t>Podejmowanie współpracy na szczeblu szerszym niż gmina.</w:t>
            </w:r>
          </w:p>
          <w:p w:rsidR="00B240DD" w:rsidRDefault="00B240DD" w:rsidP="00B240DD">
            <w:pPr>
              <w:numPr>
                <w:ilvl w:val="0"/>
                <w:numId w:val="40"/>
              </w:numPr>
              <w:rPr>
                <w:rFonts w:ascii="Arial" w:hAnsi="Arial"/>
              </w:rPr>
            </w:pPr>
            <w:r>
              <w:rPr>
                <w:rFonts w:ascii="Arial" w:hAnsi="Arial"/>
              </w:rPr>
              <w:t>Tworzenie nowych programów do walki z bezrobociem.</w:t>
            </w:r>
          </w:p>
          <w:p w:rsidR="00B240DD" w:rsidRDefault="00B240DD" w:rsidP="00B240DD">
            <w:pPr>
              <w:numPr>
                <w:ilvl w:val="0"/>
                <w:numId w:val="40"/>
              </w:numPr>
              <w:rPr>
                <w:rFonts w:ascii="Arial" w:hAnsi="Arial"/>
              </w:rPr>
            </w:pPr>
            <w:r>
              <w:rPr>
                <w:rFonts w:ascii="Arial" w:hAnsi="Arial"/>
              </w:rPr>
              <w:t>Dobra diagnoza środowiska osób bezrobotnych przez ośrodki pomocy społecznej.</w:t>
            </w:r>
          </w:p>
          <w:p w:rsidR="00B240DD" w:rsidRDefault="00B240DD" w:rsidP="00B240DD">
            <w:pPr>
              <w:numPr>
                <w:ilvl w:val="0"/>
                <w:numId w:val="40"/>
              </w:numPr>
              <w:rPr>
                <w:rFonts w:ascii="Arial" w:hAnsi="Arial"/>
              </w:rPr>
            </w:pPr>
            <w:r>
              <w:rPr>
                <w:rFonts w:ascii="Arial" w:hAnsi="Arial"/>
              </w:rPr>
              <w:t>Pozyskiwanie środków finansowych z Unii Europejskiej na podnoszenie lub zmianę kwalifikacji osób długotrwale bezrobotnych, a także na tworzenie nowych miejsc pracy.</w:t>
            </w:r>
          </w:p>
          <w:p w:rsidR="00B240DD" w:rsidRDefault="00B240DD" w:rsidP="00B240DD">
            <w:pPr>
              <w:jc w:val="both"/>
              <w:rPr>
                <w:rFonts w:ascii="Arial" w:hAnsi="Arial"/>
              </w:rPr>
            </w:pPr>
          </w:p>
        </w:tc>
        <w:tc>
          <w:tcPr>
            <w:tcW w:w="4678" w:type="dxa"/>
            <w:tcBorders>
              <w:top w:val="single" w:sz="6" w:space="0" w:color="000000"/>
              <w:left w:val="single" w:sz="6" w:space="0" w:color="000000"/>
              <w:bottom w:val="single" w:sz="6" w:space="0" w:color="000000"/>
              <w:right w:val="single" w:sz="12" w:space="0" w:color="000000"/>
            </w:tcBorders>
          </w:tcPr>
          <w:p w:rsidR="00B240DD" w:rsidRDefault="00B240DD" w:rsidP="00B240DD">
            <w:pPr>
              <w:numPr>
                <w:ilvl w:val="0"/>
                <w:numId w:val="41"/>
              </w:numPr>
              <w:rPr>
                <w:rFonts w:ascii="Arial" w:hAnsi="Arial"/>
              </w:rPr>
            </w:pPr>
            <w:r>
              <w:rPr>
                <w:rFonts w:ascii="Arial" w:hAnsi="Arial"/>
              </w:rPr>
              <w:t>Niewystarczające kwalifikacje kadr pomocy społecznej do pracy z osobami długotrwale bezrobotnymi.</w:t>
            </w:r>
          </w:p>
          <w:p w:rsidR="00B240DD" w:rsidRDefault="00B240DD" w:rsidP="00B240DD">
            <w:pPr>
              <w:numPr>
                <w:ilvl w:val="0"/>
                <w:numId w:val="41"/>
              </w:numPr>
              <w:rPr>
                <w:rFonts w:ascii="Arial" w:hAnsi="Arial"/>
              </w:rPr>
            </w:pPr>
            <w:r>
              <w:rPr>
                <w:rFonts w:ascii="Arial" w:hAnsi="Arial"/>
              </w:rPr>
              <w:t>Wysokie bezrobocie w naszym powiecie.</w:t>
            </w:r>
          </w:p>
          <w:p w:rsidR="00B240DD" w:rsidRDefault="00B240DD" w:rsidP="00B240DD">
            <w:pPr>
              <w:numPr>
                <w:ilvl w:val="0"/>
                <w:numId w:val="41"/>
              </w:numPr>
              <w:rPr>
                <w:rFonts w:ascii="Arial" w:hAnsi="Arial"/>
              </w:rPr>
            </w:pPr>
            <w:r>
              <w:rPr>
                <w:rFonts w:ascii="Arial" w:hAnsi="Arial"/>
              </w:rPr>
              <w:t>Niechęć bezrobotnych do podejmowania szkoleń i proponowanych przeszkoleń.</w:t>
            </w:r>
          </w:p>
          <w:p w:rsidR="00B240DD" w:rsidRDefault="00B240DD" w:rsidP="00B240DD">
            <w:pPr>
              <w:numPr>
                <w:ilvl w:val="0"/>
                <w:numId w:val="41"/>
              </w:numPr>
              <w:rPr>
                <w:rFonts w:ascii="Arial" w:hAnsi="Arial"/>
              </w:rPr>
            </w:pPr>
            <w:r>
              <w:rPr>
                <w:rFonts w:ascii="Arial" w:hAnsi="Arial"/>
              </w:rPr>
              <w:t>Słaba mobilność bezrobotnych.</w:t>
            </w:r>
          </w:p>
          <w:p w:rsidR="00B240DD" w:rsidRDefault="00B240DD" w:rsidP="00B240DD">
            <w:pPr>
              <w:numPr>
                <w:ilvl w:val="0"/>
                <w:numId w:val="41"/>
              </w:numPr>
              <w:rPr>
                <w:rFonts w:ascii="Arial" w:hAnsi="Arial"/>
              </w:rPr>
            </w:pPr>
            <w:r>
              <w:rPr>
                <w:rFonts w:ascii="Arial" w:hAnsi="Arial"/>
              </w:rPr>
              <w:t>Słaba kontrola legalności zatrudnienia.</w:t>
            </w:r>
          </w:p>
          <w:p w:rsidR="00B240DD" w:rsidRDefault="00B240DD" w:rsidP="00B240DD">
            <w:pPr>
              <w:numPr>
                <w:ilvl w:val="0"/>
                <w:numId w:val="41"/>
              </w:numPr>
              <w:rPr>
                <w:rFonts w:ascii="Arial" w:hAnsi="Arial"/>
              </w:rPr>
            </w:pPr>
            <w:r>
              <w:rPr>
                <w:rFonts w:ascii="Arial" w:hAnsi="Arial"/>
              </w:rPr>
              <w:t>Brak zintegrowanych działań instytucji zajmujących się bezrobociem.</w:t>
            </w:r>
          </w:p>
        </w:tc>
      </w:tr>
      <w:tr w:rsidR="00B240DD">
        <w:tblPrEx>
          <w:tblCellMar>
            <w:top w:w="0" w:type="dxa"/>
            <w:bottom w:w="0" w:type="dxa"/>
          </w:tblCellMar>
        </w:tblPrEx>
        <w:tc>
          <w:tcPr>
            <w:tcW w:w="4606" w:type="dxa"/>
            <w:tcBorders>
              <w:top w:val="nil"/>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Szanse</w:t>
            </w:r>
          </w:p>
        </w:tc>
        <w:tc>
          <w:tcPr>
            <w:tcW w:w="4678" w:type="dxa"/>
            <w:tcBorders>
              <w:top w:val="nil"/>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Zagrożenia</w:t>
            </w:r>
          </w:p>
        </w:tc>
      </w:tr>
      <w:tr w:rsidR="00B240DD">
        <w:tblPrEx>
          <w:tblCellMar>
            <w:top w:w="0" w:type="dxa"/>
            <w:bottom w:w="0" w:type="dxa"/>
          </w:tblCellMar>
        </w:tblPrEx>
        <w:trPr>
          <w:trHeight w:val="122"/>
        </w:trPr>
        <w:tc>
          <w:tcPr>
            <w:tcW w:w="4606" w:type="dxa"/>
            <w:tcBorders>
              <w:top w:val="single" w:sz="6" w:space="0" w:color="000000"/>
              <w:left w:val="single" w:sz="12" w:space="0" w:color="000000"/>
              <w:bottom w:val="single" w:sz="6" w:space="0" w:color="000000"/>
              <w:right w:val="single" w:sz="6" w:space="0" w:color="000000"/>
            </w:tcBorders>
          </w:tcPr>
          <w:p w:rsidR="00B240DD" w:rsidRDefault="00B240DD" w:rsidP="00B240DD">
            <w:pPr>
              <w:numPr>
                <w:ilvl w:val="0"/>
                <w:numId w:val="61"/>
              </w:numPr>
              <w:rPr>
                <w:rFonts w:ascii="Arial" w:hAnsi="Arial"/>
              </w:rPr>
            </w:pPr>
            <w:r>
              <w:rPr>
                <w:rFonts w:ascii="Arial" w:hAnsi="Arial"/>
              </w:rPr>
              <w:t>Wejście do Unii Europejskiej i większa możliwość pozyskania środków pieniężnych na realizacje programów pomocowych dla osób długotrwale bezrobotnych.</w:t>
            </w:r>
          </w:p>
          <w:p w:rsidR="00B240DD" w:rsidRDefault="00B240DD" w:rsidP="00B240DD">
            <w:pPr>
              <w:numPr>
                <w:ilvl w:val="0"/>
                <w:numId w:val="61"/>
              </w:numPr>
              <w:rPr>
                <w:rFonts w:ascii="Arial" w:hAnsi="Arial"/>
              </w:rPr>
            </w:pPr>
            <w:r>
              <w:rPr>
                <w:rFonts w:ascii="Arial" w:hAnsi="Arial"/>
              </w:rPr>
              <w:t>Wykształcenie odpowiednich specjalistów do spraw realizacji programów pomocowych Unii Europejskiej.</w:t>
            </w:r>
          </w:p>
          <w:p w:rsidR="00B240DD" w:rsidRDefault="00B240DD" w:rsidP="00B240DD">
            <w:pPr>
              <w:numPr>
                <w:ilvl w:val="0"/>
                <w:numId w:val="61"/>
              </w:numPr>
              <w:rPr>
                <w:rFonts w:ascii="Arial" w:hAnsi="Arial"/>
              </w:rPr>
            </w:pPr>
            <w:r>
              <w:rPr>
                <w:rFonts w:ascii="Arial" w:hAnsi="Arial"/>
              </w:rPr>
              <w:t>Możliwość wspólnego działania różnych organizacji na rzecz rozwiązywania skutków długotrwałego bezrobocia.</w:t>
            </w:r>
          </w:p>
          <w:p w:rsidR="00B240DD" w:rsidRDefault="00B240DD" w:rsidP="00B240DD">
            <w:pPr>
              <w:numPr>
                <w:ilvl w:val="0"/>
                <w:numId w:val="61"/>
              </w:numPr>
              <w:rPr>
                <w:rFonts w:ascii="Arial" w:hAnsi="Arial"/>
              </w:rPr>
            </w:pPr>
            <w:r>
              <w:rPr>
                <w:rFonts w:ascii="Arial" w:hAnsi="Arial"/>
              </w:rPr>
              <w:t xml:space="preserve">Zwiększenie aktywizacji osób bezrobotnych. </w:t>
            </w:r>
          </w:p>
          <w:p w:rsidR="00B240DD" w:rsidRDefault="00B240DD" w:rsidP="00B240DD">
            <w:pPr>
              <w:numPr>
                <w:ilvl w:val="0"/>
                <w:numId w:val="61"/>
              </w:numPr>
              <w:rPr>
                <w:rFonts w:ascii="Arial" w:hAnsi="Arial"/>
              </w:rPr>
            </w:pPr>
            <w:r>
              <w:rPr>
                <w:rFonts w:ascii="Arial" w:hAnsi="Arial"/>
              </w:rPr>
              <w:t xml:space="preserve">Poprawa warunków życia społeczeństwa. </w:t>
            </w:r>
          </w:p>
          <w:p w:rsidR="00B240DD" w:rsidRDefault="00B240DD" w:rsidP="00B240DD">
            <w:pPr>
              <w:numPr>
                <w:ilvl w:val="0"/>
                <w:numId w:val="61"/>
              </w:numPr>
              <w:rPr>
                <w:rFonts w:ascii="Arial" w:hAnsi="Arial"/>
              </w:rPr>
            </w:pPr>
            <w:r>
              <w:rPr>
                <w:rFonts w:ascii="Arial" w:hAnsi="Arial"/>
              </w:rPr>
              <w:t>Zwiększenie liczby osób korzystających z poradnictwa specjalistycznego i osób biorących udział w szkoleniach zawodowych.</w:t>
            </w:r>
          </w:p>
          <w:p w:rsidR="00B240DD" w:rsidRDefault="00B240DD" w:rsidP="00B240DD">
            <w:pPr>
              <w:jc w:val="both"/>
              <w:rPr>
                <w:rFonts w:ascii="Arial" w:hAnsi="Arial"/>
              </w:rPr>
            </w:pPr>
          </w:p>
        </w:tc>
        <w:tc>
          <w:tcPr>
            <w:tcW w:w="4678" w:type="dxa"/>
            <w:tcBorders>
              <w:top w:val="single" w:sz="6" w:space="0" w:color="000000"/>
              <w:left w:val="single" w:sz="6" w:space="0" w:color="000000"/>
              <w:bottom w:val="single" w:sz="6" w:space="0" w:color="000000"/>
              <w:right w:val="single" w:sz="12" w:space="0" w:color="000000"/>
            </w:tcBorders>
          </w:tcPr>
          <w:p w:rsidR="00B240DD" w:rsidRDefault="00B240DD" w:rsidP="00B240DD">
            <w:pPr>
              <w:numPr>
                <w:ilvl w:val="0"/>
                <w:numId w:val="42"/>
              </w:numPr>
              <w:rPr>
                <w:rFonts w:ascii="Arial" w:hAnsi="Arial"/>
              </w:rPr>
            </w:pPr>
            <w:r>
              <w:rPr>
                <w:rFonts w:ascii="Arial" w:hAnsi="Arial"/>
              </w:rPr>
              <w:t>Brak zainteresowania osób bezrobotnych podejmowaniem szkoleń, reorientacji zawodowej.</w:t>
            </w:r>
          </w:p>
          <w:p w:rsidR="00B240DD" w:rsidRDefault="00B240DD" w:rsidP="00B240DD">
            <w:pPr>
              <w:numPr>
                <w:ilvl w:val="0"/>
                <w:numId w:val="42"/>
              </w:numPr>
              <w:rPr>
                <w:rFonts w:ascii="Arial" w:hAnsi="Arial"/>
              </w:rPr>
            </w:pPr>
            <w:r>
              <w:rPr>
                <w:rFonts w:ascii="Arial" w:hAnsi="Arial"/>
              </w:rPr>
              <w:t xml:space="preserve">Słabe uprzemysłowienie regionu, brak wzrostu gospodarczego. </w:t>
            </w:r>
          </w:p>
          <w:p w:rsidR="00B240DD" w:rsidRDefault="00B240DD" w:rsidP="00B240DD">
            <w:pPr>
              <w:numPr>
                <w:ilvl w:val="0"/>
                <w:numId w:val="42"/>
              </w:numPr>
              <w:rPr>
                <w:rFonts w:ascii="Arial" w:hAnsi="Arial"/>
              </w:rPr>
            </w:pPr>
            <w:r>
              <w:rPr>
                <w:rFonts w:ascii="Arial" w:hAnsi="Arial"/>
              </w:rPr>
              <w:t>Rozwój szarej strefy gospodarczej.</w:t>
            </w:r>
          </w:p>
          <w:p w:rsidR="00B240DD" w:rsidRDefault="00B240DD" w:rsidP="00B240DD">
            <w:pPr>
              <w:numPr>
                <w:ilvl w:val="0"/>
                <w:numId w:val="42"/>
              </w:numPr>
              <w:rPr>
                <w:rFonts w:ascii="Arial" w:hAnsi="Arial"/>
              </w:rPr>
            </w:pPr>
            <w:r>
              <w:rPr>
                <w:rFonts w:ascii="Arial" w:hAnsi="Arial"/>
              </w:rPr>
              <w:t>Postępujące ubożenie społeczeństwa, wzrost patologii, przestępstw.</w:t>
            </w:r>
          </w:p>
          <w:p w:rsidR="00B240DD" w:rsidRDefault="00B240DD" w:rsidP="00B240DD">
            <w:pPr>
              <w:numPr>
                <w:ilvl w:val="0"/>
                <w:numId w:val="42"/>
              </w:numPr>
              <w:rPr>
                <w:rFonts w:ascii="Arial" w:hAnsi="Arial"/>
              </w:rPr>
            </w:pPr>
            <w:r>
              <w:rPr>
                <w:rFonts w:ascii="Arial" w:hAnsi="Arial"/>
              </w:rPr>
              <w:t>Powiat leżący w strefie przygranicznej oferuje dorywcze zajęcia i taki sposób zarobkowania który jest na granicy prawa, a więc poprzez przemyt, nielegalny handel.</w:t>
            </w:r>
          </w:p>
          <w:p w:rsidR="00B240DD" w:rsidRDefault="00B240DD" w:rsidP="00B240DD">
            <w:pPr>
              <w:jc w:val="both"/>
              <w:rPr>
                <w:rFonts w:ascii="Arial" w:hAnsi="Arial"/>
              </w:rPr>
            </w:pPr>
          </w:p>
        </w:tc>
      </w:tr>
    </w:tbl>
    <w:p w:rsidR="00B240DD" w:rsidRDefault="00B240DD" w:rsidP="00B240DD">
      <w:pPr>
        <w:pStyle w:val="Nagwek9"/>
        <w:jc w:val="both"/>
        <w:rPr>
          <w:sz w:val="28"/>
        </w:rPr>
      </w:pPr>
      <w:r>
        <w:rPr>
          <w:sz w:val="28"/>
        </w:rPr>
        <w:lastRenderedPageBreak/>
        <w:t>OBSZAR PROBLEMOWY – DŁUGOTRWAŁE BEZROBOCIE</w:t>
      </w:r>
    </w:p>
    <w:p w:rsidR="00B240DD" w:rsidRDefault="00B240DD" w:rsidP="00B240DD"/>
    <w:p w:rsidR="00B240DD" w:rsidRDefault="00B240DD" w:rsidP="00B240DD">
      <w:pPr>
        <w:pStyle w:val="Tekstpodstawowy2"/>
        <w:spacing w:line="240" w:lineRule="auto"/>
        <w:rPr>
          <w:rFonts w:ascii="Arial" w:hAnsi="Arial"/>
        </w:rPr>
      </w:pPr>
      <w:r>
        <w:rPr>
          <w:rFonts w:ascii="Arial" w:hAnsi="Arial"/>
        </w:rPr>
        <w:t>W obszarze tym wyodrębniono następujące  cele , które wyznaczają kierunki działań pomocy społecznej w wyodrębnionym obszarze jakim jest długotrwałe bezrobocie.</w:t>
      </w:r>
    </w:p>
    <w:p w:rsidR="00B240DD" w:rsidRDefault="00B240DD" w:rsidP="00B240DD">
      <w:pPr>
        <w:jc w:val="both"/>
        <w:rPr>
          <w:rFonts w:ascii="Arial" w:hAnsi="Arial"/>
        </w:rPr>
      </w:pPr>
    </w:p>
    <w:p w:rsidR="00B240DD" w:rsidRPr="00B446EA" w:rsidRDefault="00B240DD" w:rsidP="00B240DD">
      <w:pPr>
        <w:pStyle w:val="Nagwek8"/>
        <w:rPr>
          <w:b/>
          <w:sz w:val="28"/>
        </w:rPr>
      </w:pPr>
      <w:r w:rsidRPr="00B446EA">
        <w:rPr>
          <w:b/>
          <w:sz w:val="28"/>
        </w:rPr>
        <w:t xml:space="preserve">CEL 1. </w:t>
      </w:r>
    </w:p>
    <w:p w:rsidR="00B240DD" w:rsidRDefault="00B240DD" w:rsidP="00B240DD">
      <w:pPr>
        <w:pStyle w:val="Nagwek9"/>
        <w:rPr>
          <w:rFonts w:ascii="Arial" w:hAnsi="Arial"/>
        </w:rPr>
      </w:pPr>
      <w:r>
        <w:rPr>
          <w:rFonts w:ascii="Arial" w:hAnsi="Arial"/>
        </w:rPr>
        <w:t>PRZECIWDZIAŁANIE SKUTKOM DŁUGOTRWAŁEGO BEZROBOCIA</w:t>
      </w:r>
    </w:p>
    <w:p w:rsidR="00B240DD" w:rsidRDefault="00B240DD" w:rsidP="00B240DD">
      <w:pPr>
        <w:rPr>
          <w:rFonts w:ascii="Arial" w:hAnsi="Arial"/>
          <w:b/>
        </w:rPr>
      </w:pPr>
    </w:p>
    <w:p w:rsidR="00B240DD" w:rsidRDefault="00B240DD" w:rsidP="00B240DD">
      <w:pPr>
        <w:jc w:val="both"/>
        <w:rPr>
          <w:rFonts w:ascii="Arial" w:hAnsi="Arial"/>
        </w:rPr>
      </w:pPr>
      <w:r>
        <w:rPr>
          <w:rFonts w:ascii="Arial" w:hAnsi="Arial"/>
        </w:rPr>
        <w:t xml:space="preserve">DZIAŁANIA </w:t>
      </w:r>
    </w:p>
    <w:p w:rsidR="00B240DD" w:rsidRDefault="00B240DD" w:rsidP="00B240DD">
      <w:pPr>
        <w:numPr>
          <w:ilvl w:val="0"/>
          <w:numId w:val="43"/>
        </w:numPr>
        <w:jc w:val="both"/>
        <w:rPr>
          <w:rFonts w:ascii="Arial" w:hAnsi="Arial"/>
        </w:rPr>
      </w:pPr>
      <w:r>
        <w:rPr>
          <w:rFonts w:ascii="Arial" w:hAnsi="Arial"/>
        </w:rPr>
        <w:t>Tworzenie, wspieranie oraz promowanie programów mających na celu zapobieganie dziedziczeniu bezrobocia.</w:t>
      </w:r>
    </w:p>
    <w:p w:rsidR="00B240DD" w:rsidRDefault="00B240DD" w:rsidP="00B240DD">
      <w:pPr>
        <w:numPr>
          <w:ilvl w:val="0"/>
          <w:numId w:val="43"/>
        </w:numPr>
        <w:jc w:val="both"/>
        <w:rPr>
          <w:rFonts w:ascii="Arial" w:hAnsi="Arial"/>
        </w:rPr>
      </w:pPr>
      <w:r>
        <w:rPr>
          <w:rFonts w:ascii="Arial" w:hAnsi="Arial"/>
        </w:rPr>
        <w:t xml:space="preserve">Współpraca z instytucjami organizacjami pozarządowymi w zakresie tworzenia nowych miejsc pracy, stwarzanie warunków do powstawania nowych miejsc pracy. </w:t>
      </w:r>
    </w:p>
    <w:p w:rsidR="00B240DD" w:rsidRDefault="00B240DD" w:rsidP="00B240DD">
      <w:pPr>
        <w:numPr>
          <w:ilvl w:val="0"/>
          <w:numId w:val="43"/>
        </w:numPr>
        <w:jc w:val="both"/>
        <w:rPr>
          <w:rFonts w:ascii="Arial" w:hAnsi="Arial"/>
        </w:rPr>
      </w:pPr>
      <w:r>
        <w:rPr>
          <w:rFonts w:ascii="Arial" w:hAnsi="Arial"/>
        </w:rPr>
        <w:t>Dostosowanie profilu kształcenia zawodowego do wymogów lokalnego rynku pracy.</w:t>
      </w:r>
    </w:p>
    <w:p w:rsidR="00B240DD" w:rsidRDefault="00B240DD" w:rsidP="00B240DD">
      <w:pPr>
        <w:numPr>
          <w:ilvl w:val="0"/>
          <w:numId w:val="43"/>
        </w:numPr>
        <w:jc w:val="both"/>
        <w:rPr>
          <w:rFonts w:ascii="Arial" w:hAnsi="Arial"/>
        </w:rPr>
      </w:pPr>
      <w:r>
        <w:rPr>
          <w:rFonts w:ascii="Arial" w:hAnsi="Arial"/>
        </w:rPr>
        <w:t>Organizowanie odpowiednich szkoleń bezrobotnym.</w:t>
      </w:r>
    </w:p>
    <w:p w:rsidR="00B240DD" w:rsidRDefault="00B240DD" w:rsidP="00B240DD">
      <w:pPr>
        <w:numPr>
          <w:ilvl w:val="0"/>
          <w:numId w:val="43"/>
        </w:numPr>
        <w:jc w:val="both"/>
        <w:rPr>
          <w:rFonts w:ascii="Arial" w:hAnsi="Arial"/>
        </w:rPr>
      </w:pPr>
      <w:r>
        <w:rPr>
          <w:rFonts w:ascii="Arial" w:hAnsi="Arial"/>
        </w:rPr>
        <w:t>Monitorowanie rynku pracy, bieżąca analiza sytuacji na rynku pracy.</w:t>
      </w:r>
    </w:p>
    <w:p w:rsidR="00B240DD" w:rsidRDefault="00B240DD" w:rsidP="00B240DD">
      <w:pPr>
        <w:numPr>
          <w:ilvl w:val="0"/>
          <w:numId w:val="43"/>
        </w:numPr>
        <w:jc w:val="both"/>
        <w:rPr>
          <w:rFonts w:ascii="Arial" w:hAnsi="Arial"/>
        </w:rPr>
      </w:pPr>
      <w:r>
        <w:rPr>
          <w:rFonts w:ascii="Arial" w:hAnsi="Arial"/>
        </w:rPr>
        <w:t>Aktywne pośrednictwo pracy.</w:t>
      </w:r>
    </w:p>
    <w:p w:rsidR="00B240DD" w:rsidRDefault="00B240DD" w:rsidP="00AF7F75">
      <w:pPr>
        <w:numPr>
          <w:ilvl w:val="0"/>
          <w:numId w:val="43"/>
        </w:numPr>
        <w:jc w:val="both"/>
        <w:rPr>
          <w:rFonts w:ascii="Arial" w:hAnsi="Arial"/>
          <w:b/>
        </w:rPr>
      </w:pPr>
      <w:r>
        <w:rPr>
          <w:rFonts w:ascii="Arial" w:hAnsi="Arial"/>
        </w:rPr>
        <w:t>Koordynacja działań i wymiana informacji pomiędzy instytucjami i organizacjami zajmującymi się problematyką rynku pracy takich jak: Powiatowy Urząd Pracy, samorządy gminne, stowarzyszenia i przedstawiciele pracodawców.</w:t>
      </w:r>
      <w:r>
        <w:rPr>
          <w:rFonts w:ascii="Arial" w:hAnsi="Arial"/>
        </w:rPr>
        <w:tab/>
      </w:r>
    </w:p>
    <w:p w:rsidR="00B240DD" w:rsidRDefault="00B240DD" w:rsidP="00B240DD">
      <w:pPr>
        <w:jc w:val="both"/>
        <w:rPr>
          <w:rFonts w:ascii="Arial" w:hAnsi="Arial"/>
          <w:sz w:val="28"/>
        </w:rPr>
      </w:pPr>
    </w:p>
    <w:p w:rsidR="00B240DD" w:rsidRPr="00AF7F75" w:rsidRDefault="00B240DD" w:rsidP="00B240DD">
      <w:pPr>
        <w:pStyle w:val="Nagwek8"/>
        <w:rPr>
          <w:b/>
          <w:sz w:val="28"/>
        </w:rPr>
      </w:pPr>
      <w:r w:rsidRPr="00AF7F75">
        <w:rPr>
          <w:b/>
          <w:sz w:val="28"/>
        </w:rPr>
        <w:t xml:space="preserve">CEL 2. </w:t>
      </w:r>
    </w:p>
    <w:p w:rsidR="00B240DD" w:rsidRDefault="00AF7F75" w:rsidP="00B446EA">
      <w:pPr>
        <w:rPr>
          <w:rFonts w:ascii="Arial" w:hAnsi="Arial"/>
          <w:b/>
        </w:rPr>
      </w:pPr>
      <w:r>
        <w:rPr>
          <w:rFonts w:ascii="Arial" w:hAnsi="Arial"/>
          <w:b/>
        </w:rPr>
        <w:t>TWORZENIE</w:t>
      </w:r>
      <w:r w:rsidR="00B446EA">
        <w:rPr>
          <w:rFonts w:ascii="Arial" w:hAnsi="Arial"/>
          <w:b/>
        </w:rPr>
        <w:t xml:space="preserve"> </w:t>
      </w:r>
      <w:r w:rsidR="00B240DD">
        <w:rPr>
          <w:rFonts w:ascii="Arial" w:hAnsi="Arial"/>
          <w:b/>
        </w:rPr>
        <w:t>SYST</w:t>
      </w:r>
      <w:r>
        <w:rPr>
          <w:rFonts w:ascii="Arial" w:hAnsi="Arial"/>
          <w:b/>
        </w:rPr>
        <w:t>EMU</w:t>
      </w:r>
      <w:r w:rsidR="00B446EA">
        <w:rPr>
          <w:rFonts w:ascii="Arial" w:hAnsi="Arial"/>
          <w:b/>
        </w:rPr>
        <w:t xml:space="preserve"> </w:t>
      </w:r>
      <w:r>
        <w:rPr>
          <w:rFonts w:ascii="Arial" w:hAnsi="Arial"/>
          <w:b/>
        </w:rPr>
        <w:t>WSPIERANIA</w:t>
      </w:r>
      <w:r w:rsidR="00B446EA">
        <w:rPr>
          <w:rFonts w:ascii="Arial" w:hAnsi="Arial"/>
          <w:b/>
        </w:rPr>
        <w:t xml:space="preserve"> </w:t>
      </w:r>
      <w:r>
        <w:rPr>
          <w:rFonts w:ascii="Arial" w:hAnsi="Arial"/>
          <w:b/>
        </w:rPr>
        <w:t>OSÓB</w:t>
      </w:r>
      <w:r w:rsidR="00B446EA">
        <w:rPr>
          <w:rFonts w:ascii="Arial" w:hAnsi="Arial"/>
          <w:b/>
        </w:rPr>
        <w:t xml:space="preserve"> </w:t>
      </w:r>
      <w:r w:rsidR="00B240DD">
        <w:rPr>
          <w:rFonts w:ascii="Arial" w:hAnsi="Arial"/>
          <w:b/>
        </w:rPr>
        <w:t xml:space="preserve">DŁUGOTRWALE </w:t>
      </w:r>
      <w:r>
        <w:rPr>
          <w:rFonts w:ascii="Arial" w:hAnsi="Arial"/>
          <w:b/>
        </w:rPr>
        <w:t xml:space="preserve">   </w:t>
      </w:r>
      <w:r w:rsidR="00B240DD">
        <w:rPr>
          <w:rFonts w:ascii="Arial" w:hAnsi="Arial"/>
          <w:b/>
        </w:rPr>
        <w:t>BEZROBOTNYCH</w:t>
      </w:r>
    </w:p>
    <w:p w:rsidR="00B240DD" w:rsidRDefault="00B240DD" w:rsidP="00B446EA">
      <w:pPr>
        <w:rPr>
          <w:rFonts w:ascii="Arial" w:hAnsi="Arial"/>
          <w:b/>
        </w:rPr>
      </w:pPr>
    </w:p>
    <w:p w:rsidR="00B240DD" w:rsidRDefault="00B240DD" w:rsidP="00B240DD">
      <w:pPr>
        <w:jc w:val="both"/>
        <w:rPr>
          <w:rFonts w:ascii="Arial" w:hAnsi="Arial"/>
        </w:rPr>
      </w:pPr>
      <w:r>
        <w:rPr>
          <w:rFonts w:ascii="Arial" w:hAnsi="Arial"/>
        </w:rPr>
        <w:t>DZIAŁANIA</w:t>
      </w:r>
    </w:p>
    <w:p w:rsidR="00B240DD" w:rsidRDefault="00B240DD" w:rsidP="00B446EA">
      <w:pPr>
        <w:numPr>
          <w:ilvl w:val="0"/>
          <w:numId w:val="44"/>
        </w:numPr>
        <w:jc w:val="both"/>
        <w:rPr>
          <w:rFonts w:ascii="Arial" w:hAnsi="Arial"/>
        </w:rPr>
      </w:pPr>
      <w:r>
        <w:rPr>
          <w:rFonts w:ascii="Arial" w:hAnsi="Arial"/>
        </w:rPr>
        <w:t xml:space="preserve">Pomoc osobom bezrobotnym i zagrożonych bezrobociem w systemie pomocy społecznej. </w:t>
      </w:r>
    </w:p>
    <w:p w:rsidR="00B240DD" w:rsidRDefault="00B240DD" w:rsidP="00B446EA">
      <w:pPr>
        <w:numPr>
          <w:ilvl w:val="0"/>
          <w:numId w:val="44"/>
        </w:numPr>
        <w:jc w:val="both"/>
        <w:rPr>
          <w:rFonts w:ascii="Arial" w:hAnsi="Arial"/>
        </w:rPr>
      </w:pPr>
      <w:r>
        <w:rPr>
          <w:rFonts w:ascii="Arial" w:hAnsi="Arial"/>
        </w:rPr>
        <w:t>Szeroko prowadzona polityka informacyjna na temat istniejących form pomocy osobom bezrobotnym</w:t>
      </w:r>
    </w:p>
    <w:p w:rsidR="00B240DD" w:rsidRDefault="00B240DD" w:rsidP="00B446EA">
      <w:pPr>
        <w:numPr>
          <w:ilvl w:val="0"/>
          <w:numId w:val="44"/>
        </w:numPr>
        <w:jc w:val="both"/>
        <w:rPr>
          <w:rFonts w:ascii="Arial" w:hAnsi="Arial"/>
        </w:rPr>
      </w:pPr>
      <w:r>
        <w:rPr>
          <w:rFonts w:ascii="Arial" w:hAnsi="Arial"/>
        </w:rPr>
        <w:t>Tworzenie grup wsparcia dla osób dotkniętych długotrwałym bezrobociem.</w:t>
      </w:r>
    </w:p>
    <w:p w:rsidR="00B240DD" w:rsidRDefault="00B240DD" w:rsidP="00B446EA">
      <w:pPr>
        <w:numPr>
          <w:ilvl w:val="0"/>
          <w:numId w:val="44"/>
        </w:numPr>
        <w:jc w:val="both"/>
        <w:rPr>
          <w:rFonts w:ascii="Arial" w:hAnsi="Arial"/>
        </w:rPr>
      </w:pPr>
      <w:r>
        <w:rPr>
          <w:rFonts w:ascii="Arial" w:hAnsi="Arial"/>
        </w:rPr>
        <w:t>Współudział w tworzeniu programów aktywizujących osoby bezrobotne.</w:t>
      </w:r>
    </w:p>
    <w:p w:rsidR="00B240DD" w:rsidRDefault="00B240DD" w:rsidP="00B446EA">
      <w:pPr>
        <w:numPr>
          <w:ilvl w:val="0"/>
          <w:numId w:val="44"/>
        </w:numPr>
        <w:jc w:val="both"/>
        <w:rPr>
          <w:rFonts w:ascii="Arial" w:hAnsi="Arial"/>
        </w:rPr>
      </w:pPr>
      <w:r>
        <w:rPr>
          <w:rFonts w:ascii="Arial" w:hAnsi="Arial"/>
        </w:rPr>
        <w:t>Współpraca z instytucjami i organizacjami pozarządowymi w zakresie wspierania osób bezrobotnych, realizowanie wspólnie programów pomocowych, a w szczególności przeciwdziałających patologiom.</w:t>
      </w:r>
    </w:p>
    <w:p w:rsidR="00B240DD" w:rsidRDefault="00B240DD" w:rsidP="00B446EA">
      <w:pPr>
        <w:numPr>
          <w:ilvl w:val="0"/>
          <w:numId w:val="44"/>
        </w:numPr>
        <w:jc w:val="both"/>
        <w:rPr>
          <w:rFonts w:ascii="Arial" w:hAnsi="Arial"/>
        </w:rPr>
      </w:pPr>
      <w:r>
        <w:rPr>
          <w:rFonts w:ascii="Arial" w:hAnsi="Arial"/>
        </w:rPr>
        <w:t>Promowanie dobrych i skutecznych wzorców wychodzenia z bezrobocia.</w:t>
      </w:r>
    </w:p>
    <w:p w:rsidR="00B240DD" w:rsidRDefault="00B240DD" w:rsidP="00B446EA">
      <w:pPr>
        <w:ind w:left="360"/>
        <w:jc w:val="both"/>
        <w:rPr>
          <w:rFonts w:ascii="Arial" w:hAnsi="Arial"/>
          <w:sz w:val="20"/>
        </w:rPr>
      </w:pPr>
    </w:p>
    <w:p w:rsidR="00B240DD" w:rsidRPr="00B446EA" w:rsidRDefault="00B240DD" w:rsidP="00B240DD">
      <w:pPr>
        <w:rPr>
          <w:rFonts w:ascii="Arial" w:hAnsi="Arial"/>
          <w:b/>
          <w:i/>
          <w:sz w:val="28"/>
        </w:rPr>
      </w:pPr>
      <w:r w:rsidRPr="00B446EA">
        <w:rPr>
          <w:rFonts w:ascii="Arial" w:hAnsi="Arial"/>
          <w:b/>
          <w:i/>
          <w:sz w:val="28"/>
        </w:rPr>
        <w:t>CEL 3.</w:t>
      </w:r>
    </w:p>
    <w:p w:rsidR="00B240DD" w:rsidRDefault="00B240DD" w:rsidP="00B446EA">
      <w:pPr>
        <w:rPr>
          <w:rFonts w:ascii="Arial" w:hAnsi="Arial"/>
          <w:b/>
        </w:rPr>
      </w:pPr>
      <w:r>
        <w:rPr>
          <w:rFonts w:ascii="Arial" w:hAnsi="Arial"/>
          <w:b/>
        </w:rPr>
        <w:t>PODEJMOWANIE DZIAŁAŃ NA RZECZ PRZECIWDZIAŁANIA ZJAWISKU DZIEDZICZENIA BEZROBOCIA</w:t>
      </w:r>
    </w:p>
    <w:p w:rsidR="00B240DD" w:rsidRDefault="00B240DD" w:rsidP="00B240DD">
      <w:pPr>
        <w:ind w:left="360"/>
        <w:rPr>
          <w:rFonts w:ascii="Arial" w:hAnsi="Arial"/>
        </w:rPr>
      </w:pPr>
    </w:p>
    <w:p w:rsidR="00B240DD" w:rsidRDefault="00B240DD" w:rsidP="00B240DD">
      <w:pPr>
        <w:pStyle w:val="NormalWeb"/>
        <w:widowControl/>
        <w:suppressAutoHyphens w:val="0"/>
        <w:overflowPunct/>
        <w:autoSpaceDE/>
        <w:spacing w:before="0" w:after="0"/>
        <w:rPr>
          <w:rFonts w:ascii="Arial" w:hAnsi="Arial"/>
        </w:rPr>
      </w:pPr>
      <w:r>
        <w:rPr>
          <w:rFonts w:ascii="Arial" w:hAnsi="Arial"/>
        </w:rPr>
        <w:t>DZIAŁANIA</w:t>
      </w:r>
    </w:p>
    <w:p w:rsidR="00B240DD" w:rsidRDefault="00B240DD" w:rsidP="006E066B">
      <w:pPr>
        <w:numPr>
          <w:ilvl w:val="1"/>
          <w:numId w:val="43"/>
        </w:numPr>
        <w:tabs>
          <w:tab w:val="clear" w:pos="1440"/>
          <w:tab w:val="num" w:pos="720"/>
        </w:tabs>
        <w:ind w:left="720"/>
        <w:jc w:val="both"/>
        <w:rPr>
          <w:rFonts w:ascii="Arial" w:hAnsi="Arial"/>
        </w:rPr>
      </w:pPr>
      <w:r>
        <w:rPr>
          <w:rFonts w:ascii="Arial" w:hAnsi="Arial"/>
        </w:rPr>
        <w:t>Wspieranie absolwentów w aktywizacji zawodowej.</w:t>
      </w:r>
    </w:p>
    <w:p w:rsidR="00B240DD" w:rsidRDefault="00B240DD" w:rsidP="006E066B">
      <w:pPr>
        <w:numPr>
          <w:ilvl w:val="1"/>
          <w:numId w:val="43"/>
        </w:numPr>
        <w:tabs>
          <w:tab w:val="clear" w:pos="1440"/>
          <w:tab w:val="num" w:pos="720"/>
        </w:tabs>
        <w:ind w:left="720"/>
        <w:jc w:val="both"/>
        <w:rPr>
          <w:rFonts w:ascii="Arial" w:hAnsi="Arial"/>
        </w:rPr>
      </w:pPr>
      <w:r>
        <w:rPr>
          <w:rFonts w:ascii="Arial" w:hAnsi="Arial"/>
        </w:rPr>
        <w:t>Realizacja programów wyrównujących szanse edukacyjne dzieci młodzieży z rodzin najuboższych.</w:t>
      </w:r>
    </w:p>
    <w:p w:rsidR="00B240DD" w:rsidRDefault="00B240DD" w:rsidP="006E066B">
      <w:pPr>
        <w:numPr>
          <w:ilvl w:val="1"/>
          <w:numId w:val="43"/>
        </w:numPr>
        <w:tabs>
          <w:tab w:val="clear" w:pos="1440"/>
          <w:tab w:val="num" w:pos="720"/>
        </w:tabs>
        <w:ind w:left="720"/>
        <w:jc w:val="both"/>
        <w:rPr>
          <w:rFonts w:ascii="Arial" w:hAnsi="Arial"/>
        </w:rPr>
      </w:pPr>
      <w:r>
        <w:rPr>
          <w:rFonts w:ascii="Arial" w:hAnsi="Arial"/>
        </w:rPr>
        <w:lastRenderedPageBreak/>
        <w:t xml:space="preserve">Inicjowanie działań na rzecz dostosowania kształcenia i dokształcania do potrzeb lokalnego rynku pracy. </w:t>
      </w:r>
    </w:p>
    <w:p w:rsidR="00B240DD" w:rsidRDefault="00B240DD" w:rsidP="006E066B">
      <w:pPr>
        <w:numPr>
          <w:ilvl w:val="1"/>
          <w:numId w:val="43"/>
        </w:numPr>
        <w:tabs>
          <w:tab w:val="clear" w:pos="1440"/>
          <w:tab w:val="num" w:pos="720"/>
        </w:tabs>
        <w:ind w:left="720"/>
        <w:jc w:val="both"/>
        <w:rPr>
          <w:rFonts w:ascii="Arial" w:hAnsi="Arial"/>
        </w:rPr>
      </w:pPr>
      <w:r>
        <w:rPr>
          <w:rFonts w:ascii="Arial" w:hAnsi="Arial"/>
        </w:rPr>
        <w:t>Indywidualna praca z osobami i rodzinami dotkniętymi bezrobociem celem wykształcenia w nich odpowiedzialności za własny los i umiejętności przystosowania się do życia we współczesnej rzeczywistości.</w:t>
      </w:r>
    </w:p>
    <w:p w:rsidR="00B240DD" w:rsidRDefault="00B240DD" w:rsidP="006E066B">
      <w:pPr>
        <w:numPr>
          <w:ilvl w:val="1"/>
          <w:numId w:val="43"/>
        </w:numPr>
        <w:tabs>
          <w:tab w:val="clear" w:pos="1440"/>
          <w:tab w:val="num" w:pos="720"/>
        </w:tabs>
        <w:ind w:left="720"/>
        <w:jc w:val="both"/>
        <w:rPr>
          <w:rFonts w:ascii="Arial" w:hAnsi="Arial"/>
        </w:rPr>
      </w:pPr>
      <w:r>
        <w:rPr>
          <w:rFonts w:ascii="Arial" w:hAnsi="Arial"/>
        </w:rPr>
        <w:t>Objęcie pomocą stypendialną dzieci z rodzin najuboższych oraz objęcie ochroną dzieci przed skutkami bezrobocia rodziców poprzez zapewnienia podstawowego wyposażenia szkolnego, posiłków, zajęć pozalekcyjnych wyrównujących wiedzę.</w:t>
      </w:r>
    </w:p>
    <w:p w:rsidR="00B240DD" w:rsidRDefault="00B240DD" w:rsidP="00B240DD">
      <w:pPr>
        <w:tabs>
          <w:tab w:val="num" w:pos="720"/>
        </w:tabs>
        <w:ind w:left="720" w:hanging="360"/>
        <w:rPr>
          <w:rFonts w:ascii="Arial" w:hAnsi="Arial"/>
        </w:rPr>
      </w:pPr>
    </w:p>
    <w:p w:rsidR="00B240DD" w:rsidRDefault="00B240DD" w:rsidP="00B240DD">
      <w:pPr>
        <w:ind w:left="360"/>
        <w:rPr>
          <w:rFonts w:ascii="Arial" w:hAnsi="Arial"/>
        </w:rPr>
      </w:pPr>
    </w:p>
    <w:p w:rsidR="00B240DD" w:rsidRDefault="00B240DD" w:rsidP="00B240DD">
      <w:pPr>
        <w:jc w:val="both"/>
        <w:rPr>
          <w:rFonts w:ascii="Arial" w:hAnsi="Arial"/>
          <w:b/>
        </w:rPr>
      </w:pPr>
      <w:r>
        <w:rPr>
          <w:rFonts w:ascii="Arial" w:hAnsi="Arial"/>
          <w:b/>
        </w:rPr>
        <w:t>Oczekiwane efekty</w:t>
      </w:r>
    </w:p>
    <w:p w:rsidR="00B240DD" w:rsidRDefault="00B240DD" w:rsidP="00B240DD">
      <w:pPr>
        <w:jc w:val="both"/>
        <w:rPr>
          <w:rFonts w:ascii="Arial" w:hAnsi="Arial"/>
          <w:b/>
        </w:rPr>
      </w:pPr>
    </w:p>
    <w:p w:rsidR="00B240DD" w:rsidRDefault="00B240DD" w:rsidP="006E066B">
      <w:pPr>
        <w:numPr>
          <w:ilvl w:val="0"/>
          <w:numId w:val="50"/>
        </w:numPr>
        <w:tabs>
          <w:tab w:val="clear" w:pos="1080"/>
          <w:tab w:val="num" w:pos="360"/>
        </w:tabs>
        <w:ind w:left="714" w:hanging="357"/>
        <w:jc w:val="both"/>
        <w:rPr>
          <w:rFonts w:ascii="Arial" w:hAnsi="Arial"/>
        </w:rPr>
      </w:pPr>
      <w:r>
        <w:rPr>
          <w:rFonts w:ascii="Arial" w:hAnsi="Arial"/>
        </w:rPr>
        <w:t>Poprawa warunków bytowych rodzin, w których występuje długotrwałe bezrobocie.</w:t>
      </w:r>
    </w:p>
    <w:p w:rsidR="00B240DD" w:rsidRDefault="00B240DD" w:rsidP="006E066B">
      <w:pPr>
        <w:numPr>
          <w:ilvl w:val="0"/>
          <w:numId w:val="50"/>
        </w:numPr>
        <w:tabs>
          <w:tab w:val="clear" w:pos="1080"/>
          <w:tab w:val="num" w:pos="360"/>
        </w:tabs>
        <w:ind w:left="714" w:hanging="357"/>
        <w:jc w:val="both"/>
        <w:rPr>
          <w:rFonts w:ascii="Arial" w:hAnsi="Arial"/>
        </w:rPr>
      </w:pPr>
      <w:r>
        <w:rPr>
          <w:rFonts w:ascii="Arial" w:hAnsi="Arial"/>
        </w:rPr>
        <w:t>Zwiększenie aktywności osób bezrobotnych.</w:t>
      </w:r>
    </w:p>
    <w:p w:rsidR="00B240DD" w:rsidRDefault="00B240DD" w:rsidP="006E066B">
      <w:pPr>
        <w:numPr>
          <w:ilvl w:val="0"/>
          <w:numId w:val="50"/>
        </w:numPr>
        <w:tabs>
          <w:tab w:val="clear" w:pos="1080"/>
          <w:tab w:val="num" w:pos="360"/>
        </w:tabs>
        <w:ind w:left="714" w:hanging="357"/>
        <w:jc w:val="both"/>
        <w:rPr>
          <w:rFonts w:ascii="Arial" w:hAnsi="Arial"/>
        </w:rPr>
      </w:pPr>
      <w:r>
        <w:rPr>
          <w:rFonts w:ascii="Arial" w:hAnsi="Arial"/>
        </w:rPr>
        <w:t>Aktywniejsza współpraca samorządu terytorialnego, powiatowego, gminnego na rzecz rozwiązywania problemu długotrwałego bezrobocia.</w:t>
      </w:r>
    </w:p>
    <w:p w:rsidR="00B240DD" w:rsidRDefault="00B240DD" w:rsidP="006E066B">
      <w:pPr>
        <w:numPr>
          <w:ilvl w:val="0"/>
          <w:numId w:val="50"/>
        </w:numPr>
        <w:tabs>
          <w:tab w:val="clear" w:pos="1080"/>
          <w:tab w:val="num" w:pos="360"/>
        </w:tabs>
        <w:ind w:left="714" w:hanging="357"/>
        <w:jc w:val="both"/>
        <w:rPr>
          <w:rFonts w:ascii="Arial" w:hAnsi="Arial"/>
        </w:rPr>
      </w:pPr>
      <w:r>
        <w:rPr>
          <w:rFonts w:ascii="Arial" w:hAnsi="Arial"/>
        </w:rPr>
        <w:t xml:space="preserve">Zmniejszenie w ogólnej liczbie osób bezrobotnych co najmniej o 30% osób długotrwale bezrobotnych. </w:t>
      </w:r>
    </w:p>
    <w:p w:rsidR="00B240DD" w:rsidRDefault="00B240DD" w:rsidP="006E066B">
      <w:pPr>
        <w:numPr>
          <w:ilvl w:val="0"/>
          <w:numId w:val="50"/>
        </w:numPr>
        <w:tabs>
          <w:tab w:val="clear" w:pos="1080"/>
          <w:tab w:val="num" w:pos="360"/>
        </w:tabs>
        <w:ind w:left="714" w:hanging="357"/>
        <w:jc w:val="both"/>
        <w:rPr>
          <w:rFonts w:ascii="Arial" w:hAnsi="Arial"/>
        </w:rPr>
      </w:pPr>
      <w:r>
        <w:rPr>
          <w:rFonts w:ascii="Arial" w:hAnsi="Arial"/>
        </w:rPr>
        <w:t>Integracja działań publicznych służb zatrudnienia i ośrodków pomocy społecznej oraz partnerów rynku pracy.</w:t>
      </w:r>
    </w:p>
    <w:p w:rsidR="00B240DD" w:rsidRDefault="00B240DD" w:rsidP="006E066B">
      <w:pPr>
        <w:numPr>
          <w:ilvl w:val="0"/>
          <w:numId w:val="50"/>
        </w:numPr>
        <w:tabs>
          <w:tab w:val="clear" w:pos="1080"/>
          <w:tab w:val="num" w:pos="360"/>
        </w:tabs>
        <w:ind w:left="714" w:hanging="357"/>
        <w:jc w:val="both"/>
        <w:rPr>
          <w:rFonts w:ascii="Arial" w:hAnsi="Arial"/>
        </w:rPr>
      </w:pPr>
      <w:r>
        <w:rPr>
          <w:rFonts w:ascii="Arial" w:hAnsi="Arial"/>
        </w:rPr>
        <w:t>Projektowanie i wdrażanie nowych rozwiązań organizacyjnych oraz instrumentów i programów rynku pracy uwzględniających wzmacnianie powiązań na lokalnym rynku pracy.</w:t>
      </w:r>
    </w:p>
    <w:p w:rsidR="00B240DD" w:rsidRDefault="00B240DD" w:rsidP="006E066B">
      <w:pPr>
        <w:numPr>
          <w:ilvl w:val="0"/>
          <w:numId w:val="50"/>
        </w:numPr>
        <w:tabs>
          <w:tab w:val="clear" w:pos="1080"/>
          <w:tab w:val="num" w:pos="360"/>
        </w:tabs>
        <w:ind w:left="714" w:hanging="357"/>
        <w:jc w:val="both"/>
        <w:rPr>
          <w:rFonts w:ascii="Arial" w:hAnsi="Arial"/>
        </w:rPr>
      </w:pPr>
      <w:r>
        <w:rPr>
          <w:rFonts w:ascii="Arial" w:hAnsi="Arial"/>
        </w:rPr>
        <w:t xml:space="preserve">Utrzymywanie i doskonalenie standardów usług Powiatowego Urzędu Pracy. </w:t>
      </w:r>
    </w:p>
    <w:p w:rsidR="00B240DD" w:rsidRDefault="00B240DD" w:rsidP="00B240DD">
      <w:pPr>
        <w:rPr>
          <w:rFonts w:ascii="Arial" w:hAnsi="Arial"/>
          <w:b/>
          <w:sz w:val="28"/>
        </w:rPr>
      </w:pPr>
      <w:r>
        <w:rPr>
          <w:rFonts w:ascii="Arial" w:hAnsi="Arial"/>
        </w:rPr>
        <w:br w:type="page"/>
      </w:r>
      <w:r>
        <w:rPr>
          <w:rFonts w:ascii="Arial" w:hAnsi="Arial"/>
          <w:b/>
          <w:sz w:val="28"/>
        </w:rPr>
        <w:lastRenderedPageBreak/>
        <w:t>OBSZAR V.</w:t>
      </w:r>
      <w:r>
        <w:rPr>
          <w:rFonts w:ascii="Arial" w:hAnsi="Arial"/>
          <w:b/>
          <w:sz w:val="28"/>
        </w:rPr>
        <w:tab/>
      </w:r>
    </w:p>
    <w:p w:rsidR="00B240DD" w:rsidRDefault="00B240DD" w:rsidP="00B240DD">
      <w:pPr>
        <w:rPr>
          <w:rFonts w:ascii="Arial" w:hAnsi="Arial"/>
          <w:b/>
          <w:sz w:val="28"/>
        </w:rPr>
      </w:pPr>
      <w:r>
        <w:rPr>
          <w:rFonts w:ascii="Arial" w:hAnsi="Arial"/>
          <w:b/>
          <w:sz w:val="28"/>
        </w:rPr>
        <w:t>WSPÓŁRACA Z ORGANIZACJAMI POZARZĄDOWYM</w:t>
      </w:r>
    </w:p>
    <w:p w:rsidR="00B240DD" w:rsidRDefault="00B240DD" w:rsidP="00B240DD">
      <w:pPr>
        <w:rPr>
          <w:rFonts w:ascii="Arial" w:hAnsi="Arial"/>
          <w:b/>
          <w:sz w:val="28"/>
        </w:rPr>
      </w:pPr>
    </w:p>
    <w:p w:rsidR="00B240DD" w:rsidRDefault="00B240DD" w:rsidP="00B240DD">
      <w:pPr>
        <w:rPr>
          <w:rFonts w:ascii="Arial" w:hAnsi="Arial"/>
          <w:b/>
          <w:sz w:val="28"/>
        </w:rPr>
      </w:pPr>
    </w:p>
    <w:p w:rsidR="00B240DD" w:rsidRDefault="008E3BB7" w:rsidP="00B240DD">
      <w:pPr>
        <w:jc w:val="both"/>
        <w:rPr>
          <w:rFonts w:ascii="Arial" w:hAnsi="Arial"/>
          <w:b/>
          <w:sz w:val="28"/>
        </w:rPr>
      </w:pPr>
      <w:r>
        <w:rPr>
          <w:noProof/>
        </w:rPr>
        <mc:AlternateContent>
          <mc:Choice Requires="wps">
            <w:drawing>
              <wp:anchor distT="0" distB="0" distL="114300" distR="114300" simplePos="0" relativeHeight="251669504" behindDoc="0" locked="0" layoutInCell="0" allowOverlap="1">
                <wp:simplePos x="0" y="0"/>
                <wp:positionH relativeFrom="page">
                  <wp:posOffset>1099185</wp:posOffset>
                </wp:positionH>
                <wp:positionV relativeFrom="paragraph">
                  <wp:posOffset>66040</wp:posOffset>
                </wp:positionV>
                <wp:extent cx="3448050" cy="758190"/>
                <wp:effectExtent l="13335" t="12065" r="81915" b="77470"/>
                <wp:wrapNone/>
                <wp:docPr id="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758190"/>
                        </a:xfrm>
                        <a:prstGeom prst="foldedCorner">
                          <a:avLst>
                            <a:gd name="adj" fmla="val 12500"/>
                          </a:avLst>
                        </a:prstGeom>
                        <a:solidFill>
                          <a:srgbClr val="CCFFCC"/>
                        </a:solidFill>
                        <a:ln w="9525">
                          <a:solidFill>
                            <a:srgbClr val="000000"/>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A98B" id="AutoShape 48" o:spid="_x0000_s1026" type="#_x0000_t65" style="position:absolute;margin-left:86.55pt;margin-top:5.2pt;width:271.5pt;height:59.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" o:allowincell="f" fillcolor="#cfc">
                <v:shadow on="t" offset="6pt,6pt"/>
                <w10:wrap anchorx="page"/>
              </v:shap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page">
                  <wp:posOffset>1214120</wp:posOffset>
                </wp:positionH>
                <wp:positionV relativeFrom="paragraph">
                  <wp:posOffset>180975</wp:posOffset>
                </wp:positionV>
                <wp:extent cx="3357880" cy="643255"/>
                <wp:effectExtent l="4445" t="3175" r="0" b="1270"/>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DD" w:rsidRDefault="00B240DD" w:rsidP="00B240DD">
                            <w:pPr>
                              <w:rPr>
                                <w:b/>
                                <w:color w:val="008080"/>
                                <w:sz w:val="32"/>
                              </w:rPr>
                            </w:pPr>
                            <w:r>
                              <w:rPr>
                                <w:b/>
                                <w:color w:val="008080"/>
                                <w:sz w:val="28"/>
                              </w:rPr>
                              <w:t>WSPÓŁPRACA Z ORGANIZACJAMI POZARZĄDOWYMI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1" type="#_x0000_t202" style="position:absolute;left:0;text-align:left;margin-left:95.6pt;margin-top:14.25pt;width:264.4pt;height:5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" o:allowincell="f" filled="f" stroked="f">
                <v:textbox>
                  <w:txbxContent>
                    <w:p w:rsidR="00B240DD" w:rsidRDefault="00B240DD" w:rsidP="00B240DD">
                      <w:pPr>
                        <w:rPr>
                          <w:b/>
                          <w:color w:val="008080"/>
                          <w:sz w:val="32"/>
                        </w:rPr>
                      </w:pPr>
                      <w:r>
                        <w:rPr>
                          <w:b/>
                          <w:color w:val="008080"/>
                          <w:sz w:val="28"/>
                        </w:rPr>
                        <w:t>WSPÓŁPRACA Z ORGANIZACJAMI POZARZĄDOWYMI</w:t>
                      </w:r>
                    </w:p>
                  </w:txbxContent>
                </v:textbox>
                <w10:wrap anchorx="page"/>
              </v:shape>
            </w:pict>
          </mc:Fallback>
        </mc:AlternateContent>
      </w:r>
    </w:p>
    <w:p w:rsidR="00B240DD" w:rsidRDefault="00B240DD" w:rsidP="00B240DD">
      <w:pPr>
        <w:jc w:val="both"/>
        <w:rPr>
          <w:rFonts w:ascii="Arial" w:hAnsi="Arial"/>
          <w:b/>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jc w:val="both"/>
        <w:rPr>
          <w:rFonts w:ascii="Arial" w:hAnsi="Arial"/>
          <w:sz w:val="28"/>
        </w:rPr>
      </w:pPr>
    </w:p>
    <w:p w:rsidR="00B240DD" w:rsidRDefault="00B240DD" w:rsidP="00B240DD">
      <w:pPr>
        <w:tabs>
          <w:tab w:val="left" w:pos="360"/>
          <w:tab w:val="left" w:pos="1080"/>
        </w:tabs>
        <w:jc w:val="both"/>
        <w:rPr>
          <w:rFonts w:ascii="Arial" w:hAnsi="Arial"/>
        </w:rPr>
      </w:pPr>
      <w:r>
        <w:rPr>
          <w:rFonts w:ascii="Arial" w:hAnsi="Arial"/>
        </w:rPr>
        <w:tab/>
        <w:t>Organizacje pozarządowe mają ogromny potencjał intelektualny oraz wolontariuszy, znają doskonale problemy występujące wśród społeczeństw lokalnych, są one bardziej mobilne niż instytucje, często podejmują skuteczne, niekonwencjonalne działania, które rozwiązują potrzeby danej grupy społecznej lub zbiorowości lokalnej. Powinna być szersza otwartość instytucji samorządowych na współpracę z organizacjami pozarządowymi. Podstawową zasadą współpracy organizacji pozarządowych i administracji publicznej powinno być partnerstwo.</w:t>
      </w:r>
    </w:p>
    <w:p w:rsidR="00B240DD" w:rsidRDefault="00B240DD" w:rsidP="00B240DD">
      <w:pPr>
        <w:tabs>
          <w:tab w:val="left" w:pos="360"/>
          <w:tab w:val="left" w:pos="1080"/>
        </w:tabs>
        <w:jc w:val="both"/>
        <w:rPr>
          <w:rFonts w:ascii="Arial" w:hAnsi="Arial"/>
        </w:rPr>
      </w:pPr>
      <w:r>
        <w:rPr>
          <w:rFonts w:ascii="Arial" w:hAnsi="Arial"/>
        </w:rPr>
        <w:tab/>
        <w:t>Umożliwi to wzajemną akceptację i zrozumienie oraz przyczyni się do efektywniejszego wykorzystania posiadanych zasobów na rzecz poprawy warunków życia mieszkańców powiatu braniewskiego.</w:t>
      </w:r>
      <w:r>
        <w:rPr>
          <w:rFonts w:ascii="Arial" w:hAnsi="Arial"/>
          <w:color w:val="0000FF"/>
        </w:rPr>
        <w:t xml:space="preserve"> </w:t>
      </w:r>
    </w:p>
    <w:p w:rsidR="00B240DD" w:rsidRDefault="00B240DD" w:rsidP="00B240DD">
      <w:pPr>
        <w:tabs>
          <w:tab w:val="left" w:pos="360"/>
          <w:tab w:val="left" w:pos="1080"/>
        </w:tabs>
        <w:jc w:val="both"/>
        <w:rPr>
          <w:rFonts w:ascii="Arial" w:hAnsi="Arial"/>
        </w:rPr>
      </w:pPr>
      <w:r>
        <w:rPr>
          <w:rFonts w:ascii="Arial" w:hAnsi="Arial"/>
        </w:rPr>
        <w:tab/>
        <w:t>Działania podmiotów lokalnych w sferze pomocy społecznej są szansą na kompleksowe rozwiązanie problemów społecznych osób i rodzin oraz ich pełne uczestnictwo w życiu społecznym.</w:t>
      </w:r>
      <w:r>
        <w:rPr>
          <w:rFonts w:ascii="Arial" w:hAnsi="Arial"/>
          <w:color w:val="0000FF"/>
        </w:rPr>
        <w:t xml:space="preserve"> </w:t>
      </w:r>
      <w:r>
        <w:rPr>
          <w:rFonts w:ascii="Arial" w:hAnsi="Arial"/>
        </w:rPr>
        <w:t>Aktywności środowisk lokalnych przyczyni się do szybkiego i skutecznego rozwiązywania sytuacji kryzysowych w najbliższym otoczeniu</w:t>
      </w:r>
      <w:r>
        <w:rPr>
          <w:rFonts w:ascii="Arial" w:hAnsi="Arial"/>
          <w:color w:val="0000FF"/>
        </w:rPr>
        <w:t>.</w:t>
      </w:r>
    </w:p>
    <w:p w:rsidR="00B240DD" w:rsidRDefault="00B240DD" w:rsidP="00B240DD"/>
    <w:p w:rsidR="00B240DD" w:rsidRDefault="00B240DD" w:rsidP="00B240DD">
      <w:pPr>
        <w:rPr>
          <w:rFonts w:ascii="Arial" w:hAnsi="Arial"/>
          <w:b/>
          <w:sz w:val="28"/>
        </w:rPr>
      </w:pPr>
      <w:r>
        <w:br w:type="page"/>
      </w:r>
      <w:r>
        <w:rPr>
          <w:rFonts w:ascii="Arial" w:hAnsi="Arial"/>
          <w:b/>
          <w:sz w:val="28"/>
        </w:rPr>
        <w:lastRenderedPageBreak/>
        <w:t>ANALIZA SWOT</w:t>
      </w:r>
    </w:p>
    <w:p w:rsidR="00B240DD" w:rsidRDefault="00B240DD" w:rsidP="00B240DD">
      <w:pPr>
        <w:jc w:val="both"/>
        <w:rPr>
          <w:rFonts w:ascii="Arial" w:hAnsi="Arial"/>
        </w:rPr>
      </w:pPr>
    </w:p>
    <w:tbl>
      <w:tblPr>
        <w:tblW w:w="0" w:type="auto"/>
        <w:tblBorders>
          <w:top w:val="single" w:sz="6" w:space="0" w:color="000000"/>
          <w:left w:val="single" w:sz="12" w:space="0" w:color="000000"/>
          <w:bottom w:val="single" w:sz="6" w:space="0" w:color="000000"/>
          <w:right w:val="single" w:sz="12" w:space="0" w:color="000000"/>
        </w:tblBorders>
        <w:tblLayout w:type="fixed"/>
        <w:tblCellMar>
          <w:left w:w="70" w:type="dxa"/>
          <w:right w:w="70" w:type="dxa"/>
        </w:tblCellMar>
        <w:tblLook w:val="0000" w:firstRow="0" w:lastRow="0" w:firstColumn="0" w:lastColumn="0" w:noHBand="0" w:noVBand="0"/>
      </w:tblPr>
      <w:tblGrid>
        <w:gridCol w:w="4606"/>
        <w:gridCol w:w="4678"/>
      </w:tblGrid>
      <w:tr w:rsidR="00B240DD">
        <w:tblPrEx>
          <w:tblCellMar>
            <w:top w:w="0" w:type="dxa"/>
            <w:bottom w:w="0" w:type="dxa"/>
          </w:tblCellMar>
        </w:tblPrEx>
        <w:tc>
          <w:tcPr>
            <w:tcW w:w="4606" w:type="dxa"/>
            <w:tcBorders>
              <w:top w:val="single" w:sz="6" w:space="0" w:color="000000"/>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Mocne strony</w:t>
            </w:r>
          </w:p>
        </w:tc>
        <w:tc>
          <w:tcPr>
            <w:tcW w:w="4678" w:type="dxa"/>
            <w:tcBorders>
              <w:top w:val="single" w:sz="6" w:space="0" w:color="000000"/>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Słabe strony</w:t>
            </w:r>
          </w:p>
        </w:tc>
      </w:tr>
      <w:tr w:rsidR="00B240DD">
        <w:tblPrEx>
          <w:tblCellMar>
            <w:top w:w="0" w:type="dxa"/>
            <w:bottom w:w="0" w:type="dxa"/>
          </w:tblCellMar>
        </w:tblPrEx>
        <w:trPr>
          <w:trHeight w:val="575"/>
        </w:trPr>
        <w:tc>
          <w:tcPr>
            <w:tcW w:w="4606" w:type="dxa"/>
            <w:tcBorders>
              <w:top w:val="single" w:sz="6" w:space="0" w:color="000000"/>
              <w:left w:val="single" w:sz="12" w:space="0" w:color="000000"/>
              <w:bottom w:val="single" w:sz="6" w:space="0" w:color="000000"/>
              <w:right w:val="single" w:sz="6" w:space="0" w:color="000000"/>
            </w:tcBorders>
          </w:tcPr>
          <w:p w:rsidR="00B240DD" w:rsidRDefault="00B240DD" w:rsidP="00B240DD">
            <w:pPr>
              <w:jc w:val="both"/>
              <w:rPr>
                <w:rFonts w:ascii="Arial" w:hAnsi="Arial"/>
              </w:rPr>
            </w:pPr>
          </w:p>
          <w:p w:rsidR="00B240DD" w:rsidRDefault="00B240DD" w:rsidP="00B240DD">
            <w:pPr>
              <w:pStyle w:val="Tekstpodstawowy"/>
              <w:numPr>
                <w:ilvl w:val="0"/>
                <w:numId w:val="45"/>
              </w:numPr>
              <w:jc w:val="left"/>
              <w:rPr>
                <w:rFonts w:ascii="Arial" w:hAnsi="Arial"/>
                <w:sz w:val="24"/>
              </w:rPr>
            </w:pPr>
            <w:r>
              <w:rPr>
                <w:rFonts w:ascii="Arial" w:hAnsi="Arial"/>
                <w:sz w:val="24"/>
              </w:rPr>
              <w:t>Współpraca organizacji pozarządowych z administracją samorządową.</w:t>
            </w:r>
          </w:p>
          <w:p w:rsidR="00B240DD" w:rsidRDefault="00B240DD" w:rsidP="00B240DD">
            <w:pPr>
              <w:pStyle w:val="Tekstpodstawowy"/>
              <w:numPr>
                <w:ilvl w:val="0"/>
                <w:numId w:val="45"/>
              </w:numPr>
              <w:jc w:val="left"/>
              <w:rPr>
                <w:rFonts w:ascii="Arial" w:hAnsi="Arial"/>
                <w:sz w:val="24"/>
              </w:rPr>
            </w:pPr>
            <w:r>
              <w:rPr>
                <w:rFonts w:ascii="Arial" w:hAnsi="Arial"/>
                <w:sz w:val="24"/>
              </w:rPr>
              <w:t xml:space="preserve"> Duża aktywność organizacji w rejonach problemowych.</w:t>
            </w:r>
          </w:p>
          <w:p w:rsidR="00B240DD" w:rsidRDefault="00B240DD" w:rsidP="00B240DD">
            <w:pPr>
              <w:pStyle w:val="Tekstpodstawowy"/>
              <w:numPr>
                <w:ilvl w:val="0"/>
                <w:numId w:val="45"/>
              </w:numPr>
              <w:jc w:val="left"/>
              <w:rPr>
                <w:rFonts w:ascii="Arial" w:hAnsi="Arial"/>
                <w:sz w:val="24"/>
              </w:rPr>
            </w:pPr>
            <w:r>
              <w:rPr>
                <w:rFonts w:ascii="Arial" w:hAnsi="Arial"/>
                <w:sz w:val="24"/>
              </w:rPr>
              <w:t>Standard usług organizacji pozarządowych działających na polu pomocy społecznej.</w:t>
            </w:r>
          </w:p>
          <w:p w:rsidR="00B240DD" w:rsidRDefault="00B240DD" w:rsidP="00B240DD">
            <w:pPr>
              <w:pStyle w:val="Tekstpodstawowy"/>
              <w:ind w:left="360"/>
              <w:jc w:val="left"/>
              <w:rPr>
                <w:rFonts w:ascii="Arial" w:hAnsi="Arial"/>
                <w:sz w:val="24"/>
              </w:rPr>
            </w:pPr>
          </w:p>
        </w:tc>
        <w:tc>
          <w:tcPr>
            <w:tcW w:w="4678" w:type="dxa"/>
            <w:tcBorders>
              <w:top w:val="single" w:sz="6" w:space="0" w:color="000000"/>
              <w:left w:val="single" w:sz="6" w:space="0" w:color="000000"/>
              <w:bottom w:val="single" w:sz="6" w:space="0" w:color="000000"/>
              <w:right w:val="single" w:sz="12" w:space="0" w:color="000000"/>
            </w:tcBorders>
          </w:tcPr>
          <w:p w:rsidR="00B240DD" w:rsidRDefault="00B240DD" w:rsidP="00B240DD">
            <w:pPr>
              <w:pStyle w:val="Tekstpodstawowy"/>
              <w:ind w:left="360"/>
              <w:jc w:val="left"/>
              <w:rPr>
                <w:rFonts w:ascii="Arial" w:hAnsi="Arial"/>
                <w:sz w:val="24"/>
              </w:rPr>
            </w:pPr>
          </w:p>
          <w:p w:rsidR="00B240DD" w:rsidRDefault="00B240DD" w:rsidP="00B240DD">
            <w:pPr>
              <w:pStyle w:val="Tekstpodstawowy"/>
              <w:numPr>
                <w:ilvl w:val="0"/>
                <w:numId w:val="46"/>
              </w:numPr>
              <w:jc w:val="left"/>
              <w:rPr>
                <w:rFonts w:ascii="Arial" w:hAnsi="Arial"/>
                <w:sz w:val="24"/>
              </w:rPr>
            </w:pPr>
            <w:r>
              <w:rPr>
                <w:rFonts w:ascii="Arial" w:hAnsi="Arial"/>
                <w:sz w:val="24"/>
              </w:rPr>
              <w:t>Brak dobrych wzorców współpracy pomiędzy organizacjami pozarządowymi.</w:t>
            </w:r>
          </w:p>
          <w:p w:rsidR="00B240DD" w:rsidRDefault="00B240DD" w:rsidP="00B240DD">
            <w:pPr>
              <w:pStyle w:val="Tekstpodstawowy"/>
              <w:numPr>
                <w:ilvl w:val="0"/>
                <w:numId w:val="46"/>
              </w:numPr>
              <w:jc w:val="left"/>
              <w:rPr>
                <w:rFonts w:ascii="Arial" w:hAnsi="Arial"/>
                <w:sz w:val="24"/>
              </w:rPr>
            </w:pPr>
            <w:r>
              <w:rPr>
                <w:rFonts w:ascii="Arial" w:hAnsi="Arial"/>
                <w:sz w:val="24"/>
              </w:rPr>
              <w:t>Nie powołanie Powiatowej Rady organizacji Pozarządowych.</w:t>
            </w:r>
          </w:p>
          <w:p w:rsidR="00B240DD" w:rsidRDefault="00B240DD" w:rsidP="00B240DD">
            <w:pPr>
              <w:pStyle w:val="Tekstpodstawowy"/>
              <w:numPr>
                <w:ilvl w:val="0"/>
                <w:numId w:val="46"/>
              </w:numPr>
              <w:jc w:val="left"/>
              <w:rPr>
                <w:rFonts w:ascii="Arial" w:hAnsi="Arial"/>
                <w:sz w:val="24"/>
              </w:rPr>
            </w:pPr>
            <w:r>
              <w:rPr>
                <w:rFonts w:ascii="Arial" w:hAnsi="Arial"/>
                <w:sz w:val="24"/>
              </w:rPr>
              <w:t xml:space="preserve">Brak karty współpracy pomiędzy organizacjami. </w:t>
            </w:r>
          </w:p>
          <w:p w:rsidR="00B240DD" w:rsidRDefault="00B240DD" w:rsidP="00B240DD">
            <w:pPr>
              <w:pStyle w:val="Tekstpodstawowy"/>
              <w:numPr>
                <w:ilvl w:val="0"/>
                <w:numId w:val="46"/>
              </w:numPr>
              <w:jc w:val="left"/>
              <w:rPr>
                <w:rFonts w:ascii="Arial" w:hAnsi="Arial"/>
                <w:sz w:val="24"/>
              </w:rPr>
            </w:pPr>
            <w:r>
              <w:rPr>
                <w:rFonts w:ascii="Arial" w:hAnsi="Arial"/>
                <w:sz w:val="24"/>
              </w:rPr>
              <w:t>Słaby system współpracy organizacji z administracją samorządową.</w:t>
            </w:r>
          </w:p>
          <w:p w:rsidR="00B240DD" w:rsidRDefault="00B240DD" w:rsidP="00B240DD">
            <w:pPr>
              <w:pStyle w:val="Tekstpodstawowy"/>
              <w:numPr>
                <w:ilvl w:val="0"/>
                <w:numId w:val="46"/>
              </w:numPr>
              <w:jc w:val="left"/>
              <w:rPr>
                <w:rFonts w:ascii="Arial" w:hAnsi="Arial"/>
                <w:sz w:val="24"/>
              </w:rPr>
            </w:pPr>
            <w:r>
              <w:rPr>
                <w:rFonts w:ascii="Arial" w:hAnsi="Arial"/>
                <w:sz w:val="24"/>
              </w:rPr>
              <w:t>Słaby przepływ informacji między samorządami terytorialnymi, a organizacjami.</w:t>
            </w:r>
          </w:p>
          <w:p w:rsidR="00B240DD" w:rsidRDefault="00B240DD" w:rsidP="00B240DD">
            <w:pPr>
              <w:pStyle w:val="Tekstpodstawowy"/>
              <w:numPr>
                <w:ilvl w:val="0"/>
                <w:numId w:val="46"/>
              </w:numPr>
              <w:jc w:val="left"/>
              <w:rPr>
                <w:rFonts w:ascii="Arial" w:hAnsi="Arial"/>
                <w:sz w:val="24"/>
              </w:rPr>
            </w:pPr>
            <w:r>
              <w:rPr>
                <w:rFonts w:ascii="Arial" w:hAnsi="Arial"/>
                <w:sz w:val="24"/>
              </w:rPr>
              <w:t>Brak kompleksowego rozeznania potrzeb środowiska lokalnego.</w:t>
            </w:r>
          </w:p>
          <w:p w:rsidR="00B240DD" w:rsidRDefault="00B240DD" w:rsidP="00B240DD">
            <w:pPr>
              <w:jc w:val="both"/>
              <w:rPr>
                <w:rFonts w:ascii="Arial" w:hAnsi="Arial"/>
              </w:rPr>
            </w:pPr>
          </w:p>
        </w:tc>
      </w:tr>
      <w:tr w:rsidR="00B240DD">
        <w:tblPrEx>
          <w:tblCellMar>
            <w:top w:w="0" w:type="dxa"/>
            <w:bottom w:w="0" w:type="dxa"/>
          </w:tblCellMar>
        </w:tblPrEx>
        <w:tc>
          <w:tcPr>
            <w:tcW w:w="4606" w:type="dxa"/>
            <w:tcBorders>
              <w:top w:val="nil"/>
              <w:left w:val="single" w:sz="12" w:space="0" w:color="000000"/>
              <w:bottom w:val="single" w:sz="6" w:space="0" w:color="000000"/>
              <w:right w:val="single" w:sz="6" w:space="0" w:color="000000"/>
            </w:tcBorders>
            <w:shd w:val="pct30" w:color="FFFF00" w:fill="FFFFFF"/>
          </w:tcPr>
          <w:p w:rsidR="00B240DD" w:rsidRDefault="00B240DD" w:rsidP="00B240DD">
            <w:pPr>
              <w:jc w:val="center"/>
              <w:rPr>
                <w:rFonts w:ascii="Arial" w:hAnsi="Arial"/>
              </w:rPr>
            </w:pPr>
            <w:r>
              <w:rPr>
                <w:rFonts w:ascii="Arial" w:hAnsi="Arial"/>
              </w:rPr>
              <w:t>Szanse</w:t>
            </w:r>
          </w:p>
        </w:tc>
        <w:tc>
          <w:tcPr>
            <w:tcW w:w="4678" w:type="dxa"/>
            <w:tcBorders>
              <w:top w:val="nil"/>
              <w:left w:val="single" w:sz="6" w:space="0" w:color="000000"/>
              <w:bottom w:val="single" w:sz="6" w:space="0" w:color="000000"/>
              <w:right w:val="single" w:sz="12" w:space="0" w:color="000000"/>
            </w:tcBorders>
            <w:shd w:val="pct30" w:color="FFFF00" w:fill="FFFFFF"/>
          </w:tcPr>
          <w:p w:rsidR="00B240DD" w:rsidRDefault="00B240DD" w:rsidP="00B240DD">
            <w:pPr>
              <w:jc w:val="center"/>
              <w:rPr>
                <w:rFonts w:ascii="Arial" w:hAnsi="Arial"/>
              </w:rPr>
            </w:pPr>
            <w:r>
              <w:rPr>
                <w:rFonts w:ascii="Arial" w:hAnsi="Arial"/>
              </w:rPr>
              <w:t>Zagrożenia</w:t>
            </w:r>
          </w:p>
        </w:tc>
      </w:tr>
      <w:tr w:rsidR="00B240DD">
        <w:tblPrEx>
          <w:tblCellMar>
            <w:top w:w="0" w:type="dxa"/>
            <w:bottom w:w="0" w:type="dxa"/>
          </w:tblCellMar>
        </w:tblPrEx>
        <w:trPr>
          <w:trHeight w:val="575"/>
        </w:trPr>
        <w:tc>
          <w:tcPr>
            <w:tcW w:w="4606" w:type="dxa"/>
            <w:tcBorders>
              <w:top w:val="single" w:sz="6" w:space="0" w:color="000000"/>
              <w:left w:val="single" w:sz="12" w:space="0" w:color="000000"/>
              <w:bottom w:val="single" w:sz="6" w:space="0" w:color="000000"/>
              <w:right w:val="single" w:sz="6" w:space="0" w:color="000000"/>
            </w:tcBorders>
          </w:tcPr>
          <w:p w:rsidR="00B240DD" w:rsidRDefault="00B240DD" w:rsidP="00B240DD">
            <w:pPr>
              <w:pStyle w:val="Tekstpodstawowy"/>
              <w:ind w:left="74"/>
              <w:jc w:val="left"/>
              <w:rPr>
                <w:rFonts w:ascii="Arial" w:hAnsi="Arial"/>
                <w:sz w:val="24"/>
              </w:rPr>
            </w:pPr>
          </w:p>
          <w:p w:rsidR="00B240DD" w:rsidRDefault="00B240DD" w:rsidP="00B240DD">
            <w:pPr>
              <w:pStyle w:val="Tekstpodstawowy"/>
              <w:numPr>
                <w:ilvl w:val="0"/>
                <w:numId w:val="47"/>
              </w:numPr>
              <w:jc w:val="left"/>
              <w:rPr>
                <w:rFonts w:ascii="Arial" w:hAnsi="Arial"/>
                <w:sz w:val="24"/>
              </w:rPr>
            </w:pPr>
            <w:r>
              <w:rPr>
                <w:rFonts w:ascii="Arial" w:hAnsi="Arial"/>
                <w:sz w:val="24"/>
              </w:rPr>
              <w:t>Większa aktywność organizacji pozarządowych.</w:t>
            </w:r>
          </w:p>
          <w:p w:rsidR="00B240DD" w:rsidRDefault="00B240DD" w:rsidP="00B240DD">
            <w:pPr>
              <w:pStyle w:val="Tekstpodstawowy"/>
              <w:numPr>
                <w:ilvl w:val="0"/>
                <w:numId w:val="47"/>
              </w:numPr>
              <w:jc w:val="left"/>
              <w:rPr>
                <w:rFonts w:ascii="Arial" w:hAnsi="Arial"/>
                <w:sz w:val="24"/>
              </w:rPr>
            </w:pPr>
            <w:r>
              <w:rPr>
                <w:rFonts w:ascii="Arial" w:hAnsi="Arial"/>
                <w:sz w:val="24"/>
              </w:rPr>
              <w:t>Wspólne działanie na rzecz rozwiązywania problemów społecznych.</w:t>
            </w:r>
          </w:p>
          <w:p w:rsidR="00B240DD" w:rsidRDefault="00B240DD" w:rsidP="00B240DD">
            <w:pPr>
              <w:pStyle w:val="Tekstpodstawowy"/>
              <w:numPr>
                <w:ilvl w:val="0"/>
                <w:numId w:val="47"/>
              </w:numPr>
              <w:jc w:val="left"/>
              <w:rPr>
                <w:rFonts w:ascii="Arial" w:hAnsi="Arial"/>
                <w:sz w:val="24"/>
              </w:rPr>
            </w:pPr>
            <w:r>
              <w:rPr>
                <w:rFonts w:ascii="Arial" w:hAnsi="Arial"/>
                <w:sz w:val="24"/>
              </w:rPr>
              <w:t>Zlecanie zadań pomocy społecznej organizacjom pozarządowym.</w:t>
            </w:r>
          </w:p>
          <w:p w:rsidR="00B240DD" w:rsidRDefault="00B240DD" w:rsidP="00B240DD">
            <w:pPr>
              <w:pStyle w:val="Tekstpodstawowy"/>
              <w:numPr>
                <w:ilvl w:val="0"/>
                <w:numId w:val="47"/>
              </w:numPr>
              <w:jc w:val="left"/>
              <w:rPr>
                <w:rFonts w:ascii="Arial" w:hAnsi="Arial"/>
                <w:sz w:val="24"/>
              </w:rPr>
            </w:pPr>
            <w:r>
              <w:rPr>
                <w:rFonts w:ascii="Arial" w:hAnsi="Arial"/>
                <w:sz w:val="24"/>
              </w:rPr>
              <w:t>Wypracowanie i wdrożenie zasad współpracy z organizacjami pozarządowymi.</w:t>
            </w:r>
          </w:p>
          <w:p w:rsidR="00B240DD" w:rsidRDefault="00B240DD" w:rsidP="00B240DD">
            <w:pPr>
              <w:pStyle w:val="Tekstpodstawowy"/>
              <w:numPr>
                <w:ilvl w:val="0"/>
                <w:numId w:val="47"/>
              </w:numPr>
              <w:jc w:val="left"/>
              <w:rPr>
                <w:rFonts w:ascii="Arial" w:hAnsi="Arial"/>
                <w:sz w:val="24"/>
              </w:rPr>
            </w:pPr>
            <w:r>
              <w:rPr>
                <w:rFonts w:ascii="Arial" w:hAnsi="Arial"/>
                <w:sz w:val="24"/>
              </w:rPr>
              <w:t>Powstanie większej ilości grup nieformalnych, samopomocowych celem rozwiązywania lokalnych problemów.</w:t>
            </w:r>
          </w:p>
          <w:p w:rsidR="00B240DD" w:rsidRDefault="00B240DD" w:rsidP="00B240DD">
            <w:pPr>
              <w:jc w:val="both"/>
              <w:rPr>
                <w:rFonts w:ascii="Arial" w:hAnsi="Arial"/>
              </w:rPr>
            </w:pPr>
          </w:p>
        </w:tc>
        <w:tc>
          <w:tcPr>
            <w:tcW w:w="4678" w:type="dxa"/>
            <w:tcBorders>
              <w:top w:val="single" w:sz="6" w:space="0" w:color="000000"/>
              <w:left w:val="single" w:sz="6" w:space="0" w:color="000000"/>
              <w:bottom w:val="single" w:sz="6" w:space="0" w:color="000000"/>
              <w:right w:val="single" w:sz="12" w:space="0" w:color="000000"/>
            </w:tcBorders>
          </w:tcPr>
          <w:p w:rsidR="00B240DD" w:rsidRDefault="00B240DD" w:rsidP="00B240DD">
            <w:pPr>
              <w:pStyle w:val="Tekstpodstawowy"/>
              <w:ind w:left="360"/>
              <w:jc w:val="left"/>
              <w:rPr>
                <w:rFonts w:ascii="Arial" w:hAnsi="Arial"/>
                <w:sz w:val="24"/>
              </w:rPr>
            </w:pPr>
          </w:p>
          <w:p w:rsidR="00B240DD" w:rsidRDefault="00B240DD" w:rsidP="00B240DD">
            <w:pPr>
              <w:pStyle w:val="Tekstpodstawowy"/>
              <w:numPr>
                <w:ilvl w:val="0"/>
                <w:numId w:val="48"/>
              </w:numPr>
              <w:jc w:val="left"/>
              <w:rPr>
                <w:rFonts w:ascii="Arial" w:hAnsi="Arial"/>
                <w:sz w:val="24"/>
              </w:rPr>
            </w:pPr>
            <w:r>
              <w:rPr>
                <w:rFonts w:ascii="Arial" w:hAnsi="Arial"/>
                <w:sz w:val="24"/>
              </w:rPr>
              <w:t>Zbyt mała aktywność organizacji pozarządowych.</w:t>
            </w:r>
          </w:p>
          <w:p w:rsidR="00B240DD" w:rsidRDefault="00B240DD" w:rsidP="00B240DD">
            <w:pPr>
              <w:pStyle w:val="Tekstpodstawowy"/>
              <w:numPr>
                <w:ilvl w:val="0"/>
                <w:numId w:val="48"/>
              </w:numPr>
              <w:jc w:val="left"/>
              <w:rPr>
                <w:rFonts w:ascii="Arial" w:hAnsi="Arial"/>
                <w:sz w:val="24"/>
              </w:rPr>
            </w:pPr>
            <w:r>
              <w:rPr>
                <w:rFonts w:ascii="Arial" w:hAnsi="Arial"/>
                <w:sz w:val="24"/>
              </w:rPr>
              <w:t>Niejednolity system współpracy między organizacjami, a samorządem.</w:t>
            </w:r>
          </w:p>
          <w:p w:rsidR="00B240DD" w:rsidRDefault="00B240DD" w:rsidP="00B240DD">
            <w:pPr>
              <w:pStyle w:val="Tekstpodstawowy"/>
              <w:numPr>
                <w:ilvl w:val="0"/>
                <w:numId w:val="48"/>
              </w:numPr>
              <w:jc w:val="left"/>
              <w:rPr>
                <w:rFonts w:ascii="Arial" w:hAnsi="Arial"/>
                <w:sz w:val="24"/>
              </w:rPr>
            </w:pPr>
            <w:r>
              <w:rPr>
                <w:rFonts w:ascii="Arial" w:hAnsi="Arial"/>
                <w:sz w:val="24"/>
              </w:rPr>
              <w:t>Niska aktywność społeczna środowiska lokalnego.</w:t>
            </w:r>
          </w:p>
          <w:p w:rsidR="00B240DD" w:rsidRDefault="00B240DD" w:rsidP="00B240DD">
            <w:pPr>
              <w:numPr>
                <w:ilvl w:val="0"/>
                <w:numId w:val="48"/>
              </w:numPr>
              <w:jc w:val="both"/>
              <w:rPr>
                <w:rFonts w:ascii="Arial" w:hAnsi="Arial"/>
              </w:rPr>
            </w:pPr>
            <w:r>
              <w:rPr>
                <w:rFonts w:ascii="Arial" w:hAnsi="Arial"/>
              </w:rPr>
              <w:t>Brak doradztwa specjalistycznego dla organizacji w zakresie pisania wniosków o wsparcie finansowe.</w:t>
            </w:r>
          </w:p>
          <w:p w:rsidR="00B240DD" w:rsidRDefault="00B240DD" w:rsidP="00B240DD">
            <w:pPr>
              <w:numPr>
                <w:ilvl w:val="0"/>
                <w:numId w:val="48"/>
              </w:numPr>
              <w:rPr>
                <w:rFonts w:ascii="Arial" w:hAnsi="Arial"/>
              </w:rPr>
            </w:pPr>
            <w:r>
              <w:rPr>
                <w:rFonts w:ascii="Arial" w:hAnsi="Arial"/>
              </w:rPr>
              <w:t>Postawa roszczeniowa wielu organizacji wobec samorządu, niechęć do nawiązywania współpracy i wspólnego realizowania zadań.</w:t>
            </w:r>
          </w:p>
        </w:tc>
      </w:tr>
    </w:tbl>
    <w:p w:rsidR="00B240DD" w:rsidRDefault="00B240DD" w:rsidP="00B240DD">
      <w:pPr>
        <w:rPr>
          <w:rFonts w:ascii="Arial" w:hAnsi="Arial"/>
          <w:color w:val="008080"/>
          <w:sz w:val="28"/>
          <w:u w:val="single"/>
        </w:rPr>
      </w:pPr>
    </w:p>
    <w:p w:rsidR="00B240DD" w:rsidRDefault="00B240DD" w:rsidP="00B240DD">
      <w:pPr>
        <w:pStyle w:val="Nagwek9"/>
        <w:jc w:val="both"/>
        <w:rPr>
          <w:rFonts w:ascii="Arial" w:hAnsi="Arial" w:cs="Arial"/>
          <w:sz w:val="28"/>
        </w:rPr>
      </w:pPr>
      <w:r>
        <w:rPr>
          <w:rFonts w:ascii="Arial" w:hAnsi="Arial"/>
          <w:color w:val="008080"/>
          <w:u w:val="single"/>
        </w:rPr>
        <w:br w:type="page"/>
      </w:r>
      <w:r>
        <w:rPr>
          <w:rFonts w:ascii="Arial" w:hAnsi="Arial" w:cs="Arial"/>
          <w:sz w:val="28"/>
        </w:rPr>
        <w:lastRenderedPageBreak/>
        <w:t xml:space="preserve">OBSZAR PROBLEMOWY – </w:t>
      </w:r>
    </w:p>
    <w:p w:rsidR="00B240DD" w:rsidRDefault="00B240DD" w:rsidP="00B240DD">
      <w:pPr>
        <w:pStyle w:val="Nagwek9"/>
        <w:jc w:val="both"/>
        <w:rPr>
          <w:rFonts w:ascii="Arial" w:hAnsi="Arial" w:cs="Arial"/>
          <w:sz w:val="28"/>
        </w:rPr>
      </w:pPr>
      <w:r>
        <w:rPr>
          <w:rFonts w:ascii="Arial" w:hAnsi="Arial" w:cs="Arial"/>
          <w:sz w:val="28"/>
        </w:rPr>
        <w:t>WSPÓŁRACA Z ORGANIZACJAMI POZARZĄDOWYM</w:t>
      </w:r>
    </w:p>
    <w:p w:rsidR="00B240DD" w:rsidRDefault="00B240DD" w:rsidP="00B240DD">
      <w:pPr>
        <w:jc w:val="both"/>
        <w:rPr>
          <w:b/>
          <w:color w:val="008080"/>
          <w:sz w:val="28"/>
          <w:u w:val="single"/>
        </w:rPr>
      </w:pPr>
    </w:p>
    <w:p w:rsidR="00B240DD" w:rsidRPr="00B446EA" w:rsidRDefault="00B240DD" w:rsidP="00B240DD">
      <w:pPr>
        <w:rPr>
          <w:rFonts w:ascii="Arial" w:hAnsi="Arial"/>
          <w:b/>
          <w:i/>
          <w:sz w:val="28"/>
        </w:rPr>
      </w:pPr>
      <w:r w:rsidRPr="00B446EA">
        <w:rPr>
          <w:rFonts w:ascii="Arial" w:hAnsi="Arial"/>
          <w:b/>
          <w:i/>
          <w:sz w:val="28"/>
        </w:rPr>
        <w:t>CEL 1</w:t>
      </w:r>
    </w:p>
    <w:p w:rsidR="00B240DD" w:rsidRDefault="00B240DD" w:rsidP="00B446EA">
      <w:pPr>
        <w:rPr>
          <w:rFonts w:ascii="Arial" w:hAnsi="Arial"/>
          <w:b/>
        </w:rPr>
      </w:pPr>
      <w:r>
        <w:rPr>
          <w:rFonts w:ascii="Arial" w:hAnsi="Arial"/>
          <w:b/>
        </w:rPr>
        <w:t>SPRAWNY SYSTEM WSPÓŁPRACY SAMORZĄDU POWIATOWEGO Z ORGANIZACJAMI POZARZĄDOWYMI</w:t>
      </w:r>
    </w:p>
    <w:p w:rsidR="00B240DD" w:rsidRDefault="00B240DD" w:rsidP="00B240DD">
      <w:pPr>
        <w:rPr>
          <w:rFonts w:ascii="Arial" w:hAnsi="Arial"/>
          <w:b/>
        </w:rPr>
      </w:pPr>
    </w:p>
    <w:p w:rsidR="00B240DD" w:rsidRDefault="00B240DD" w:rsidP="00B240DD">
      <w:pPr>
        <w:pStyle w:val="Nagwek5"/>
      </w:pPr>
      <w:r>
        <w:t>DZIAŁANIA</w:t>
      </w:r>
    </w:p>
    <w:p w:rsidR="00B240DD" w:rsidRDefault="00B240DD" w:rsidP="006E066B">
      <w:pPr>
        <w:numPr>
          <w:ilvl w:val="1"/>
          <w:numId w:val="47"/>
        </w:numPr>
        <w:tabs>
          <w:tab w:val="clear" w:pos="1440"/>
          <w:tab w:val="num" w:pos="900"/>
        </w:tabs>
        <w:ind w:left="900"/>
        <w:jc w:val="both"/>
        <w:rPr>
          <w:rFonts w:ascii="Arial" w:hAnsi="Arial"/>
        </w:rPr>
      </w:pPr>
      <w:r>
        <w:rPr>
          <w:rFonts w:ascii="Arial" w:hAnsi="Arial"/>
        </w:rPr>
        <w:t>Tworzenie warunków do funkcjonowania ogólnopolskich organizacji poprzez tworzenie filii, kół.</w:t>
      </w:r>
    </w:p>
    <w:p w:rsidR="00B240DD" w:rsidRDefault="00B240DD" w:rsidP="006E066B">
      <w:pPr>
        <w:numPr>
          <w:ilvl w:val="1"/>
          <w:numId w:val="47"/>
        </w:numPr>
        <w:tabs>
          <w:tab w:val="clear" w:pos="1440"/>
          <w:tab w:val="num" w:pos="900"/>
        </w:tabs>
        <w:ind w:left="900"/>
        <w:jc w:val="both"/>
        <w:rPr>
          <w:rFonts w:ascii="Arial" w:hAnsi="Arial"/>
        </w:rPr>
      </w:pPr>
      <w:r>
        <w:rPr>
          <w:rFonts w:ascii="Arial" w:hAnsi="Arial"/>
        </w:rPr>
        <w:t>Promowanie lokalnych inicjatyw w zakresie powstawania organizacji pozarządowych.</w:t>
      </w:r>
      <w:r>
        <w:rPr>
          <w:i/>
        </w:rPr>
        <w:t xml:space="preserve"> </w:t>
      </w:r>
    </w:p>
    <w:p w:rsidR="00B240DD" w:rsidRDefault="00B240DD" w:rsidP="006E066B">
      <w:pPr>
        <w:numPr>
          <w:ilvl w:val="1"/>
          <w:numId w:val="47"/>
        </w:numPr>
        <w:tabs>
          <w:tab w:val="clear" w:pos="1440"/>
          <w:tab w:val="num" w:pos="900"/>
        </w:tabs>
        <w:ind w:left="900"/>
        <w:jc w:val="both"/>
        <w:rPr>
          <w:rFonts w:ascii="Arial" w:hAnsi="Arial"/>
        </w:rPr>
      </w:pPr>
      <w:r>
        <w:rPr>
          <w:rFonts w:ascii="Arial" w:hAnsi="Arial"/>
        </w:rPr>
        <w:t>Wspieranie i promowanie działalności organizacji pozarządowych.</w:t>
      </w:r>
    </w:p>
    <w:p w:rsidR="00B240DD" w:rsidRDefault="00B240DD" w:rsidP="006E066B">
      <w:pPr>
        <w:numPr>
          <w:ilvl w:val="1"/>
          <w:numId w:val="47"/>
        </w:numPr>
        <w:tabs>
          <w:tab w:val="clear" w:pos="1440"/>
          <w:tab w:val="num" w:pos="900"/>
        </w:tabs>
        <w:ind w:left="900"/>
        <w:jc w:val="both"/>
        <w:rPr>
          <w:rFonts w:ascii="Arial" w:hAnsi="Arial"/>
        </w:rPr>
      </w:pPr>
      <w:r>
        <w:rPr>
          <w:rFonts w:ascii="Arial" w:hAnsi="Arial"/>
        </w:rPr>
        <w:t>Wspieranie powstania koalicji organizacji pozarządowych i jednostek organizacyjnych samorządu przy wspólnym tworzeniu i realizacji projektów</w:t>
      </w:r>
      <w:r>
        <w:rPr>
          <w:i/>
        </w:rPr>
        <w:t>.</w:t>
      </w:r>
    </w:p>
    <w:p w:rsidR="00B240DD" w:rsidRDefault="00B240DD" w:rsidP="00B240DD">
      <w:pPr>
        <w:ind w:left="1080"/>
        <w:rPr>
          <w:i/>
          <w:sz w:val="23"/>
        </w:rPr>
      </w:pPr>
    </w:p>
    <w:p w:rsidR="00B240DD" w:rsidRPr="00B446EA" w:rsidRDefault="00B240DD" w:rsidP="00B240DD">
      <w:pPr>
        <w:rPr>
          <w:rFonts w:ascii="Arial" w:hAnsi="Arial"/>
          <w:b/>
          <w:i/>
          <w:sz w:val="28"/>
        </w:rPr>
      </w:pPr>
      <w:r w:rsidRPr="00B446EA">
        <w:rPr>
          <w:rFonts w:ascii="Arial" w:hAnsi="Arial"/>
          <w:b/>
          <w:i/>
          <w:sz w:val="28"/>
        </w:rPr>
        <w:t>CEL 2</w:t>
      </w:r>
    </w:p>
    <w:p w:rsidR="00B240DD" w:rsidRDefault="00B240DD" w:rsidP="00B240DD">
      <w:pPr>
        <w:jc w:val="both"/>
        <w:rPr>
          <w:rFonts w:ascii="Arial" w:hAnsi="Arial"/>
          <w:b/>
        </w:rPr>
      </w:pPr>
      <w:r>
        <w:rPr>
          <w:rFonts w:ascii="Arial" w:hAnsi="Arial"/>
          <w:b/>
        </w:rPr>
        <w:t>STWORZENIE SYSTEMU PRZEPŁYWU INFORMACJI O FORMACH DZIAŁANIA POSZCZEGÓLNYCH INSTYTUCJI</w:t>
      </w:r>
    </w:p>
    <w:p w:rsidR="00B240DD" w:rsidRDefault="00B240DD" w:rsidP="00B240DD">
      <w:pPr>
        <w:rPr>
          <w:rFonts w:ascii="Arial" w:hAnsi="Arial"/>
          <w:b/>
        </w:rPr>
      </w:pPr>
    </w:p>
    <w:p w:rsidR="00B240DD" w:rsidRDefault="00B240DD" w:rsidP="00B240DD">
      <w:pPr>
        <w:jc w:val="both"/>
        <w:rPr>
          <w:rFonts w:ascii="Arial" w:hAnsi="Arial"/>
        </w:rPr>
      </w:pPr>
      <w:r>
        <w:rPr>
          <w:rFonts w:ascii="Arial" w:hAnsi="Arial"/>
        </w:rPr>
        <w:t>DZIAŁANIA</w:t>
      </w:r>
    </w:p>
    <w:p w:rsidR="00B240DD" w:rsidRDefault="00B240DD" w:rsidP="006E066B">
      <w:pPr>
        <w:numPr>
          <w:ilvl w:val="1"/>
          <w:numId w:val="45"/>
        </w:numPr>
        <w:tabs>
          <w:tab w:val="clear" w:pos="1440"/>
          <w:tab w:val="num" w:pos="900"/>
        </w:tabs>
        <w:ind w:left="900"/>
        <w:jc w:val="both"/>
        <w:rPr>
          <w:rFonts w:ascii="Arial" w:hAnsi="Arial"/>
        </w:rPr>
      </w:pPr>
      <w:r>
        <w:rPr>
          <w:rFonts w:ascii="Arial" w:hAnsi="Arial"/>
        </w:rPr>
        <w:t>Stworzenie banku informacji o instytucjach i organizacjach pozarządowych działających w zakresie pomocy społecznej.</w:t>
      </w:r>
    </w:p>
    <w:p w:rsidR="00B240DD" w:rsidRDefault="00B240DD" w:rsidP="006E066B">
      <w:pPr>
        <w:numPr>
          <w:ilvl w:val="1"/>
          <w:numId w:val="45"/>
        </w:numPr>
        <w:tabs>
          <w:tab w:val="clear" w:pos="1440"/>
          <w:tab w:val="num" w:pos="900"/>
        </w:tabs>
        <w:ind w:left="900"/>
        <w:jc w:val="both"/>
        <w:rPr>
          <w:rFonts w:ascii="Arial" w:hAnsi="Arial"/>
        </w:rPr>
      </w:pPr>
      <w:r>
        <w:rPr>
          <w:rFonts w:ascii="Arial" w:hAnsi="Arial"/>
        </w:rPr>
        <w:t xml:space="preserve">Nawiązanie współpracy z organizacjami pozarządowymi działającymi na terenie Powiatu </w:t>
      </w:r>
      <w:r w:rsidR="00C4737C">
        <w:rPr>
          <w:rFonts w:ascii="Arial" w:hAnsi="Arial"/>
        </w:rPr>
        <w:t>Prudnickiego</w:t>
      </w:r>
      <w:r>
        <w:rPr>
          <w:rFonts w:ascii="Arial" w:hAnsi="Arial"/>
        </w:rPr>
        <w:t>.</w:t>
      </w:r>
    </w:p>
    <w:p w:rsidR="00B240DD" w:rsidRDefault="00B240DD" w:rsidP="006E066B">
      <w:pPr>
        <w:numPr>
          <w:ilvl w:val="1"/>
          <w:numId w:val="45"/>
        </w:numPr>
        <w:tabs>
          <w:tab w:val="clear" w:pos="1440"/>
          <w:tab w:val="num" w:pos="900"/>
        </w:tabs>
        <w:ind w:left="900"/>
        <w:jc w:val="both"/>
        <w:rPr>
          <w:rFonts w:ascii="Arial" w:hAnsi="Arial"/>
        </w:rPr>
      </w:pPr>
      <w:r>
        <w:rPr>
          <w:rFonts w:ascii="Arial" w:hAnsi="Arial"/>
        </w:rPr>
        <w:t>Promowanie działań organizacji pozarządowych działających w zakresie pomocy społecznej przez współpracujące z nimi jednostki pomocy społecznej.</w:t>
      </w:r>
    </w:p>
    <w:p w:rsidR="00B240DD" w:rsidRDefault="00B240DD" w:rsidP="006E066B">
      <w:pPr>
        <w:numPr>
          <w:ilvl w:val="1"/>
          <w:numId w:val="45"/>
        </w:numPr>
        <w:tabs>
          <w:tab w:val="clear" w:pos="1440"/>
          <w:tab w:val="num" w:pos="900"/>
        </w:tabs>
        <w:ind w:left="900"/>
        <w:jc w:val="both"/>
        <w:rPr>
          <w:rFonts w:ascii="Arial" w:hAnsi="Arial"/>
        </w:rPr>
      </w:pPr>
      <w:r>
        <w:rPr>
          <w:rFonts w:ascii="Arial" w:hAnsi="Arial"/>
        </w:rPr>
        <w:t>Bieżące informowanie organizacji pozarządowych o kierunkach działania jednostek pomocy społecznej.</w:t>
      </w:r>
    </w:p>
    <w:p w:rsidR="00B240DD" w:rsidRDefault="00B240DD" w:rsidP="006E066B">
      <w:pPr>
        <w:numPr>
          <w:ilvl w:val="1"/>
          <w:numId w:val="45"/>
        </w:numPr>
        <w:tabs>
          <w:tab w:val="clear" w:pos="1440"/>
          <w:tab w:val="num" w:pos="900"/>
        </w:tabs>
        <w:ind w:left="900"/>
        <w:jc w:val="both"/>
        <w:rPr>
          <w:rFonts w:ascii="Arial" w:hAnsi="Arial"/>
        </w:rPr>
      </w:pPr>
      <w:r>
        <w:rPr>
          <w:rFonts w:ascii="Arial" w:hAnsi="Arial"/>
        </w:rPr>
        <w:t>Wspieranie organizacji pozarządowych w pozyskiwaniu środków.</w:t>
      </w:r>
    </w:p>
    <w:p w:rsidR="00B240DD" w:rsidRDefault="00B240DD" w:rsidP="00B240DD">
      <w:pPr>
        <w:rPr>
          <w:rFonts w:ascii="Arial" w:hAnsi="Arial"/>
          <w:b/>
        </w:rPr>
      </w:pPr>
    </w:p>
    <w:p w:rsidR="00B240DD" w:rsidRPr="00B446EA" w:rsidRDefault="00B240DD" w:rsidP="00B240DD">
      <w:pPr>
        <w:rPr>
          <w:rFonts w:ascii="Arial" w:hAnsi="Arial"/>
          <w:b/>
          <w:i/>
          <w:sz w:val="28"/>
        </w:rPr>
      </w:pPr>
      <w:r w:rsidRPr="00B446EA">
        <w:rPr>
          <w:rFonts w:ascii="Arial" w:hAnsi="Arial"/>
          <w:b/>
          <w:i/>
          <w:sz w:val="28"/>
        </w:rPr>
        <w:t>CEL 3</w:t>
      </w:r>
    </w:p>
    <w:p w:rsidR="00B240DD" w:rsidRDefault="00B240DD" w:rsidP="00B240DD">
      <w:pPr>
        <w:jc w:val="both"/>
        <w:rPr>
          <w:rFonts w:ascii="Arial" w:hAnsi="Arial"/>
          <w:b/>
        </w:rPr>
      </w:pPr>
      <w:r>
        <w:rPr>
          <w:rFonts w:ascii="Arial" w:hAnsi="Arial"/>
          <w:b/>
        </w:rPr>
        <w:t>SPÓJNY SYSTEM WSPÓŁPRACY MIĘDZY ORGANIZACJAMI, A JEDNOSTKAMI POMOCY SPOŁECZNEJ</w:t>
      </w:r>
    </w:p>
    <w:p w:rsidR="00B240DD" w:rsidRDefault="00B240DD" w:rsidP="00B240DD">
      <w:pPr>
        <w:rPr>
          <w:rFonts w:ascii="Arial" w:hAnsi="Arial"/>
          <w:b/>
        </w:rPr>
      </w:pPr>
    </w:p>
    <w:p w:rsidR="00B240DD" w:rsidRDefault="00B240DD" w:rsidP="00B240DD">
      <w:pPr>
        <w:pStyle w:val="Nagwek5"/>
      </w:pPr>
      <w:r>
        <w:t>DZIAŁANIA</w:t>
      </w:r>
    </w:p>
    <w:p w:rsidR="00B240DD" w:rsidRDefault="00B240DD" w:rsidP="00B240DD"/>
    <w:p w:rsidR="00B240DD" w:rsidRDefault="00B240DD" w:rsidP="00B240DD">
      <w:pPr>
        <w:numPr>
          <w:ilvl w:val="0"/>
          <w:numId w:val="79"/>
        </w:numPr>
        <w:jc w:val="both"/>
        <w:rPr>
          <w:rFonts w:ascii="Arial" w:hAnsi="Arial"/>
        </w:rPr>
      </w:pPr>
      <w:r>
        <w:rPr>
          <w:rFonts w:ascii="Arial" w:hAnsi="Arial"/>
        </w:rPr>
        <w:t xml:space="preserve">Przekazywanie organizacjom pozarządowym informacji o podejmowanych przedsięwzięciach i planowanych działaniach w zakresie rozwiązywania lokalnych problemów społecznych, </w:t>
      </w:r>
    </w:p>
    <w:p w:rsidR="00B240DD" w:rsidRDefault="00B240DD" w:rsidP="00B240DD">
      <w:pPr>
        <w:numPr>
          <w:ilvl w:val="0"/>
          <w:numId w:val="79"/>
        </w:numPr>
        <w:jc w:val="both"/>
        <w:rPr>
          <w:rFonts w:ascii="Arial" w:hAnsi="Arial"/>
        </w:rPr>
      </w:pPr>
      <w:r>
        <w:rPr>
          <w:rFonts w:ascii="Arial" w:hAnsi="Arial"/>
        </w:rPr>
        <w:t>Proponowanie współpracy przy realizacji programów celowych organizacjom pozarządowym, wolontariuszom, nieformalnym grupom społecznym.</w:t>
      </w:r>
    </w:p>
    <w:p w:rsidR="00B240DD" w:rsidRDefault="00B240DD" w:rsidP="00B240DD">
      <w:pPr>
        <w:numPr>
          <w:ilvl w:val="0"/>
          <w:numId w:val="79"/>
        </w:numPr>
        <w:jc w:val="both"/>
        <w:rPr>
          <w:rFonts w:ascii="Arial" w:hAnsi="Arial"/>
        </w:rPr>
      </w:pPr>
      <w:r>
        <w:rPr>
          <w:rFonts w:ascii="Arial" w:hAnsi="Arial"/>
        </w:rPr>
        <w:t xml:space="preserve"> Zlecanie zadań z zakresu pożytku publicznego organizacjom pozarządowym. </w:t>
      </w:r>
    </w:p>
    <w:p w:rsidR="00B240DD" w:rsidRDefault="00B240DD" w:rsidP="00B240DD">
      <w:pPr>
        <w:numPr>
          <w:ilvl w:val="0"/>
          <w:numId w:val="79"/>
        </w:numPr>
        <w:jc w:val="both"/>
        <w:rPr>
          <w:rFonts w:ascii="Arial" w:hAnsi="Arial"/>
        </w:rPr>
      </w:pPr>
      <w:r>
        <w:rPr>
          <w:rFonts w:ascii="Arial" w:hAnsi="Arial"/>
        </w:rPr>
        <w:t>Wypracowanie i realizacja „Karty Współpracy” pomiędzy organizacjami społecznymi, a samorządami.</w:t>
      </w:r>
    </w:p>
    <w:p w:rsidR="00B240DD" w:rsidRDefault="00B240DD" w:rsidP="00B240DD">
      <w:pPr>
        <w:numPr>
          <w:ilvl w:val="0"/>
          <w:numId w:val="79"/>
        </w:numPr>
        <w:jc w:val="both"/>
        <w:rPr>
          <w:rFonts w:ascii="Arial" w:hAnsi="Arial"/>
        </w:rPr>
      </w:pPr>
      <w:r>
        <w:rPr>
          <w:rFonts w:ascii="Arial" w:hAnsi="Arial"/>
        </w:rPr>
        <w:lastRenderedPageBreak/>
        <w:t>Tworzenie punktów wolontariatu, klubów integracji społecznej, centrów aktywności społecznej.</w:t>
      </w:r>
    </w:p>
    <w:p w:rsidR="00B240DD" w:rsidRDefault="00B240DD" w:rsidP="00B240DD">
      <w:pPr>
        <w:pStyle w:val="Stopka"/>
        <w:tabs>
          <w:tab w:val="left" w:pos="708"/>
        </w:tabs>
        <w:jc w:val="both"/>
        <w:rPr>
          <w:rFonts w:ascii="Arial" w:hAnsi="Arial"/>
        </w:rPr>
      </w:pPr>
    </w:p>
    <w:p w:rsidR="00B240DD" w:rsidRDefault="00B240DD" w:rsidP="00B240DD">
      <w:pPr>
        <w:pStyle w:val="Stopka"/>
        <w:tabs>
          <w:tab w:val="left" w:pos="708"/>
        </w:tabs>
        <w:rPr>
          <w:rFonts w:ascii="Arial" w:hAnsi="Arial"/>
        </w:rPr>
      </w:pPr>
    </w:p>
    <w:p w:rsidR="00B240DD" w:rsidRDefault="00B240DD" w:rsidP="00B240DD">
      <w:pPr>
        <w:jc w:val="both"/>
        <w:rPr>
          <w:rFonts w:ascii="Arial" w:hAnsi="Arial"/>
          <w:b/>
        </w:rPr>
      </w:pPr>
      <w:r>
        <w:rPr>
          <w:rFonts w:ascii="Arial" w:hAnsi="Arial"/>
          <w:b/>
        </w:rPr>
        <w:t>Oczekiwane efekty</w:t>
      </w:r>
    </w:p>
    <w:p w:rsidR="00B240DD" w:rsidRDefault="00B240DD" w:rsidP="00B240DD">
      <w:pPr>
        <w:jc w:val="both"/>
        <w:rPr>
          <w:rFonts w:ascii="Arial" w:hAnsi="Arial"/>
        </w:rPr>
      </w:pPr>
    </w:p>
    <w:p w:rsidR="00B240DD" w:rsidRDefault="00B240DD" w:rsidP="00B446EA">
      <w:pPr>
        <w:numPr>
          <w:ilvl w:val="0"/>
          <w:numId w:val="49"/>
        </w:numPr>
        <w:jc w:val="both"/>
        <w:rPr>
          <w:rFonts w:ascii="Arial" w:hAnsi="Arial"/>
        </w:rPr>
      </w:pPr>
      <w:r>
        <w:rPr>
          <w:rFonts w:ascii="Arial" w:hAnsi="Arial"/>
        </w:rPr>
        <w:t>Większa aktywność organizacji pozarządowych na terenie powiatu.</w:t>
      </w:r>
    </w:p>
    <w:p w:rsidR="00B240DD" w:rsidRDefault="00B240DD" w:rsidP="00B240DD">
      <w:pPr>
        <w:numPr>
          <w:ilvl w:val="0"/>
          <w:numId w:val="49"/>
        </w:numPr>
        <w:jc w:val="both"/>
        <w:rPr>
          <w:rFonts w:ascii="Arial" w:hAnsi="Arial"/>
        </w:rPr>
      </w:pPr>
      <w:r>
        <w:rPr>
          <w:rFonts w:ascii="Arial" w:hAnsi="Arial"/>
        </w:rPr>
        <w:t>Powstanie większej ilości nowych stowarzyszeń, organizacji pozarządowych na terenie powiatu.</w:t>
      </w:r>
    </w:p>
    <w:p w:rsidR="00B240DD" w:rsidRDefault="00B240DD" w:rsidP="00B240DD">
      <w:pPr>
        <w:numPr>
          <w:ilvl w:val="0"/>
          <w:numId w:val="49"/>
        </w:numPr>
        <w:jc w:val="both"/>
        <w:rPr>
          <w:rFonts w:ascii="Arial" w:hAnsi="Arial"/>
        </w:rPr>
      </w:pPr>
      <w:r>
        <w:rPr>
          <w:rFonts w:ascii="Arial" w:hAnsi="Arial"/>
        </w:rPr>
        <w:t>Zwiększenie wiedzy na temat działalności, zasad funkcjonowania  organizacji pozarządowych.</w:t>
      </w:r>
    </w:p>
    <w:p w:rsidR="00B240DD" w:rsidRDefault="00B240DD" w:rsidP="00B240DD">
      <w:pPr>
        <w:numPr>
          <w:ilvl w:val="0"/>
          <w:numId w:val="49"/>
        </w:numPr>
        <w:jc w:val="both"/>
        <w:rPr>
          <w:rFonts w:ascii="Arial" w:hAnsi="Arial"/>
        </w:rPr>
      </w:pPr>
      <w:r>
        <w:rPr>
          <w:rFonts w:ascii="Arial" w:hAnsi="Arial"/>
        </w:rPr>
        <w:t>Zwiększenie liczby wolontariuszy pracujących na rzecz rozwiązania problemów środowiska lokalnego w zakresie pomocy rodzinie i dziecku, osób niepełnosprawnych.</w:t>
      </w:r>
    </w:p>
    <w:p w:rsidR="00B240DD" w:rsidRDefault="00B240DD" w:rsidP="00B240DD">
      <w:pPr>
        <w:numPr>
          <w:ilvl w:val="0"/>
          <w:numId w:val="49"/>
        </w:numPr>
        <w:jc w:val="both"/>
        <w:rPr>
          <w:rFonts w:ascii="Arial" w:hAnsi="Arial"/>
        </w:rPr>
      </w:pPr>
      <w:r>
        <w:rPr>
          <w:rFonts w:ascii="Arial" w:hAnsi="Arial"/>
        </w:rPr>
        <w:t xml:space="preserve">Włączenie się społeczności lokalnej do współpracy z organizacjami. </w:t>
      </w:r>
    </w:p>
    <w:p w:rsidR="00B240DD" w:rsidRDefault="00B240DD" w:rsidP="00B240DD">
      <w:pPr>
        <w:numPr>
          <w:ilvl w:val="0"/>
          <w:numId w:val="49"/>
        </w:numPr>
        <w:jc w:val="both"/>
        <w:rPr>
          <w:rFonts w:ascii="Arial" w:hAnsi="Arial"/>
        </w:rPr>
      </w:pPr>
      <w:r>
        <w:rPr>
          <w:rFonts w:ascii="Arial" w:hAnsi="Arial"/>
        </w:rPr>
        <w:t xml:space="preserve">Powstanie grup samopomocowych. </w:t>
      </w:r>
    </w:p>
    <w:p w:rsidR="00B240DD" w:rsidRDefault="00B240DD" w:rsidP="00B240DD">
      <w:pPr>
        <w:numPr>
          <w:ilvl w:val="0"/>
          <w:numId w:val="49"/>
        </w:numPr>
        <w:jc w:val="both"/>
        <w:rPr>
          <w:rFonts w:ascii="Arial" w:hAnsi="Arial"/>
        </w:rPr>
      </w:pPr>
      <w:r>
        <w:rPr>
          <w:rFonts w:ascii="Arial" w:hAnsi="Arial"/>
        </w:rPr>
        <w:t>Aktywniejsza współpraca pomiędzy instytucjami, organizacjami i społecznością lokalną.</w:t>
      </w:r>
    </w:p>
    <w:p w:rsidR="00B240DD" w:rsidRDefault="00B240DD" w:rsidP="00B240DD">
      <w:pPr>
        <w:numPr>
          <w:ilvl w:val="0"/>
          <w:numId w:val="49"/>
        </w:numPr>
        <w:jc w:val="both"/>
        <w:rPr>
          <w:rFonts w:ascii="Arial" w:hAnsi="Arial"/>
        </w:rPr>
      </w:pPr>
      <w:r>
        <w:rPr>
          <w:rFonts w:ascii="Arial" w:hAnsi="Arial"/>
        </w:rPr>
        <w:t>Zlecanie zadań pomocy społecznej organizacjom pozarządowym.</w:t>
      </w:r>
    </w:p>
    <w:p w:rsidR="00B240DD" w:rsidRDefault="00B240DD" w:rsidP="00B240DD">
      <w:pPr>
        <w:numPr>
          <w:ilvl w:val="0"/>
          <w:numId w:val="49"/>
        </w:numPr>
        <w:jc w:val="both"/>
        <w:rPr>
          <w:rFonts w:ascii="Arial" w:hAnsi="Arial"/>
        </w:rPr>
      </w:pPr>
      <w:r>
        <w:rPr>
          <w:rFonts w:ascii="Arial" w:hAnsi="Arial"/>
        </w:rPr>
        <w:t>Wypracowanie i wdrożenie zasad współpracy z organizacjami pozarządowymi.</w:t>
      </w:r>
    </w:p>
    <w:p w:rsidR="00B240DD" w:rsidRDefault="00B240DD" w:rsidP="00B446EA">
      <w:pPr>
        <w:numPr>
          <w:ilvl w:val="0"/>
          <w:numId w:val="49"/>
        </w:numPr>
        <w:jc w:val="both"/>
        <w:rPr>
          <w:rFonts w:ascii="Arial" w:hAnsi="Arial"/>
        </w:rPr>
      </w:pPr>
      <w:r>
        <w:rPr>
          <w:rFonts w:ascii="Arial" w:hAnsi="Arial"/>
        </w:rPr>
        <w:t>Powstanie większej ilości grup nieformalnych, samopomocowych celem rozwiązania lokalnych problemów.</w:t>
      </w:r>
    </w:p>
    <w:p w:rsidR="00B240DD" w:rsidRDefault="00B240DD" w:rsidP="00B240DD">
      <w:r>
        <w:br w:type="page"/>
      </w:r>
    </w:p>
    <w:p w:rsidR="00B240DD" w:rsidRDefault="00B240DD" w:rsidP="00B240DD">
      <w:pPr>
        <w:jc w:val="both"/>
        <w:rPr>
          <w:rFonts w:ascii="Arial" w:hAnsi="Arial"/>
          <w:b/>
          <w:sz w:val="28"/>
        </w:rPr>
      </w:pPr>
      <w:r>
        <w:rPr>
          <w:rFonts w:ascii="Arial" w:hAnsi="Arial"/>
          <w:b/>
          <w:sz w:val="28"/>
        </w:rPr>
        <w:t>6. PODSUMOWANIE</w:t>
      </w:r>
    </w:p>
    <w:p w:rsidR="00B240DD" w:rsidRDefault="00B240DD" w:rsidP="00B240DD">
      <w:pPr>
        <w:jc w:val="both"/>
        <w:rPr>
          <w:rFonts w:ascii="Arial" w:hAnsi="Arial"/>
        </w:rPr>
      </w:pPr>
    </w:p>
    <w:p w:rsidR="00B240DD" w:rsidRDefault="00B240DD" w:rsidP="00B240DD">
      <w:pPr>
        <w:jc w:val="both"/>
        <w:rPr>
          <w:rFonts w:ascii="Arial" w:hAnsi="Arial"/>
        </w:rPr>
      </w:pPr>
      <w:r>
        <w:rPr>
          <w:rFonts w:ascii="Arial" w:hAnsi="Arial"/>
        </w:rPr>
        <w:tab/>
        <w:t>Zgodnie z ustawą z dnia 12 marca 2004 roku o pomocy społecznej (Dz. U. Nr 64 poz.593 z późn. zm.) do zadań z zakresu pomocy społecznej realizowanych przez powiat należy opracowanie powiatowej strategii rozwiązywania problemów społecznych.</w:t>
      </w:r>
    </w:p>
    <w:p w:rsidR="00B240DD" w:rsidRDefault="00B240DD" w:rsidP="00B240DD">
      <w:pPr>
        <w:jc w:val="both"/>
        <w:rPr>
          <w:rFonts w:ascii="Arial" w:hAnsi="Arial"/>
        </w:rPr>
      </w:pPr>
    </w:p>
    <w:p w:rsidR="00B240DD" w:rsidRDefault="00B240DD" w:rsidP="00B240DD">
      <w:pPr>
        <w:ind w:firstLine="708"/>
        <w:jc w:val="both"/>
        <w:rPr>
          <w:rFonts w:ascii="Arial" w:hAnsi="Arial"/>
          <w:u w:val="single"/>
        </w:rPr>
      </w:pPr>
      <w:r>
        <w:rPr>
          <w:rFonts w:ascii="Arial" w:hAnsi="Arial"/>
          <w:u w:val="single"/>
        </w:rPr>
        <w:t>Podstawą budowania strategii było:</w:t>
      </w:r>
    </w:p>
    <w:p w:rsidR="00B240DD" w:rsidRDefault="00B240DD" w:rsidP="00B240DD">
      <w:pPr>
        <w:ind w:firstLine="708"/>
        <w:jc w:val="both"/>
        <w:rPr>
          <w:rFonts w:ascii="Arial" w:hAnsi="Arial"/>
          <w:u w:val="single"/>
        </w:rPr>
      </w:pPr>
    </w:p>
    <w:p w:rsidR="00B240DD" w:rsidRDefault="00B240DD" w:rsidP="00B240DD">
      <w:pPr>
        <w:numPr>
          <w:ilvl w:val="0"/>
          <w:numId w:val="12"/>
        </w:numPr>
        <w:jc w:val="both"/>
        <w:rPr>
          <w:rFonts w:ascii="Arial" w:hAnsi="Arial"/>
        </w:rPr>
      </w:pPr>
      <w:r>
        <w:rPr>
          <w:rFonts w:ascii="Arial" w:hAnsi="Arial"/>
        </w:rPr>
        <w:t>punktem wyjścia była analiza sytuacji (SWOT) tzn. identyfikacja słabych i mocnych stron obecnego sposobu rozwiązywania problemów społecznych oraz identyfikacja problemów grup osób zagrożonych wykluczeniem społecznym, analiza zasobów oraz  prowadząca do określenia szans i zagrożeń w otoczeniu – analiza trendów przyszłości,</w:t>
      </w:r>
    </w:p>
    <w:p w:rsidR="00B240DD" w:rsidRDefault="00B240DD" w:rsidP="00B240DD">
      <w:pPr>
        <w:numPr>
          <w:ilvl w:val="0"/>
          <w:numId w:val="12"/>
        </w:numPr>
        <w:jc w:val="both"/>
        <w:rPr>
          <w:rFonts w:ascii="Arial" w:hAnsi="Arial"/>
        </w:rPr>
      </w:pPr>
      <w:r>
        <w:rPr>
          <w:rFonts w:ascii="Arial" w:hAnsi="Arial"/>
        </w:rPr>
        <w:t>wiedza zespołu opracowującego strategię o aktualnych problemach i potrzebach lokalnych w poszczególnych gminach w naszym powiecie,</w:t>
      </w:r>
    </w:p>
    <w:p w:rsidR="00B240DD" w:rsidRDefault="00B240DD" w:rsidP="00B240DD">
      <w:pPr>
        <w:numPr>
          <w:ilvl w:val="0"/>
          <w:numId w:val="12"/>
        </w:numPr>
        <w:jc w:val="both"/>
        <w:rPr>
          <w:rFonts w:ascii="Arial" w:hAnsi="Arial"/>
        </w:rPr>
      </w:pPr>
      <w:r>
        <w:rPr>
          <w:rFonts w:ascii="Arial" w:hAnsi="Arial"/>
        </w:rPr>
        <w:t>ważnym elementem tworzenia strategii były konsultacje merytoryczne z podmiotami i instytucjami, które są odpowiedzialne za realizacje zadań z zakresu pomocy społecznej zarówno na szczeblu gmin jak i powiatu.</w:t>
      </w:r>
    </w:p>
    <w:p w:rsidR="00B240DD" w:rsidRDefault="00B240DD" w:rsidP="00B240DD">
      <w:pPr>
        <w:ind w:left="720"/>
        <w:jc w:val="both"/>
        <w:rPr>
          <w:rFonts w:ascii="Arial" w:hAnsi="Arial"/>
        </w:rPr>
      </w:pPr>
      <w:r>
        <w:rPr>
          <w:rFonts w:ascii="Arial" w:hAnsi="Arial"/>
        </w:rPr>
        <w:t xml:space="preserve">Strategia będzie monitorowana przez Powiatowe Centrum Pomocy Rodzinie w </w:t>
      </w:r>
      <w:r w:rsidR="00C4737C">
        <w:rPr>
          <w:rFonts w:ascii="Arial" w:hAnsi="Arial"/>
        </w:rPr>
        <w:t>Prudniku</w:t>
      </w:r>
      <w:r>
        <w:rPr>
          <w:rFonts w:ascii="Arial" w:hAnsi="Arial"/>
        </w:rPr>
        <w:t>, którego zadaniem będzie obserwowanie sposobu realizacji celów, otoczenia i dopasowywanie strategii do warunków i zachodzących zmian, co daje nadzieję na realizację zapisanych w niej celów i kierunków działania.</w:t>
      </w:r>
    </w:p>
    <w:p w:rsidR="00B240DD" w:rsidRDefault="00B240DD" w:rsidP="00B240DD">
      <w:pPr>
        <w:ind w:firstLine="708"/>
        <w:jc w:val="both"/>
        <w:rPr>
          <w:rFonts w:ascii="Arial" w:hAnsi="Arial"/>
        </w:rPr>
      </w:pPr>
    </w:p>
    <w:p w:rsidR="00B240DD" w:rsidRDefault="00B240DD" w:rsidP="00B240DD">
      <w:pPr>
        <w:pStyle w:val="NormalWeb"/>
        <w:widowControl/>
        <w:suppressAutoHyphens w:val="0"/>
        <w:overflowPunct/>
        <w:autoSpaceDE/>
        <w:spacing w:before="0" w:after="0"/>
        <w:jc w:val="both"/>
        <w:rPr>
          <w:rFonts w:ascii="Arial" w:hAnsi="Arial"/>
        </w:rPr>
      </w:pPr>
      <w:r>
        <w:rPr>
          <w:rFonts w:ascii="Arial" w:hAnsi="Arial"/>
        </w:rPr>
        <w:tab/>
        <w:t>Opracowana strategia umożliwi inicjowanie i wdrażanie różnorakich rozwiązań mających na celu poprawę sytuacji życiowej osób i grup społecznych wymagających okresowego lub długofalowego wsparcia w codziennym funkcjonowaniu i pomocy w rozwiązywaniu problemów społecznych.</w:t>
      </w:r>
    </w:p>
    <w:p w:rsidR="00B240DD" w:rsidRDefault="00B240DD" w:rsidP="00B240DD">
      <w:pPr>
        <w:jc w:val="both"/>
        <w:rPr>
          <w:rFonts w:ascii="Arial" w:hAnsi="Arial"/>
        </w:rPr>
      </w:pPr>
      <w:r>
        <w:rPr>
          <w:rFonts w:ascii="Arial" w:hAnsi="Arial"/>
        </w:rPr>
        <w:tab/>
        <w:t>Przyjęcie tego dokumentu w drodze uchwały Rady Powiatu umożliwi budowanie na terenie powiatu zintegrowanego systemu pomocy społecznej i umożliwi pozyskiwanie środków z budżetu państwa i funduszy pomocowych na realizację zadań określonych w strategii.</w:t>
      </w:r>
    </w:p>
    <w:p w:rsidR="00B240DD" w:rsidRDefault="00B240DD" w:rsidP="00B240DD">
      <w:pPr>
        <w:jc w:val="both"/>
        <w:rPr>
          <w:rFonts w:ascii="Arial" w:hAnsi="Arial"/>
        </w:rPr>
      </w:pPr>
      <w:r>
        <w:rPr>
          <w:rFonts w:ascii="Arial" w:hAnsi="Arial"/>
        </w:rPr>
        <w:tab/>
        <w:t>Przy opracowaniu strategii uwzględniono opinię szerokiego grona reprezentantów różnego typu instytucji i organizacji społecznych.</w:t>
      </w:r>
    </w:p>
    <w:p w:rsidR="00B240DD" w:rsidRPr="00FE3E9F" w:rsidRDefault="00C4737C" w:rsidP="00C4737C">
      <w:pPr>
        <w:jc w:val="both"/>
        <w:rPr>
          <w:rFonts w:ascii="Arial" w:hAnsi="Arial"/>
          <w:sz w:val="28"/>
          <w:szCs w:val="28"/>
        </w:rPr>
      </w:pPr>
      <w:r w:rsidRPr="00C4737C">
        <w:rPr>
          <w:sz w:val="28"/>
          <w:szCs w:val="28"/>
        </w:rPr>
        <w:t xml:space="preserve">            </w:t>
      </w:r>
      <w:r w:rsidR="00B240DD" w:rsidRPr="00FE3E9F">
        <w:rPr>
          <w:sz w:val="28"/>
          <w:szCs w:val="28"/>
        </w:rPr>
        <w:t>Powiatowa Strategia Rozwiązywania Problemów Społecznych jest wyznacznikiem kierunków działań i może stanowić podstawę do tworzenia przez poszczególne gminy i organizacje pozarządowe szczegółowych programów celowych.</w:t>
      </w:r>
    </w:p>
    <w:p w:rsidR="00B240DD" w:rsidRDefault="00B240DD" w:rsidP="00B240DD">
      <w:pPr>
        <w:ind w:firstLine="708"/>
        <w:jc w:val="both"/>
        <w:rPr>
          <w:rFonts w:ascii="Arial" w:hAnsi="Arial"/>
        </w:rPr>
      </w:pPr>
      <w:r>
        <w:rPr>
          <w:rFonts w:ascii="Arial" w:hAnsi="Arial"/>
        </w:rPr>
        <w:t>Strategia ta jest strategią władz powiatu, które za część celów są odpowiedzialne z mocy prawa stanowiącego o ich zadaniach. Nie można jednak pominąć faktu, że podstawowym warunkiem wdrażania strategii jest dobra współpraca samorządów, instytucji i organizacji pozarządowych funkcjonujących na terenie powiatu i włączających się jej realizację.</w:t>
      </w:r>
    </w:p>
    <w:p w:rsidR="00B240DD" w:rsidRDefault="00B240DD" w:rsidP="00B240DD">
      <w:pPr>
        <w:ind w:firstLine="708"/>
        <w:jc w:val="both"/>
        <w:rPr>
          <w:rFonts w:ascii="Arial" w:hAnsi="Arial"/>
        </w:rPr>
      </w:pPr>
      <w:r>
        <w:rPr>
          <w:rFonts w:ascii="Arial" w:hAnsi="Arial"/>
        </w:rPr>
        <w:t>Założono, że cele st</w:t>
      </w:r>
      <w:r w:rsidR="00C4737C">
        <w:rPr>
          <w:rFonts w:ascii="Arial" w:hAnsi="Arial"/>
        </w:rPr>
        <w:t>rategii będą realizowane do 2016</w:t>
      </w:r>
      <w:r>
        <w:rPr>
          <w:rFonts w:ascii="Arial" w:hAnsi="Arial"/>
        </w:rPr>
        <w:t xml:space="preserve"> roku. Nie oznacza to jednak, że jest to dokument zamknięty. Wprost przeciwnie, dokument ten można i należy modyfikować pod wpływem zmieniających się warunków i dopasowywać się do nich. Cele należy kształtować w taki sposób, aby w jak najszerszym zakresie były </w:t>
      </w:r>
      <w:r>
        <w:rPr>
          <w:rFonts w:ascii="Arial" w:hAnsi="Arial"/>
        </w:rPr>
        <w:lastRenderedPageBreak/>
        <w:t>zgodne z potrzebami i oczekiwaniami lokalnej społeczności i prowadziły do rozwiązywania występujących problemów społecznych.</w:t>
      </w:r>
    </w:p>
    <w:p w:rsidR="00B240DD" w:rsidRDefault="00B240DD" w:rsidP="00B240DD">
      <w:pPr>
        <w:jc w:val="both"/>
        <w:rPr>
          <w:rFonts w:ascii="Arial" w:hAnsi="Arial"/>
        </w:rPr>
      </w:pPr>
    </w:p>
    <w:p w:rsidR="00B240DD" w:rsidRDefault="00FE3E9F" w:rsidP="00B240DD">
      <w:pPr>
        <w:pStyle w:val="Nagwek2"/>
        <w:rPr>
          <w:b w:val="0"/>
          <w:sz w:val="24"/>
        </w:rPr>
      </w:pPr>
      <w:r>
        <w:rPr>
          <w:b w:val="0"/>
          <w:sz w:val="24"/>
        </w:rPr>
        <w:t xml:space="preserve">p.o. </w:t>
      </w:r>
      <w:r w:rsidR="00B240DD">
        <w:rPr>
          <w:b w:val="0"/>
          <w:sz w:val="24"/>
        </w:rPr>
        <w:t>Kierownik</w:t>
      </w:r>
      <w:r w:rsidR="00B240DD">
        <w:rPr>
          <w:b w:val="0"/>
          <w:sz w:val="24"/>
        </w:rPr>
        <w:tab/>
      </w:r>
    </w:p>
    <w:p w:rsidR="00B240DD" w:rsidRDefault="00B240DD" w:rsidP="00B240DD">
      <w:pPr>
        <w:jc w:val="both"/>
        <w:rPr>
          <w:rFonts w:ascii="Arial" w:hAnsi="Arial"/>
        </w:rPr>
      </w:pPr>
      <w:r>
        <w:rPr>
          <w:rFonts w:ascii="Arial" w:hAnsi="Arial"/>
        </w:rPr>
        <w:t xml:space="preserve">Powiatowego Centrum Pomocy Rodzinie w </w:t>
      </w:r>
      <w:r w:rsidR="00FE3E9F">
        <w:rPr>
          <w:rFonts w:ascii="Arial" w:hAnsi="Arial"/>
        </w:rPr>
        <w:t>Prudniku</w:t>
      </w:r>
    </w:p>
    <w:p w:rsidR="00B240DD" w:rsidRDefault="00C4737C" w:rsidP="00B240DD">
      <w:pPr>
        <w:jc w:val="both"/>
        <w:rPr>
          <w:rFonts w:ascii="Arial" w:hAnsi="Arial"/>
          <w:i/>
        </w:rPr>
      </w:pPr>
      <w:r>
        <w:rPr>
          <w:rFonts w:ascii="Arial" w:hAnsi="Arial"/>
          <w:i/>
        </w:rPr>
        <w:t>Teresa Małkowska</w:t>
      </w:r>
    </w:p>
    <w:p w:rsidR="00B240DD" w:rsidRDefault="00B240DD" w:rsidP="00B240DD">
      <w:pPr>
        <w:jc w:val="both"/>
        <w:rPr>
          <w:rFonts w:ascii="Arial" w:hAnsi="Arial"/>
          <w:b/>
        </w:rPr>
      </w:pPr>
    </w:p>
    <w:p w:rsidR="00B240DD" w:rsidRDefault="00C4737C" w:rsidP="00B240DD">
      <w:pPr>
        <w:jc w:val="both"/>
        <w:rPr>
          <w:rFonts w:ascii="Arial" w:hAnsi="Arial"/>
        </w:rPr>
      </w:pPr>
      <w:r>
        <w:rPr>
          <w:rFonts w:ascii="Arial" w:hAnsi="Arial"/>
        </w:rPr>
        <w:t xml:space="preserve">Prudnik, </w:t>
      </w:r>
      <w:r w:rsidR="00FE3E9F">
        <w:rPr>
          <w:rFonts w:ascii="Arial" w:hAnsi="Arial"/>
        </w:rPr>
        <w:t xml:space="preserve">październik </w:t>
      </w:r>
      <w:r>
        <w:rPr>
          <w:rFonts w:ascii="Arial" w:hAnsi="Arial"/>
        </w:rPr>
        <w:t xml:space="preserve"> 2006r.</w:t>
      </w:r>
    </w:p>
    <w:p w:rsidR="00B240DD" w:rsidRDefault="00B240DD" w:rsidP="00B240DD">
      <w:pPr>
        <w:jc w:val="both"/>
        <w:rPr>
          <w:rFonts w:ascii="Arial" w:hAnsi="Arial"/>
          <w:b/>
          <w:sz w:val="28"/>
        </w:rPr>
      </w:pPr>
    </w:p>
    <w:p w:rsidR="00B240DD" w:rsidRDefault="00B240DD" w:rsidP="00B240DD">
      <w:pPr>
        <w:jc w:val="both"/>
        <w:rPr>
          <w:rFonts w:ascii="Arial" w:hAnsi="Arial"/>
          <w:b/>
          <w:sz w:val="28"/>
        </w:rPr>
      </w:pPr>
    </w:p>
    <w:p w:rsidR="00B240DD" w:rsidRDefault="00B240DD" w:rsidP="00B240DD">
      <w:pPr>
        <w:jc w:val="both"/>
        <w:rPr>
          <w:rFonts w:ascii="Arial" w:hAnsi="Arial"/>
          <w:b/>
          <w:sz w:val="28"/>
        </w:rPr>
      </w:pPr>
      <w:r>
        <w:rPr>
          <w:rFonts w:ascii="Arial" w:hAnsi="Arial"/>
          <w:b/>
          <w:sz w:val="28"/>
        </w:rPr>
        <w:t>7. WDRAŻANIE STRATEGII</w:t>
      </w:r>
    </w:p>
    <w:p w:rsidR="00B240DD" w:rsidRDefault="00B240DD" w:rsidP="00B240DD">
      <w:pPr>
        <w:jc w:val="both"/>
        <w:rPr>
          <w:rFonts w:ascii="Arial" w:hAnsi="Arial"/>
          <w:sz w:val="28"/>
        </w:rPr>
      </w:pPr>
    </w:p>
    <w:p w:rsidR="00B240DD" w:rsidRDefault="00B240DD" w:rsidP="006E066B">
      <w:pPr>
        <w:numPr>
          <w:ilvl w:val="0"/>
          <w:numId w:val="68"/>
        </w:numPr>
        <w:tabs>
          <w:tab w:val="clear" w:pos="720"/>
          <w:tab w:val="left" w:pos="360"/>
        </w:tabs>
        <w:ind w:left="360"/>
        <w:jc w:val="both"/>
        <w:rPr>
          <w:rFonts w:ascii="Arial" w:hAnsi="Arial"/>
        </w:rPr>
      </w:pPr>
      <w:r>
        <w:rPr>
          <w:rFonts w:ascii="Arial" w:hAnsi="Arial"/>
        </w:rPr>
        <w:t>Zasoby potrzebne do realizacji Strategii</w:t>
      </w:r>
    </w:p>
    <w:p w:rsidR="00B240DD" w:rsidRDefault="00B240DD" w:rsidP="006E066B">
      <w:pPr>
        <w:numPr>
          <w:ilvl w:val="1"/>
          <w:numId w:val="68"/>
        </w:numPr>
        <w:tabs>
          <w:tab w:val="left" w:pos="360"/>
        </w:tabs>
        <w:ind w:hanging="540"/>
        <w:jc w:val="both"/>
        <w:rPr>
          <w:rFonts w:ascii="Arial" w:hAnsi="Arial"/>
        </w:rPr>
      </w:pPr>
      <w:r>
        <w:rPr>
          <w:rFonts w:ascii="Arial" w:hAnsi="Arial"/>
        </w:rPr>
        <w:t>Lokalowe</w:t>
      </w:r>
    </w:p>
    <w:p w:rsidR="00B240DD" w:rsidRDefault="00B240DD" w:rsidP="00B240DD">
      <w:pPr>
        <w:tabs>
          <w:tab w:val="left" w:pos="360"/>
        </w:tabs>
        <w:ind w:left="540" w:firstLine="180"/>
        <w:jc w:val="both"/>
        <w:rPr>
          <w:rFonts w:ascii="Arial" w:hAnsi="Arial"/>
        </w:rPr>
      </w:pPr>
      <w:r>
        <w:rPr>
          <w:rFonts w:ascii="Arial" w:hAnsi="Arial"/>
        </w:rPr>
        <w:t>W oparciu o istniejącą infrastrukturę lokalną.</w:t>
      </w:r>
    </w:p>
    <w:p w:rsidR="00B240DD" w:rsidRDefault="00B240DD" w:rsidP="006E066B">
      <w:pPr>
        <w:numPr>
          <w:ilvl w:val="1"/>
          <w:numId w:val="68"/>
        </w:numPr>
        <w:tabs>
          <w:tab w:val="left" w:pos="360"/>
        </w:tabs>
        <w:ind w:left="720"/>
        <w:jc w:val="both"/>
        <w:rPr>
          <w:rFonts w:ascii="Arial" w:hAnsi="Arial"/>
        </w:rPr>
      </w:pPr>
      <w:r>
        <w:rPr>
          <w:rFonts w:ascii="Arial" w:hAnsi="Arial"/>
        </w:rPr>
        <w:t>Finansowe i rzeczowe</w:t>
      </w:r>
    </w:p>
    <w:p w:rsidR="00B240DD" w:rsidRDefault="00B240DD" w:rsidP="00B240DD">
      <w:pPr>
        <w:tabs>
          <w:tab w:val="left" w:pos="720"/>
          <w:tab w:val="left" w:pos="1080"/>
        </w:tabs>
        <w:ind w:left="1080" w:hanging="360"/>
        <w:jc w:val="both"/>
        <w:rPr>
          <w:rFonts w:ascii="Arial" w:hAnsi="Arial"/>
        </w:rPr>
      </w:pPr>
      <w:r>
        <w:rPr>
          <w:rFonts w:ascii="Arial" w:hAnsi="Arial"/>
        </w:rPr>
        <w:t>-</w:t>
      </w:r>
      <w:r>
        <w:rPr>
          <w:rFonts w:ascii="Arial" w:hAnsi="Arial"/>
        </w:rPr>
        <w:tab/>
        <w:t>do realizacji zadań własnych i zleconych z zakresu pomocy społecznej w ramach przyznanych środków oraz z pozyskanych środków Europejskiego Funduszu Społecznego,</w:t>
      </w:r>
    </w:p>
    <w:p w:rsidR="00B240DD" w:rsidRDefault="00B240DD" w:rsidP="006E066B">
      <w:pPr>
        <w:numPr>
          <w:ilvl w:val="0"/>
          <w:numId w:val="65"/>
        </w:numPr>
        <w:tabs>
          <w:tab w:val="clear" w:pos="720"/>
          <w:tab w:val="num" w:pos="1080"/>
        </w:tabs>
        <w:ind w:firstLine="0"/>
        <w:jc w:val="both"/>
        <w:rPr>
          <w:rFonts w:ascii="Arial" w:hAnsi="Arial"/>
        </w:rPr>
      </w:pPr>
      <w:r>
        <w:rPr>
          <w:rFonts w:ascii="Arial" w:hAnsi="Arial"/>
        </w:rPr>
        <w:t>środki realizatorów strategii,</w:t>
      </w:r>
    </w:p>
    <w:p w:rsidR="00B240DD" w:rsidRDefault="00B240DD" w:rsidP="00B240DD">
      <w:pPr>
        <w:tabs>
          <w:tab w:val="left" w:pos="720"/>
          <w:tab w:val="left" w:pos="1080"/>
        </w:tabs>
        <w:ind w:left="720"/>
        <w:jc w:val="both"/>
        <w:rPr>
          <w:rFonts w:ascii="Arial" w:hAnsi="Arial"/>
        </w:rPr>
      </w:pPr>
      <w:r>
        <w:rPr>
          <w:rFonts w:ascii="Arial" w:hAnsi="Arial"/>
        </w:rPr>
        <w:t>-</w:t>
      </w:r>
      <w:r>
        <w:rPr>
          <w:rFonts w:ascii="Arial" w:hAnsi="Arial"/>
        </w:rPr>
        <w:tab/>
        <w:t>środki i pomoc rzeczowa sponsorów.</w:t>
      </w:r>
    </w:p>
    <w:p w:rsidR="00B240DD" w:rsidRDefault="00B240DD" w:rsidP="00B240DD">
      <w:pPr>
        <w:tabs>
          <w:tab w:val="left" w:pos="720"/>
          <w:tab w:val="left" w:pos="1080"/>
        </w:tabs>
        <w:ind w:left="720" w:hanging="360"/>
        <w:jc w:val="both"/>
        <w:rPr>
          <w:rFonts w:ascii="Arial" w:hAnsi="Arial"/>
        </w:rPr>
      </w:pPr>
      <w:r>
        <w:rPr>
          <w:rFonts w:ascii="Arial" w:hAnsi="Arial"/>
        </w:rPr>
        <w:t>3)</w:t>
      </w:r>
      <w:r>
        <w:rPr>
          <w:rFonts w:ascii="Arial" w:hAnsi="Arial"/>
        </w:rPr>
        <w:tab/>
        <w:t>Kadrowe</w:t>
      </w:r>
    </w:p>
    <w:p w:rsidR="00B240DD" w:rsidRDefault="00B240DD" w:rsidP="00B240DD">
      <w:pPr>
        <w:tabs>
          <w:tab w:val="left" w:pos="720"/>
          <w:tab w:val="left" w:pos="1080"/>
        </w:tabs>
        <w:ind w:left="720" w:hanging="360"/>
        <w:jc w:val="both"/>
        <w:rPr>
          <w:rFonts w:ascii="Arial" w:hAnsi="Arial"/>
        </w:rPr>
      </w:pPr>
      <w:r>
        <w:rPr>
          <w:rFonts w:ascii="Arial" w:hAnsi="Arial"/>
        </w:rPr>
        <w:tab/>
        <w:t>-pracownicy jednostek pomocy społecznej,</w:t>
      </w:r>
    </w:p>
    <w:p w:rsidR="00B240DD" w:rsidRDefault="00B240DD" w:rsidP="00B240DD">
      <w:pPr>
        <w:tabs>
          <w:tab w:val="left" w:pos="720"/>
          <w:tab w:val="left" w:pos="1080"/>
        </w:tabs>
        <w:ind w:left="720" w:hanging="360"/>
        <w:jc w:val="both"/>
        <w:rPr>
          <w:rFonts w:ascii="Arial" w:hAnsi="Arial"/>
        </w:rPr>
      </w:pPr>
      <w:r>
        <w:rPr>
          <w:rFonts w:ascii="Arial" w:hAnsi="Arial"/>
        </w:rPr>
        <w:tab/>
        <w:t>-przedstawiciele instytucji, organizacji, stowarzyszeń,</w:t>
      </w:r>
    </w:p>
    <w:p w:rsidR="00B240DD" w:rsidRDefault="00B240DD" w:rsidP="00B240DD">
      <w:pPr>
        <w:tabs>
          <w:tab w:val="left" w:pos="720"/>
          <w:tab w:val="left" w:pos="1080"/>
        </w:tabs>
        <w:ind w:left="720" w:hanging="360"/>
        <w:jc w:val="both"/>
        <w:rPr>
          <w:rFonts w:ascii="Arial" w:hAnsi="Arial"/>
        </w:rPr>
      </w:pPr>
      <w:r>
        <w:rPr>
          <w:rFonts w:ascii="Arial" w:hAnsi="Arial"/>
        </w:rPr>
        <w:tab/>
        <w:t>-wolontariusze.</w:t>
      </w:r>
    </w:p>
    <w:p w:rsidR="00B240DD" w:rsidRDefault="00B240DD" w:rsidP="006E066B">
      <w:pPr>
        <w:pStyle w:val="Tekstpodstawowy2"/>
        <w:numPr>
          <w:ilvl w:val="1"/>
          <w:numId w:val="67"/>
        </w:numPr>
        <w:tabs>
          <w:tab w:val="clear" w:pos="1440"/>
          <w:tab w:val="left" w:pos="360"/>
          <w:tab w:val="left" w:pos="720"/>
        </w:tabs>
        <w:spacing w:line="240" w:lineRule="auto"/>
        <w:ind w:left="720"/>
        <w:rPr>
          <w:rFonts w:ascii="Arial" w:hAnsi="Arial"/>
        </w:rPr>
      </w:pPr>
      <w:r>
        <w:rPr>
          <w:rFonts w:ascii="Arial" w:hAnsi="Arial"/>
        </w:rPr>
        <w:t xml:space="preserve">Obsługa medialna, </w:t>
      </w:r>
    </w:p>
    <w:p w:rsidR="00B240DD" w:rsidRDefault="00B240DD" w:rsidP="00B240DD">
      <w:pPr>
        <w:tabs>
          <w:tab w:val="left" w:pos="720"/>
          <w:tab w:val="left" w:pos="1080"/>
        </w:tabs>
        <w:ind w:left="720"/>
        <w:jc w:val="both"/>
        <w:rPr>
          <w:rFonts w:ascii="Arial" w:hAnsi="Arial"/>
        </w:rPr>
      </w:pPr>
      <w:r>
        <w:rPr>
          <w:rFonts w:ascii="Arial" w:hAnsi="Arial"/>
        </w:rPr>
        <w:t>-telewizja kablowa, lokalna prasa.</w:t>
      </w:r>
    </w:p>
    <w:p w:rsidR="00B240DD" w:rsidRDefault="00B240DD" w:rsidP="00B240DD">
      <w:pPr>
        <w:pStyle w:val="Tekstpodstawowy2"/>
        <w:tabs>
          <w:tab w:val="left" w:pos="360"/>
          <w:tab w:val="left" w:pos="720"/>
        </w:tabs>
        <w:rPr>
          <w:rFonts w:ascii="Arial" w:hAnsi="Arial"/>
        </w:rPr>
      </w:pPr>
    </w:p>
    <w:p w:rsidR="00B240DD" w:rsidRDefault="00B240DD" w:rsidP="00B240DD">
      <w:pPr>
        <w:pStyle w:val="Tekstpodstawowy2"/>
        <w:tabs>
          <w:tab w:val="left" w:pos="360"/>
          <w:tab w:val="left" w:pos="720"/>
        </w:tabs>
        <w:spacing w:line="240" w:lineRule="auto"/>
        <w:rPr>
          <w:rFonts w:ascii="Arial" w:hAnsi="Arial"/>
        </w:rPr>
      </w:pPr>
      <w:r>
        <w:rPr>
          <w:rFonts w:ascii="Arial" w:hAnsi="Arial"/>
        </w:rPr>
        <w:t>2.</w:t>
      </w:r>
      <w:r>
        <w:rPr>
          <w:rFonts w:ascii="Arial" w:hAnsi="Arial"/>
        </w:rPr>
        <w:tab/>
        <w:t>Kalkulacja wstępna uruchomienia i realizacji strategii.</w:t>
      </w:r>
    </w:p>
    <w:p w:rsidR="00B240DD" w:rsidRDefault="00B240DD" w:rsidP="00B240DD">
      <w:pPr>
        <w:pStyle w:val="Tekstpodstawowy2"/>
        <w:tabs>
          <w:tab w:val="left" w:pos="360"/>
        </w:tabs>
        <w:spacing w:line="240" w:lineRule="auto"/>
        <w:ind w:left="360" w:hanging="360"/>
        <w:rPr>
          <w:rFonts w:ascii="Arial" w:hAnsi="Arial"/>
        </w:rPr>
      </w:pPr>
      <w:r>
        <w:rPr>
          <w:rFonts w:ascii="Arial" w:hAnsi="Arial"/>
        </w:rPr>
        <w:tab/>
        <w:t xml:space="preserve">W chwili obecnej nie można oszacować kosztów realizacji całej strategii. Kalkulacja kosztów dokonywana będzie na bieżąco z chwilą przystąpienia do realizacji określonych celów i działań. </w:t>
      </w:r>
    </w:p>
    <w:p w:rsidR="00B240DD" w:rsidRDefault="00B240DD" w:rsidP="00B240DD">
      <w:pPr>
        <w:pStyle w:val="Tekstpodstawowy2"/>
        <w:tabs>
          <w:tab w:val="left" w:pos="360"/>
        </w:tabs>
        <w:ind w:left="360" w:hanging="360"/>
        <w:rPr>
          <w:rFonts w:ascii="Arial" w:hAnsi="Arial"/>
        </w:rPr>
      </w:pPr>
    </w:p>
    <w:p w:rsidR="00B240DD" w:rsidRDefault="00B240DD" w:rsidP="00B240DD">
      <w:pPr>
        <w:pStyle w:val="Tekstpodstawowy2"/>
        <w:tabs>
          <w:tab w:val="left" w:pos="360"/>
        </w:tabs>
        <w:ind w:left="360" w:hanging="360"/>
        <w:rPr>
          <w:rFonts w:ascii="Arial" w:hAnsi="Arial"/>
        </w:rPr>
      </w:pPr>
      <w:r>
        <w:rPr>
          <w:rFonts w:ascii="Arial" w:hAnsi="Arial"/>
        </w:rPr>
        <w:t>3.</w:t>
      </w:r>
      <w:r>
        <w:rPr>
          <w:rFonts w:ascii="Arial" w:hAnsi="Arial"/>
        </w:rPr>
        <w:tab/>
        <w:t>Źródła finansowania strategii</w:t>
      </w:r>
    </w:p>
    <w:p w:rsidR="00B240DD" w:rsidRDefault="00B240DD" w:rsidP="006E066B">
      <w:pPr>
        <w:pStyle w:val="Tekstpodstawowy2"/>
        <w:numPr>
          <w:ilvl w:val="1"/>
          <w:numId w:val="66"/>
        </w:numPr>
        <w:tabs>
          <w:tab w:val="clear" w:pos="1440"/>
          <w:tab w:val="left" w:pos="360"/>
        </w:tabs>
        <w:spacing w:line="240" w:lineRule="auto"/>
        <w:ind w:left="720"/>
        <w:rPr>
          <w:rFonts w:ascii="Arial" w:hAnsi="Arial"/>
        </w:rPr>
      </w:pPr>
      <w:r>
        <w:rPr>
          <w:rFonts w:ascii="Arial" w:hAnsi="Arial"/>
        </w:rPr>
        <w:t>Środki własne i zlecone przeznaczone na realizacji zadań z zakresu pomocy społecznej.</w:t>
      </w:r>
    </w:p>
    <w:p w:rsidR="00B240DD" w:rsidRDefault="00B240DD" w:rsidP="006E066B">
      <w:pPr>
        <w:pStyle w:val="Tekstpodstawowy2"/>
        <w:numPr>
          <w:ilvl w:val="1"/>
          <w:numId w:val="66"/>
        </w:numPr>
        <w:tabs>
          <w:tab w:val="clear" w:pos="1440"/>
          <w:tab w:val="left" w:pos="360"/>
        </w:tabs>
        <w:spacing w:line="240" w:lineRule="auto"/>
        <w:ind w:left="720"/>
        <w:rPr>
          <w:rFonts w:ascii="Arial" w:hAnsi="Arial"/>
        </w:rPr>
      </w:pPr>
      <w:r>
        <w:rPr>
          <w:rFonts w:ascii="Arial" w:hAnsi="Arial"/>
        </w:rPr>
        <w:t>Środki realizatorów.</w:t>
      </w:r>
    </w:p>
    <w:p w:rsidR="00B240DD" w:rsidRDefault="00B240DD" w:rsidP="006E066B">
      <w:pPr>
        <w:pStyle w:val="Tekstpodstawowy2"/>
        <w:numPr>
          <w:ilvl w:val="1"/>
          <w:numId w:val="66"/>
        </w:numPr>
        <w:tabs>
          <w:tab w:val="clear" w:pos="1440"/>
          <w:tab w:val="left" w:pos="360"/>
        </w:tabs>
        <w:spacing w:line="240" w:lineRule="auto"/>
        <w:ind w:left="720"/>
        <w:rPr>
          <w:rFonts w:ascii="Arial" w:hAnsi="Arial"/>
        </w:rPr>
      </w:pPr>
      <w:r>
        <w:rPr>
          <w:rFonts w:ascii="Arial" w:hAnsi="Arial"/>
        </w:rPr>
        <w:t>Środki budżetu państwa i województwa przeznaczone na realizację różnych programów.</w:t>
      </w:r>
    </w:p>
    <w:p w:rsidR="00B240DD" w:rsidRDefault="00B240DD" w:rsidP="006E066B">
      <w:pPr>
        <w:pStyle w:val="Tekstpodstawowy2"/>
        <w:numPr>
          <w:ilvl w:val="1"/>
          <w:numId w:val="66"/>
        </w:numPr>
        <w:tabs>
          <w:tab w:val="clear" w:pos="1440"/>
          <w:tab w:val="left" w:pos="360"/>
        </w:tabs>
        <w:spacing w:line="240" w:lineRule="auto"/>
        <w:ind w:left="720"/>
        <w:rPr>
          <w:rFonts w:ascii="Arial" w:hAnsi="Arial"/>
        </w:rPr>
      </w:pPr>
      <w:r>
        <w:rPr>
          <w:rFonts w:ascii="Arial" w:hAnsi="Arial"/>
        </w:rPr>
        <w:t>Środki z funduszy pomocowych.</w:t>
      </w:r>
    </w:p>
    <w:p w:rsidR="00B240DD" w:rsidRDefault="00B240DD" w:rsidP="006E066B">
      <w:pPr>
        <w:pStyle w:val="Tekstpodstawowy2"/>
        <w:numPr>
          <w:ilvl w:val="1"/>
          <w:numId w:val="66"/>
        </w:numPr>
        <w:tabs>
          <w:tab w:val="clear" w:pos="1440"/>
          <w:tab w:val="left" w:pos="360"/>
        </w:tabs>
        <w:spacing w:line="240" w:lineRule="auto"/>
        <w:ind w:left="720"/>
        <w:rPr>
          <w:rFonts w:ascii="Arial" w:hAnsi="Arial"/>
        </w:rPr>
      </w:pPr>
      <w:r>
        <w:rPr>
          <w:rFonts w:ascii="Arial" w:hAnsi="Arial"/>
        </w:rPr>
        <w:t>Darowizny sponsorów i środowiska lokalnego.</w:t>
      </w:r>
    </w:p>
    <w:p w:rsidR="00B240DD" w:rsidRDefault="00B240DD" w:rsidP="00B240DD">
      <w:pPr>
        <w:pStyle w:val="Tekstpodstawowy2"/>
        <w:tabs>
          <w:tab w:val="left" w:pos="360"/>
        </w:tabs>
        <w:rPr>
          <w:rFonts w:ascii="Arial" w:hAnsi="Arial"/>
        </w:rPr>
      </w:pPr>
    </w:p>
    <w:p w:rsidR="00B240DD" w:rsidRDefault="00B240DD" w:rsidP="00B240DD">
      <w:pPr>
        <w:pStyle w:val="Tekstpodstawowy2"/>
        <w:tabs>
          <w:tab w:val="left" w:pos="360"/>
        </w:tabs>
        <w:spacing w:line="240" w:lineRule="auto"/>
        <w:rPr>
          <w:rFonts w:ascii="Arial" w:hAnsi="Arial"/>
        </w:rPr>
      </w:pPr>
      <w:r>
        <w:rPr>
          <w:rFonts w:ascii="Arial" w:hAnsi="Arial"/>
        </w:rPr>
        <w:t>4.</w:t>
      </w:r>
      <w:r>
        <w:rPr>
          <w:rFonts w:ascii="Arial" w:hAnsi="Arial"/>
        </w:rPr>
        <w:tab/>
        <w:t>Monitorowanie strategii</w:t>
      </w:r>
    </w:p>
    <w:p w:rsidR="00B240DD" w:rsidRDefault="00B240DD" w:rsidP="00B240DD">
      <w:pPr>
        <w:pStyle w:val="Tekstpodstawowy2"/>
        <w:tabs>
          <w:tab w:val="left" w:pos="360"/>
        </w:tabs>
        <w:spacing w:line="240" w:lineRule="auto"/>
        <w:ind w:left="360"/>
        <w:rPr>
          <w:rFonts w:ascii="Arial" w:hAnsi="Arial"/>
        </w:rPr>
      </w:pPr>
      <w:r>
        <w:rPr>
          <w:rFonts w:ascii="Arial" w:hAnsi="Arial"/>
        </w:rPr>
        <w:t xml:space="preserve">Strategia będzie monitorowana przez Powiatowe Centrum Pomocy Rodzinie w </w:t>
      </w:r>
      <w:r w:rsidR="0090759A">
        <w:rPr>
          <w:rFonts w:ascii="Arial" w:hAnsi="Arial"/>
        </w:rPr>
        <w:t>Prudniku</w:t>
      </w:r>
      <w:r>
        <w:rPr>
          <w:rFonts w:ascii="Arial" w:hAnsi="Arial"/>
        </w:rPr>
        <w:t xml:space="preserve">, którego zadaniem będzie obserwowanie sposobu realizacji celów i </w:t>
      </w:r>
      <w:r>
        <w:rPr>
          <w:rFonts w:ascii="Arial" w:hAnsi="Arial"/>
        </w:rPr>
        <w:lastRenderedPageBreak/>
        <w:t>dopasowywanie ich do warunków i zachodzących zmian oraz potrzeb lokalnego środowiska.</w:t>
      </w:r>
    </w:p>
    <w:p w:rsidR="00B240DD" w:rsidRDefault="00B240DD" w:rsidP="00B240DD">
      <w:pPr>
        <w:pStyle w:val="Tekstpodstawowy2"/>
        <w:tabs>
          <w:tab w:val="left" w:pos="360"/>
        </w:tabs>
        <w:rPr>
          <w:rFonts w:ascii="Arial" w:hAnsi="Arial"/>
        </w:rPr>
      </w:pPr>
    </w:p>
    <w:p w:rsidR="00B240DD" w:rsidRDefault="00B240DD" w:rsidP="00B240DD">
      <w:pPr>
        <w:numPr>
          <w:ilvl w:val="0"/>
          <w:numId w:val="50"/>
        </w:numPr>
        <w:jc w:val="both"/>
        <w:rPr>
          <w:rFonts w:ascii="Arial" w:hAnsi="Arial"/>
          <w:b/>
          <w:sz w:val="28"/>
        </w:rPr>
      </w:pPr>
      <w:r>
        <w:rPr>
          <w:rFonts w:ascii="Arial" w:hAnsi="Arial"/>
          <w:b/>
          <w:sz w:val="28"/>
        </w:rPr>
        <w:t>ANEKS</w:t>
      </w:r>
    </w:p>
    <w:p w:rsidR="00B240DD" w:rsidRDefault="00B240DD" w:rsidP="00B240DD">
      <w:pPr>
        <w:ind w:left="720"/>
        <w:jc w:val="both"/>
        <w:rPr>
          <w:rFonts w:ascii="Arial" w:hAnsi="Arial"/>
          <w:b/>
          <w:sz w:val="28"/>
        </w:rPr>
      </w:pPr>
    </w:p>
    <w:p w:rsidR="00B240DD" w:rsidRDefault="00B240DD" w:rsidP="00B240DD">
      <w:pPr>
        <w:pStyle w:val="Tekstpodstawowy2"/>
        <w:tabs>
          <w:tab w:val="left" w:pos="360"/>
        </w:tabs>
        <w:ind w:left="2835" w:hanging="2835"/>
        <w:rPr>
          <w:rFonts w:ascii="Arial" w:hAnsi="Arial"/>
        </w:rPr>
      </w:pPr>
      <w:r>
        <w:rPr>
          <w:rFonts w:ascii="Arial" w:hAnsi="Arial"/>
          <w:b/>
        </w:rPr>
        <w:t>1.</w:t>
      </w:r>
      <w:r>
        <w:rPr>
          <w:rFonts w:ascii="Arial" w:hAnsi="Arial"/>
          <w:b/>
        </w:rPr>
        <w:tab/>
        <w:t>Metodologia</w:t>
      </w:r>
    </w:p>
    <w:p w:rsidR="00B240DD" w:rsidRDefault="00B240DD" w:rsidP="00B240DD">
      <w:pPr>
        <w:pStyle w:val="Tekstpodstawowy2"/>
        <w:spacing w:line="240" w:lineRule="auto"/>
        <w:rPr>
          <w:rFonts w:ascii="Arial" w:hAnsi="Arial"/>
        </w:rPr>
      </w:pPr>
      <w:r>
        <w:rPr>
          <w:rFonts w:ascii="Arial" w:hAnsi="Arial"/>
        </w:rPr>
        <w:tab/>
      </w:r>
      <w:r w:rsidR="008259D5">
        <w:rPr>
          <w:rFonts w:ascii="Arial" w:hAnsi="Arial"/>
        </w:rPr>
        <w:t xml:space="preserve">  Powiatowa Strategia</w:t>
      </w:r>
      <w:r>
        <w:rPr>
          <w:rFonts w:ascii="Arial" w:hAnsi="Arial"/>
        </w:rPr>
        <w:t xml:space="preserve"> Rozwiązywania Problemów Społecznych zost</w:t>
      </w:r>
      <w:r w:rsidR="008259D5">
        <w:rPr>
          <w:rFonts w:ascii="Arial" w:hAnsi="Arial"/>
        </w:rPr>
        <w:t>ała</w:t>
      </w:r>
      <w:r>
        <w:rPr>
          <w:rFonts w:ascii="Arial" w:hAnsi="Arial"/>
        </w:rPr>
        <w:t xml:space="preserve"> </w:t>
      </w:r>
      <w:r w:rsidR="008259D5">
        <w:rPr>
          <w:rFonts w:ascii="Arial" w:hAnsi="Arial"/>
        </w:rPr>
        <w:t>opracowana przez pracowników Powiatowego Centrum Pomocy Rodzinie w Prudniku</w:t>
      </w:r>
      <w:r w:rsidR="003E2D0F">
        <w:rPr>
          <w:rFonts w:ascii="Arial" w:hAnsi="Arial"/>
        </w:rPr>
        <w:t xml:space="preserve"> w ścisłej współpracy z gminnymi Ośrodkami Pomocy Społecznej, organizacjami pozarządowymi</w:t>
      </w:r>
      <w:r>
        <w:rPr>
          <w:rFonts w:ascii="Arial" w:hAnsi="Arial"/>
        </w:rPr>
        <w:t xml:space="preserve"> </w:t>
      </w:r>
      <w:r w:rsidR="003E2D0F">
        <w:rPr>
          <w:rFonts w:ascii="Arial" w:hAnsi="Arial"/>
        </w:rPr>
        <w:t xml:space="preserve">oraz instytucjami </w:t>
      </w:r>
      <w:r w:rsidR="006D74CF">
        <w:rPr>
          <w:rFonts w:ascii="Arial" w:hAnsi="Arial"/>
        </w:rPr>
        <w:t>realizującymi zadania z zakresu pomocy społecznej</w:t>
      </w:r>
      <w:r>
        <w:rPr>
          <w:rFonts w:ascii="Arial" w:hAnsi="Arial"/>
        </w:rPr>
        <w:t>.</w:t>
      </w:r>
    </w:p>
    <w:p w:rsidR="00B240DD" w:rsidRDefault="00B240DD" w:rsidP="00B240DD">
      <w:pPr>
        <w:pStyle w:val="Tekstpodstawowy2"/>
        <w:spacing w:line="240" w:lineRule="auto"/>
        <w:rPr>
          <w:rFonts w:ascii="Arial" w:hAnsi="Arial"/>
        </w:rPr>
      </w:pPr>
      <w:r>
        <w:rPr>
          <w:rFonts w:ascii="Arial" w:hAnsi="Arial"/>
        </w:rPr>
        <w:tab/>
      </w:r>
      <w:r w:rsidR="003E2D0F">
        <w:rPr>
          <w:rFonts w:ascii="Arial" w:hAnsi="Arial"/>
        </w:rPr>
        <w:t xml:space="preserve"> </w:t>
      </w:r>
      <w:r>
        <w:rPr>
          <w:rFonts w:ascii="Arial" w:hAnsi="Arial"/>
        </w:rPr>
        <w:t xml:space="preserve"> Punktem wyjścia była diagnoza występujących na terenie powiatu problemów społecznych oraz oszacowanie posiadanych zasobów.</w:t>
      </w:r>
    </w:p>
    <w:p w:rsidR="00B240DD" w:rsidRDefault="00B240DD" w:rsidP="00B240DD">
      <w:pPr>
        <w:pStyle w:val="Tekstpodstawowy2"/>
        <w:spacing w:line="240" w:lineRule="auto"/>
        <w:rPr>
          <w:rFonts w:ascii="Arial" w:hAnsi="Arial"/>
        </w:rPr>
      </w:pPr>
      <w:r>
        <w:rPr>
          <w:rFonts w:ascii="Arial" w:hAnsi="Arial"/>
        </w:rPr>
        <w:t>Dokonano analizy występujących problemów społecznych i wyłoniono osoby i grupy wymagające wsparcia. Przeprowadzono analizę SWOT tj. określono własne słabe i mocne strony oraz najważniejsze czynniki zewnętrze: szanse i zagrożenia oddziaływujące na nasz lokalny system.</w:t>
      </w:r>
    </w:p>
    <w:p w:rsidR="00B240DD" w:rsidRDefault="00B240DD" w:rsidP="00B240DD">
      <w:pPr>
        <w:pStyle w:val="Tekstpodstawowy2"/>
        <w:spacing w:line="240" w:lineRule="auto"/>
        <w:ind w:firstLine="708"/>
        <w:rPr>
          <w:rFonts w:ascii="Arial" w:hAnsi="Arial"/>
        </w:rPr>
      </w:pPr>
    </w:p>
    <w:p w:rsidR="00B240DD" w:rsidRDefault="00B240DD" w:rsidP="00B240DD">
      <w:pPr>
        <w:pStyle w:val="Tekstpodstawowy2"/>
        <w:spacing w:line="240" w:lineRule="auto"/>
        <w:rPr>
          <w:rFonts w:ascii="Arial" w:hAnsi="Arial"/>
        </w:rPr>
      </w:pPr>
      <w:r>
        <w:rPr>
          <w:rFonts w:ascii="Arial" w:hAnsi="Arial"/>
        </w:rPr>
        <w:t>Określono główne obszary strategii, którymi są:</w:t>
      </w:r>
    </w:p>
    <w:p w:rsidR="00B240DD" w:rsidRDefault="00B240DD" w:rsidP="00B240DD">
      <w:pPr>
        <w:pStyle w:val="Tekstpodstawowy2"/>
        <w:spacing w:line="240" w:lineRule="auto"/>
        <w:rPr>
          <w:rFonts w:ascii="Arial" w:hAnsi="Arial"/>
        </w:rPr>
      </w:pPr>
    </w:p>
    <w:p w:rsidR="00B240DD" w:rsidRDefault="003E2D0F" w:rsidP="006D74CF">
      <w:pPr>
        <w:pStyle w:val="Tekstpodstawowy2"/>
        <w:tabs>
          <w:tab w:val="left" w:pos="0"/>
        </w:tabs>
        <w:spacing w:line="240" w:lineRule="auto"/>
        <w:jc w:val="left"/>
        <w:rPr>
          <w:rFonts w:ascii="Arial" w:hAnsi="Arial"/>
        </w:rPr>
      </w:pPr>
      <w:r>
        <w:rPr>
          <w:rFonts w:ascii="Arial" w:hAnsi="Arial"/>
        </w:rPr>
        <w:t xml:space="preserve">Obszar I.      </w:t>
      </w:r>
      <w:r w:rsidR="00B240DD">
        <w:rPr>
          <w:rFonts w:ascii="Arial" w:hAnsi="Arial"/>
        </w:rPr>
        <w:t>Pomoc  rodzinie i dziecku</w:t>
      </w:r>
    </w:p>
    <w:p w:rsidR="00B240DD" w:rsidRDefault="00B240DD" w:rsidP="006D74CF">
      <w:pPr>
        <w:pStyle w:val="Tekstpodstawowy2"/>
        <w:spacing w:line="240" w:lineRule="auto"/>
        <w:jc w:val="left"/>
        <w:rPr>
          <w:rFonts w:ascii="Arial" w:hAnsi="Arial"/>
        </w:rPr>
      </w:pPr>
      <w:r>
        <w:rPr>
          <w:rFonts w:ascii="Arial" w:hAnsi="Arial"/>
        </w:rPr>
        <w:t>Obszar II.</w:t>
      </w:r>
      <w:r w:rsidR="003E2D0F">
        <w:rPr>
          <w:rFonts w:ascii="Arial" w:hAnsi="Arial"/>
        </w:rPr>
        <w:t xml:space="preserve">     </w:t>
      </w:r>
      <w:r>
        <w:rPr>
          <w:rFonts w:ascii="Arial" w:hAnsi="Arial"/>
          <w:spacing w:val="-10"/>
        </w:rPr>
        <w:t>Wspieranie osób niepełnosprawnych.</w:t>
      </w:r>
    </w:p>
    <w:p w:rsidR="00B240DD" w:rsidRDefault="003E2D0F" w:rsidP="006D74CF">
      <w:pPr>
        <w:pStyle w:val="Tekstpodstawowy2"/>
        <w:tabs>
          <w:tab w:val="left" w:pos="0"/>
        </w:tabs>
        <w:spacing w:line="240" w:lineRule="auto"/>
        <w:ind w:left="1410" w:hanging="1410"/>
        <w:jc w:val="left"/>
        <w:rPr>
          <w:rFonts w:ascii="Arial" w:hAnsi="Arial"/>
        </w:rPr>
      </w:pPr>
      <w:r>
        <w:rPr>
          <w:rFonts w:ascii="Arial" w:hAnsi="Arial"/>
        </w:rPr>
        <w:t xml:space="preserve">Obszar III.    </w:t>
      </w:r>
      <w:r w:rsidR="00B240DD">
        <w:rPr>
          <w:rFonts w:ascii="Arial" w:hAnsi="Arial"/>
        </w:rPr>
        <w:t>Zapobieganie bezdomności oraz profilaktyka i przeciwdziałanie uzależnieniom.</w:t>
      </w:r>
    </w:p>
    <w:p w:rsidR="00B240DD" w:rsidRDefault="003E2D0F" w:rsidP="006D74CF">
      <w:pPr>
        <w:pStyle w:val="Tekstpodstawowy2"/>
        <w:spacing w:line="240" w:lineRule="auto"/>
        <w:jc w:val="left"/>
        <w:rPr>
          <w:rFonts w:ascii="Arial" w:hAnsi="Arial"/>
        </w:rPr>
      </w:pPr>
      <w:r>
        <w:rPr>
          <w:rFonts w:ascii="Arial" w:hAnsi="Arial"/>
        </w:rPr>
        <w:t xml:space="preserve">Obszar IV.    </w:t>
      </w:r>
      <w:r w:rsidR="00B240DD">
        <w:rPr>
          <w:rFonts w:ascii="Arial" w:hAnsi="Arial"/>
        </w:rPr>
        <w:t xml:space="preserve">Przeciwdziałanie długotrwałemu bezrobociu. </w:t>
      </w:r>
    </w:p>
    <w:p w:rsidR="00B240DD" w:rsidRDefault="003E2D0F" w:rsidP="006D74CF">
      <w:pPr>
        <w:pStyle w:val="Tekstpodstawowy2"/>
        <w:spacing w:line="240" w:lineRule="auto"/>
        <w:jc w:val="left"/>
        <w:rPr>
          <w:rFonts w:ascii="Arial" w:hAnsi="Arial"/>
        </w:rPr>
      </w:pPr>
      <w:r>
        <w:rPr>
          <w:rFonts w:ascii="Arial" w:hAnsi="Arial"/>
        </w:rPr>
        <w:t xml:space="preserve">Obszar V.     </w:t>
      </w:r>
      <w:r w:rsidR="00B240DD">
        <w:rPr>
          <w:rFonts w:ascii="Arial" w:hAnsi="Arial"/>
        </w:rPr>
        <w:t>Współpraca z organizacjami pozarządowymi</w:t>
      </w:r>
    </w:p>
    <w:p w:rsidR="00B240DD" w:rsidRDefault="00B240DD" w:rsidP="006D74CF">
      <w:pPr>
        <w:pStyle w:val="Tekstpodstawowy2"/>
        <w:tabs>
          <w:tab w:val="left" w:pos="0"/>
        </w:tabs>
        <w:spacing w:line="240" w:lineRule="auto"/>
        <w:ind w:left="1080"/>
        <w:jc w:val="left"/>
        <w:rPr>
          <w:rFonts w:ascii="Arial" w:hAnsi="Arial"/>
        </w:rPr>
      </w:pPr>
    </w:p>
    <w:p w:rsidR="00B240DD" w:rsidRDefault="00B240DD" w:rsidP="00B240DD">
      <w:pPr>
        <w:pStyle w:val="Tekstpodstawowy2"/>
        <w:spacing w:line="240" w:lineRule="auto"/>
        <w:ind w:firstLine="708"/>
        <w:rPr>
          <w:rFonts w:ascii="Arial" w:hAnsi="Arial"/>
        </w:rPr>
      </w:pPr>
      <w:r>
        <w:rPr>
          <w:rFonts w:ascii="Arial" w:hAnsi="Arial"/>
        </w:rPr>
        <w:t xml:space="preserve">Wyłoniono zespoły robocze do opracowania celów szczegółowych w ramach poszczególnych obszarów. Opracowany przez grupy robocze materiał został zweryfikowany i </w:t>
      </w:r>
      <w:r w:rsidR="006D74CF">
        <w:rPr>
          <w:rFonts w:ascii="Arial" w:hAnsi="Arial"/>
        </w:rPr>
        <w:t xml:space="preserve">poddany konsultacjom społecznym. </w:t>
      </w:r>
    </w:p>
    <w:p w:rsidR="00B240DD" w:rsidRDefault="00B240DD" w:rsidP="00B240DD">
      <w:pPr>
        <w:pStyle w:val="Tekstpodstawowy2"/>
        <w:ind w:firstLine="708"/>
      </w:pPr>
    </w:p>
    <w:p w:rsidR="00B240DD" w:rsidRDefault="00B240DD" w:rsidP="00B240DD">
      <w:pPr>
        <w:pStyle w:val="Tekstpodstawowy2"/>
        <w:rPr>
          <w:rFonts w:ascii="Arial" w:hAnsi="Arial"/>
          <w:b/>
        </w:rPr>
      </w:pPr>
      <w:r>
        <w:br w:type="page"/>
      </w:r>
      <w:r w:rsidR="00083AD9">
        <w:rPr>
          <w:rFonts w:ascii="Arial" w:hAnsi="Arial"/>
          <w:b/>
        </w:rPr>
        <w:lastRenderedPageBreak/>
        <w:t xml:space="preserve"> </w:t>
      </w:r>
    </w:p>
    <w:p w:rsidR="00B240DD" w:rsidRDefault="00B240DD" w:rsidP="00EF76A6">
      <w:pPr>
        <w:jc w:val="both"/>
        <w:rPr>
          <w:rFonts w:ascii="Arial" w:hAnsi="Arial" w:cs="Arial"/>
          <w:i/>
          <w:sz w:val="22"/>
        </w:rPr>
      </w:pPr>
    </w:p>
    <w:p w:rsidR="00B240DD" w:rsidRDefault="00B240DD" w:rsidP="00B240DD">
      <w:pPr>
        <w:ind w:left="360"/>
        <w:jc w:val="both"/>
        <w:rPr>
          <w:i/>
          <w:sz w:val="22"/>
        </w:rPr>
      </w:pPr>
    </w:p>
    <w:p w:rsidR="00B240DD" w:rsidRDefault="00B240DD" w:rsidP="00B240DD">
      <w:pPr>
        <w:pStyle w:val="Tekstpodstawowy2"/>
        <w:tabs>
          <w:tab w:val="left" w:pos="360"/>
        </w:tabs>
        <w:ind w:left="360"/>
        <w:rPr>
          <w:rFonts w:ascii="Arial" w:hAnsi="Arial"/>
          <w:b/>
          <w:sz w:val="28"/>
        </w:rPr>
      </w:pPr>
      <w:r>
        <w:rPr>
          <w:rFonts w:ascii="Arial" w:hAnsi="Arial"/>
          <w:b/>
          <w:sz w:val="28"/>
        </w:rPr>
        <w:t>3.Wykazy</w:t>
      </w:r>
    </w:p>
    <w:p w:rsidR="00B240DD" w:rsidRPr="006D74CF" w:rsidRDefault="00B240DD" w:rsidP="00B240DD">
      <w:pPr>
        <w:pStyle w:val="Tekstpodstawowywcity"/>
        <w:rPr>
          <w:u w:val="single"/>
        </w:rPr>
      </w:pPr>
      <w:r w:rsidRPr="006D74CF">
        <w:rPr>
          <w:u w:val="single"/>
        </w:rPr>
        <w:t>Mapy</w:t>
      </w:r>
    </w:p>
    <w:p w:rsidR="00B240DD" w:rsidRDefault="00B240DD" w:rsidP="00B240DD">
      <w:pPr>
        <w:pStyle w:val="Tekstpodstawowywcity"/>
        <w:rPr>
          <w:sz w:val="22"/>
        </w:rPr>
      </w:pPr>
      <w:r>
        <w:rPr>
          <w:sz w:val="22"/>
        </w:rPr>
        <w:t xml:space="preserve">Mapa nr 1. </w:t>
      </w:r>
      <w:r w:rsidR="006D74CF">
        <w:rPr>
          <w:sz w:val="22"/>
        </w:rPr>
        <w:t>Mapa Powiatu Prudnickiego</w:t>
      </w:r>
    </w:p>
    <w:p w:rsidR="00B240DD" w:rsidRPr="006D74CF" w:rsidRDefault="00B240DD" w:rsidP="006D74CF">
      <w:pPr>
        <w:pStyle w:val="Tekstpodstawowywcity"/>
        <w:rPr>
          <w:sz w:val="22"/>
        </w:rPr>
      </w:pPr>
      <w:r w:rsidRPr="006D74CF">
        <w:rPr>
          <w:u w:val="single"/>
          <w:lang w:val="de-DE"/>
        </w:rPr>
        <w:t>Tabele:</w:t>
      </w:r>
    </w:p>
    <w:p w:rsidR="00B240DD" w:rsidRDefault="00B240DD" w:rsidP="00B240DD">
      <w:pPr>
        <w:pStyle w:val="Tekstpodstawowywcity"/>
        <w:rPr>
          <w:lang w:val="de-DE"/>
        </w:rPr>
      </w:pPr>
    </w:p>
    <w:p w:rsidR="00B240DD" w:rsidRDefault="00B240DD" w:rsidP="00B240DD">
      <w:pPr>
        <w:pStyle w:val="Tekstpodstawowywcity"/>
        <w:numPr>
          <w:ilvl w:val="0"/>
          <w:numId w:val="73"/>
        </w:numPr>
        <w:spacing w:after="0"/>
        <w:jc w:val="both"/>
        <w:rPr>
          <w:sz w:val="22"/>
        </w:rPr>
      </w:pPr>
      <w:r w:rsidRPr="006D74CF">
        <w:rPr>
          <w:sz w:val="22"/>
          <w:szCs w:val="22"/>
          <w:lang w:val="de-DE"/>
        </w:rPr>
        <w:t>Tabela nr 1.</w:t>
      </w:r>
      <w:r>
        <w:rPr>
          <w:sz w:val="22"/>
          <w:lang w:val="de-DE"/>
        </w:rPr>
        <w:t xml:space="preserve"> </w:t>
      </w:r>
      <w:r w:rsidR="006D74CF">
        <w:rPr>
          <w:sz w:val="22"/>
        </w:rPr>
        <w:t>Powierzchnia  powiatu prudnickiego z podziałem na gminy</w:t>
      </w:r>
    </w:p>
    <w:p w:rsidR="00B240DD" w:rsidRDefault="00B240DD" w:rsidP="00B240DD">
      <w:pPr>
        <w:pStyle w:val="Tekstpodstawowywcity"/>
        <w:numPr>
          <w:ilvl w:val="0"/>
          <w:numId w:val="73"/>
        </w:numPr>
        <w:spacing w:after="0"/>
        <w:jc w:val="both"/>
        <w:rPr>
          <w:sz w:val="22"/>
        </w:rPr>
      </w:pPr>
      <w:r>
        <w:rPr>
          <w:sz w:val="22"/>
        </w:rPr>
        <w:t xml:space="preserve">Tabela nr 2. Liczba mieszkańców w poszczególnych gminach powiatu </w:t>
      </w:r>
      <w:r w:rsidR="006D74CF">
        <w:rPr>
          <w:sz w:val="22"/>
        </w:rPr>
        <w:t>prudnickiego</w:t>
      </w:r>
      <w:r>
        <w:rPr>
          <w:sz w:val="22"/>
        </w:rPr>
        <w:t xml:space="preserve"> </w:t>
      </w:r>
      <w:r w:rsidR="006D74CF">
        <w:rPr>
          <w:sz w:val="22"/>
        </w:rPr>
        <w:t xml:space="preserve"> </w:t>
      </w:r>
    </w:p>
    <w:p w:rsidR="00B240DD" w:rsidRPr="006D74CF" w:rsidRDefault="00B240DD" w:rsidP="00B240DD">
      <w:pPr>
        <w:numPr>
          <w:ilvl w:val="0"/>
          <w:numId w:val="73"/>
        </w:numPr>
        <w:tabs>
          <w:tab w:val="left" w:pos="1080"/>
        </w:tabs>
        <w:jc w:val="both"/>
        <w:rPr>
          <w:rFonts w:ascii="Arial" w:hAnsi="Arial"/>
          <w:sz w:val="20"/>
          <w:szCs w:val="20"/>
        </w:rPr>
      </w:pPr>
      <w:r w:rsidRPr="006D74CF">
        <w:rPr>
          <w:rFonts w:ascii="Arial" w:hAnsi="Arial"/>
          <w:sz w:val="20"/>
          <w:szCs w:val="20"/>
        </w:rPr>
        <w:t xml:space="preserve">Tabela nr </w:t>
      </w:r>
      <w:smartTag w:uri="urn:schemas-microsoft-com:office:smarttags" w:element="metricconverter">
        <w:smartTagPr>
          <w:attr w:name="ProductID" w:val="3. STOPA"/>
        </w:smartTagPr>
        <w:r w:rsidRPr="006D74CF">
          <w:rPr>
            <w:rFonts w:ascii="Arial" w:hAnsi="Arial"/>
            <w:sz w:val="20"/>
            <w:szCs w:val="20"/>
          </w:rPr>
          <w:t xml:space="preserve">3. </w:t>
        </w:r>
        <w:r w:rsidR="001E4564">
          <w:rPr>
            <w:rFonts w:ascii="Arial" w:hAnsi="Arial"/>
            <w:sz w:val="20"/>
            <w:szCs w:val="20"/>
          </w:rPr>
          <w:t>Stopa</w:t>
        </w:r>
      </w:smartTag>
      <w:r w:rsidR="001E4564">
        <w:rPr>
          <w:rFonts w:ascii="Arial" w:hAnsi="Arial"/>
          <w:sz w:val="20"/>
          <w:szCs w:val="20"/>
        </w:rPr>
        <w:t xml:space="preserve"> bezrobocia </w:t>
      </w:r>
      <w:r w:rsidRPr="006D74CF">
        <w:rPr>
          <w:rFonts w:ascii="Arial" w:hAnsi="Arial"/>
          <w:sz w:val="20"/>
          <w:szCs w:val="20"/>
        </w:rPr>
        <w:t xml:space="preserve">w województwie </w:t>
      </w:r>
      <w:r w:rsidR="001E4564">
        <w:rPr>
          <w:rFonts w:ascii="Arial" w:hAnsi="Arial"/>
          <w:sz w:val="20"/>
          <w:szCs w:val="20"/>
        </w:rPr>
        <w:t>opolskim</w:t>
      </w:r>
      <w:r w:rsidRPr="006D74CF">
        <w:rPr>
          <w:rFonts w:ascii="Arial" w:hAnsi="Arial"/>
          <w:sz w:val="20"/>
          <w:szCs w:val="20"/>
        </w:rPr>
        <w:t xml:space="preserve"> </w:t>
      </w:r>
      <w:r w:rsidR="001E4564">
        <w:rPr>
          <w:rFonts w:ascii="Arial" w:hAnsi="Arial"/>
          <w:sz w:val="20"/>
          <w:szCs w:val="20"/>
        </w:rPr>
        <w:t>grudzień</w:t>
      </w:r>
      <w:r w:rsidRPr="006D74CF">
        <w:rPr>
          <w:rFonts w:ascii="Arial" w:hAnsi="Arial"/>
          <w:sz w:val="20"/>
          <w:szCs w:val="20"/>
        </w:rPr>
        <w:t xml:space="preserve"> – 2004, </w:t>
      </w:r>
      <w:r w:rsidR="001E4564">
        <w:rPr>
          <w:rFonts w:ascii="Arial" w:hAnsi="Arial"/>
          <w:sz w:val="20"/>
          <w:szCs w:val="20"/>
        </w:rPr>
        <w:t>grudzień</w:t>
      </w:r>
      <w:r w:rsidRPr="006D74CF">
        <w:rPr>
          <w:rFonts w:ascii="Arial" w:hAnsi="Arial"/>
          <w:sz w:val="20"/>
          <w:szCs w:val="20"/>
        </w:rPr>
        <w:t xml:space="preserve"> – 2005.</w:t>
      </w:r>
    </w:p>
    <w:p w:rsidR="00B240DD" w:rsidRDefault="00B240DD" w:rsidP="00B240DD">
      <w:pPr>
        <w:pStyle w:val="Tekstpodstawowywcity"/>
        <w:numPr>
          <w:ilvl w:val="0"/>
          <w:numId w:val="73"/>
        </w:numPr>
        <w:spacing w:after="0"/>
        <w:jc w:val="both"/>
        <w:rPr>
          <w:sz w:val="22"/>
        </w:rPr>
      </w:pPr>
      <w:r>
        <w:rPr>
          <w:sz w:val="22"/>
        </w:rPr>
        <w:t xml:space="preserve">Tabela nr 4. Liczba bezrobotnych w Powiecie </w:t>
      </w:r>
      <w:r w:rsidR="001E4564">
        <w:rPr>
          <w:sz w:val="22"/>
        </w:rPr>
        <w:t>Prudnicki</w:t>
      </w:r>
      <w:r>
        <w:rPr>
          <w:sz w:val="22"/>
        </w:rPr>
        <w:t>m.</w:t>
      </w:r>
    </w:p>
    <w:p w:rsidR="00B240DD" w:rsidRDefault="00B240DD" w:rsidP="00B240DD">
      <w:pPr>
        <w:pStyle w:val="Tekstpodstawowywcity"/>
        <w:numPr>
          <w:ilvl w:val="0"/>
          <w:numId w:val="73"/>
        </w:numPr>
        <w:spacing w:after="0"/>
        <w:jc w:val="both"/>
        <w:rPr>
          <w:sz w:val="22"/>
        </w:rPr>
      </w:pPr>
      <w:r>
        <w:rPr>
          <w:sz w:val="22"/>
        </w:rPr>
        <w:t xml:space="preserve">Tabela nr 5. Stan zarejestrowanych bezrobotnych w gminach powiatu </w:t>
      </w:r>
      <w:r w:rsidR="001E4564">
        <w:rPr>
          <w:sz w:val="22"/>
        </w:rPr>
        <w:t>prudnickiego (wg stanu na dzień 31.12.2004</w:t>
      </w:r>
      <w:r>
        <w:rPr>
          <w:sz w:val="22"/>
        </w:rPr>
        <w:t xml:space="preserve"> r.)</w:t>
      </w:r>
    </w:p>
    <w:p w:rsidR="00B240DD" w:rsidRDefault="00B240DD" w:rsidP="001E4564">
      <w:pPr>
        <w:pStyle w:val="Tekstpodstawowywcity"/>
        <w:numPr>
          <w:ilvl w:val="0"/>
          <w:numId w:val="73"/>
        </w:numPr>
        <w:spacing w:after="0"/>
        <w:jc w:val="both"/>
        <w:rPr>
          <w:sz w:val="22"/>
        </w:rPr>
      </w:pPr>
      <w:r>
        <w:rPr>
          <w:sz w:val="22"/>
        </w:rPr>
        <w:t xml:space="preserve">Tabela nr 6. </w:t>
      </w:r>
      <w:r w:rsidR="001E4564">
        <w:rPr>
          <w:sz w:val="22"/>
        </w:rPr>
        <w:t>Stan zarejestrowanych bezrobotnych w gminach powiatu prudnickiego ( wg stanu na dzień 31.12.2005r.)</w:t>
      </w:r>
      <w:r>
        <w:rPr>
          <w:sz w:val="22"/>
        </w:rPr>
        <w:t>.</w:t>
      </w:r>
    </w:p>
    <w:p w:rsidR="00B240DD" w:rsidRDefault="001E4564" w:rsidP="00B240DD">
      <w:pPr>
        <w:pStyle w:val="Tekstpodstawowywcity"/>
        <w:numPr>
          <w:ilvl w:val="0"/>
          <w:numId w:val="73"/>
        </w:numPr>
        <w:tabs>
          <w:tab w:val="left" w:pos="2160"/>
        </w:tabs>
        <w:spacing w:after="0"/>
        <w:jc w:val="both"/>
        <w:rPr>
          <w:sz w:val="22"/>
        </w:rPr>
      </w:pPr>
      <w:r>
        <w:rPr>
          <w:sz w:val="22"/>
        </w:rPr>
        <w:t>Tabela nr 7</w:t>
      </w:r>
      <w:r w:rsidR="00B240DD">
        <w:rPr>
          <w:sz w:val="22"/>
        </w:rPr>
        <w:t>. I</w:t>
      </w:r>
      <w:r w:rsidR="00B06A30">
        <w:rPr>
          <w:sz w:val="22"/>
        </w:rPr>
        <w:t xml:space="preserve">lość porad </w:t>
      </w:r>
      <w:r w:rsidR="005721CC">
        <w:rPr>
          <w:sz w:val="22"/>
        </w:rPr>
        <w:t>udzielona przez specjalistów w Punkcie Poradnictwa Specjalistycznego Ośrodka Interwencji Kryzysowej w Prudniku dotycząca zarówno dzieci, młodzieży jak i osób dorosłych w 2005r.</w:t>
      </w:r>
    </w:p>
    <w:p w:rsidR="00B240DD" w:rsidRDefault="005721CC" w:rsidP="00B240DD">
      <w:pPr>
        <w:pStyle w:val="Tekstpodstawowywcity"/>
        <w:numPr>
          <w:ilvl w:val="0"/>
          <w:numId w:val="73"/>
        </w:numPr>
        <w:spacing w:after="0"/>
        <w:jc w:val="both"/>
        <w:rPr>
          <w:sz w:val="22"/>
        </w:rPr>
      </w:pPr>
      <w:r>
        <w:rPr>
          <w:sz w:val="22"/>
        </w:rPr>
        <w:t>Tabela nr 8</w:t>
      </w:r>
      <w:r w:rsidR="00B240DD">
        <w:rPr>
          <w:sz w:val="22"/>
        </w:rPr>
        <w:t>. Przemoc w rodzinie wg danych KPP w Braniewie w okresie od 01.01.2003 r. – 13.12.2003 roku.</w:t>
      </w:r>
    </w:p>
    <w:p w:rsidR="00B240DD" w:rsidRPr="005721CC" w:rsidRDefault="005721CC" w:rsidP="00B240DD">
      <w:pPr>
        <w:pStyle w:val="Nagwek1"/>
        <w:numPr>
          <w:ilvl w:val="0"/>
          <w:numId w:val="73"/>
        </w:numPr>
        <w:spacing w:before="0" w:after="0"/>
        <w:jc w:val="both"/>
        <w:rPr>
          <w:b w:val="0"/>
          <w:i/>
          <w:sz w:val="22"/>
        </w:rPr>
      </w:pPr>
      <w:r>
        <w:rPr>
          <w:b w:val="0"/>
          <w:sz w:val="20"/>
          <w:szCs w:val="20"/>
        </w:rPr>
        <w:t>Tabela nr 9</w:t>
      </w:r>
      <w:r w:rsidR="00B240DD" w:rsidRPr="005721CC">
        <w:rPr>
          <w:b w:val="0"/>
          <w:sz w:val="20"/>
          <w:szCs w:val="20"/>
        </w:rPr>
        <w:t xml:space="preserve">. </w:t>
      </w:r>
      <w:r>
        <w:rPr>
          <w:b w:val="0"/>
          <w:sz w:val="20"/>
          <w:szCs w:val="20"/>
        </w:rPr>
        <w:t>Ilość wydanych orzeczeń w 2005r.przez Powiatowy Zespół ds. Orzekania o Niepelnosprawności</w:t>
      </w:r>
    </w:p>
    <w:p w:rsidR="00B240DD" w:rsidRPr="00A36A8F" w:rsidRDefault="005721CC" w:rsidP="00A36A8F">
      <w:pPr>
        <w:numPr>
          <w:ilvl w:val="0"/>
          <w:numId w:val="73"/>
        </w:numPr>
        <w:ind w:right="-2"/>
        <w:jc w:val="both"/>
        <w:rPr>
          <w:rFonts w:ascii="Arial" w:hAnsi="Arial" w:cs="Arial"/>
          <w:sz w:val="20"/>
          <w:szCs w:val="20"/>
        </w:rPr>
      </w:pPr>
      <w:r>
        <w:rPr>
          <w:rFonts w:ascii="Arial" w:hAnsi="Arial" w:cs="Arial"/>
          <w:sz w:val="20"/>
          <w:szCs w:val="20"/>
        </w:rPr>
        <w:t xml:space="preserve">Tabela nr 10.  </w:t>
      </w:r>
      <w:r w:rsidRPr="00A36A8F">
        <w:rPr>
          <w:rFonts w:ascii="Arial" w:hAnsi="Arial" w:cs="Arial"/>
          <w:sz w:val="20"/>
          <w:szCs w:val="20"/>
        </w:rPr>
        <w:t xml:space="preserve">Wykaz jednostek realizujących zadania pomocy społecznej na terenie Powiatu </w:t>
      </w:r>
      <w:r w:rsidR="00A36A8F" w:rsidRPr="00A36A8F">
        <w:rPr>
          <w:rFonts w:ascii="Arial" w:hAnsi="Arial" w:cs="Arial"/>
          <w:sz w:val="20"/>
          <w:szCs w:val="20"/>
        </w:rPr>
        <w:t>Prudnickiego</w:t>
      </w:r>
      <w:r w:rsidRPr="00A36A8F">
        <w:rPr>
          <w:rFonts w:ascii="Arial" w:hAnsi="Arial" w:cs="Arial"/>
          <w:sz w:val="20"/>
          <w:szCs w:val="20"/>
        </w:rPr>
        <w:t>.</w:t>
      </w:r>
    </w:p>
    <w:p w:rsidR="00B240DD" w:rsidRPr="00A36A8F" w:rsidRDefault="00A36A8F" w:rsidP="00B240DD">
      <w:pPr>
        <w:numPr>
          <w:ilvl w:val="0"/>
          <w:numId w:val="73"/>
        </w:numPr>
        <w:ind w:right="-2"/>
        <w:jc w:val="both"/>
        <w:rPr>
          <w:rFonts w:ascii="Arial" w:hAnsi="Arial" w:cs="Arial"/>
          <w:sz w:val="22"/>
          <w:szCs w:val="22"/>
        </w:rPr>
      </w:pPr>
      <w:r w:rsidRPr="00A36A8F">
        <w:rPr>
          <w:rFonts w:ascii="Arial" w:hAnsi="Arial" w:cs="Arial"/>
          <w:sz w:val="20"/>
          <w:szCs w:val="20"/>
        </w:rPr>
        <w:t>Tabela nr 11</w:t>
      </w:r>
      <w:r w:rsidR="00B240DD" w:rsidRPr="00A36A8F">
        <w:rPr>
          <w:rFonts w:ascii="Arial" w:hAnsi="Arial" w:cs="Arial"/>
          <w:sz w:val="20"/>
          <w:szCs w:val="20"/>
        </w:rPr>
        <w:t xml:space="preserve">. </w:t>
      </w:r>
      <w:r w:rsidRPr="00A36A8F">
        <w:rPr>
          <w:rFonts w:ascii="Arial" w:hAnsi="Arial" w:cs="Arial"/>
          <w:sz w:val="20"/>
          <w:szCs w:val="20"/>
        </w:rPr>
        <w:t xml:space="preserve"> </w:t>
      </w:r>
      <w:r w:rsidRPr="00A36A8F">
        <w:rPr>
          <w:rFonts w:cs="Arial"/>
          <w:sz w:val="22"/>
          <w:szCs w:val="22"/>
        </w:rPr>
        <w:t xml:space="preserve">Wykaz instytucji i placówek świadczących pomoc rodzinie na terenie powiatu </w:t>
      </w:r>
      <w:r>
        <w:rPr>
          <w:rFonts w:cs="Arial"/>
          <w:sz w:val="22"/>
          <w:szCs w:val="22"/>
        </w:rPr>
        <w:t>prudnickiego (stan na dzień 31.12.2005</w:t>
      </w:r>
      <w:r w:rsidRPr="00A36A8F">
        <w:rPr>
          <w:rFonts w:cs="Arial"/>
          <w:sz w:val="22"/>
          <w:szCs w:val="22"/>
        </w:rPr>
        <w:t xml:space="preserve"> roku).</w:t>
      </w:r>
    </w:p>
    <w:p w:rsidR="00B240DD" w:rsidRPr="00A36A8F" w:rsidRDefault="00A36A8F" w:rsidP="00A36A8F">
      <w:pPr>
        <w:numPr>
          <w:ilvl w:val="0"/>
          <w:numId w:val="73"/>
        </w:numPr>
        <w:rPr>
          <w:rFonts w:ascii="Arial" w:hAnsi="Arial" w:cs="Arial"/>
          <w:sz w:val="22"/>
        </w:rPr>
      </w:pPr>
      <w:r>
        <w:t>Tabela nr 12</w:t>
      </w:r>
      <w:r w:rsidR="00B240DD">
        <w:t xml:space="preserve">. </w:t>
      </w:r>
      <w:r>
        <w:t xml:space="preserve"> Świadczenia realizowane przez pomoc społeczną w 2005 r.</w:t>
      </w:r>
    </w:p>
    <w:p w:rsidR="00B240DD" w:rsidRPr="00A36A8F" w:rsidRDefault="00A36A8F" w:rsidP="00A36A8F">
      <w:pPr>
        <w:numPr>
          <w:ilvl w:val="0"/>
          <w:numId w:val="73"/>
        </w:numPr>
        <w:ind w:right="-2"/>
        <w:jc w:val="both"/>
        <w:rPr>
          <w:rFonts w:ascii="Arial" w:hAnsi="Arial" w:cs="Arial"/>
          <w:sz w:val="20"/>
          <w:szCs w:val="20"/>
        </w:rPr>
      </w:pPr>
      <w:r>
        <w:rPr>
          <w:rFonts w:ascii="Arial" w:hAnsi="Arial" w:cs="Arial"/>
          <w:sz w:val="20"/>
          <w:szCs w:val="20"/>
        </w:rPr>
        <w:t>Tabela nr 13</w:t>
      </w:r>
      <w:r w:rsidR="00B240DD" w:rsidRPr="00A36A8F">
        <w:rPr>
          <w:rFonts w:ascii="Arial" w:hAnsi="Arial" w:cs="Arial"/>
          <w:sz w:val="20"/>
          <w:szCs w:val="20"/>
        </w:rPr>
        <w:t xml:space="preserve">. </w:t>
      </w:r>
      <w:r w:rsidRPr="00A36A8F">
        <w:rPr>
          <w:rFonts w:ascii="Arial" w:hAnsi="Arial" w:cs="Arial"/>
          <w:sz w:val="20"/>
          <w:szCs w:val="20"/>
        </w:rPr>
        <w:t xml:space="preserve"> Wykaz organizacji pozarządowych działających w zakresie pomocy społecznej na terenie powiatu </w:t>
      </w:r>
      <w:r>
        <w:rPr>
          <w:rFonts w:ascii="Arial" w:hAnsi="Arial" w:cs="Arial"/>
          <w:sz w:val="20"/>
          <w:szCs w:val="20"/>
        </w:rPr>
        <w:t>prudnickiego</w:t>
      </w:r>
      <w:r w:rsidRPr="00A36A8F">
        <w:rPr>
          <w:rFonts w:ascii="Arial" w:hAnsi="Arial" w:cs="Arial"/>
          <w:sz w:val="20"/>
          <w:szCs w:val="20"/>
        </w:rPr>
        <w:t>.</w:t>
      </w:r>
    </w:p>
    <w:p w:rsidR="00B240DD" w:rsidRPr="00A36A8F" w:rsidRDefault="00B240DD" w:rsidP="00A36A8F">
      <w:pPr>
        <w:rPr>
          <w:rFonts w:ascii="Arial" w:hAnsi="Arial" w:cs="Arial"/>
        </w:rPr>
      </w:pPr>
    </w:p>
    <w:p w:rsidR="00B240DD" w:rsidRDefault="00B240DD" w:rsidP="00B240DD">
      <w:pPr>
        <w:pStyle w:val="Nagwek9"/>
        <w:rPr>
          <w:rFonts w:ascii="Arial" w:hAnsi="Arial"/>
        </w:rPr>
      </w:pPr>
      <w:r>
        <w:rPr>
          <w:rFonts w:ascii="Arial" w:hAnsi="Arial"/>
        </w:rPr>
        <w:t>Wykresy</w:t>
      </w:r>
    </w:p>
    <w:p w:rsidR="00B240DD" w:rsidRDefault="00B240DD" w:rsidP="00D552E0">
      <w:pPr>
        <w:pStyle w:val="Tekstpodstawowywcity"/>
        <w:spacing w:after="0"/>
        <w:ind w:left="360"/>
        <w:jc w:val="both"/>
        <w:rPr>
          <w:sz w:val="22"/>
        </w:rPr>
      </w:pPr>
    </w:p>
    <w:p w:rsidR="00EF76A6" w:rsidRDefault="00A36A8F" w:rsidP="00B240DD">
      <w:pPr>
        <w:pStyle w:val="Tekstblokowy"/>
        <w:numPr>
          <w:ilvl w:val="0"/>
          <w:numId w:val="74"/>
        </w:numPr>
        <w:rPr>
          <w:sz w:val="22"/>
        </w:rPr>
      </w:pPr>
      <w:r>
        <w:rPr>
          <w:sz w:val="22"/>
        </w:rPr>
        <w:t>Wykres nr 1</w:t>
      </w:r>
      <w:r w:rsidR="00B240DD">
        <w:rPr>
          <w:sz w:val="22"/>
        </w:rPr>
        <w:t xml:space="preserve">. Rodziny zastępcze funkcjonujące na terenie powiatu </w:t>
      </w:r>
      <w:r w:rsidR="00D552E0">
        <w:rPr>
          <w:sz w:val="22"/>
        </w:rPr>
        <w:t>prudnickiego</w:t>
      </w:r>
    </w:p>
    <w:p w:rsidR="00B240DD" w:rsidRDefault="00EF76A6" w:rsidP="00EF76A6">
      <w:pPr>
        <w:pStyle w:val="Tekstblokowy"/>
        <w:ind w:firstLine="0"/>
        <w:rPr>
          <w:sz w:val="22"/>
        </w:rPr>
      </w:pPr>
      <w:r>
        <w:rPr>
          <w:sz w:val="22"/>
        </w:rPr>
        <w:t xml:space="preserve">     </w:t>
      </w:r>
      <w:r w:rsidR="00D552E0">
        <w:rPr>
          <w:sz w:val="22"/>
        </w:rPr>
        <w:t xml:space="preserve"> (stan na dzień 31.12.2005</w:t>
      </w:r>
      <w:r w:rsidR="00B240DD">
        <w:rPr>
          <w:sz w:val="22"/>
        </w:rPr>
        <w:t xml:space="preserve"> r.)</w:t>
      </w:r>
    </w:p>
    <w:p w:rsidR="00B240DD" w:rsidRDefault="00B240DD" w:rsidP="00B240DD">
      <w:pPr>
        <w:tabs>
          <w:tab w:val="left" w:pos="360"/>
        </w:tabs>
        <w:jc w:val="both"/>
        <w:rPr>
          <w:rFonts w:ascii="Arial" w:hAnsi="Arial"/>
        </w:rPr>
      </w:pPr>
    </w:p>
    <w:p w:rsidR="00EF76A6" w:rsidRDefault="00EF76A6" w:rsidP="00B240DD">
      <w:pPr>
        <w:tabs>
          <w:tab w:val="left" w:pos="360"/>
        </w:tabs>
        <w:jc w:val="both"/>
        <w:rPr>
          <w:rFonts w:ascii="Arial" w:hAnsi="Arial"/>
        </w:rPr>
      </w:pPr>
    </w:p>
    <w:p w:rsidR="00B240DD" w:rsidRDefault="00B240DD" w:rsidP="00B240DD">
      <w:pPr>
        <w:pStyle w:val="Tekstpodstawowy2"/>
        <w:numPr>
          <w:ilvl w:val="0"/>
          <w:numId w:val="45"/>
        </w:numPr>
        <w:tabs>
          <w:tab w:val="left" w:pos="360"/>
        </w:tabs>
        <w:spacing w:line="240" w:lineRule="auto"/>
        <w:rPr>
          <w:rFonts w:ascii="Arial" w:hAnsi="Arial"/>
          <w:b/>
          <w:sz w:val="28"/>
        </w:rPr>
      </w:pPr>
      <w:r>
        <w:rPr>
          <w:rFonts w:ascii="Arial" w:hAnsi="Arial"/>
          <w:b/>
          <w:sz w:val="28"/>
        </w:rPr>
        <w:t>Bibliografia</w:t>
      </w:r>
    </w:p>
    <w:p w:rsidR="00B240DD" w:rsidRDefault="00B240DD" w:rsidP="00D552E0">
      <w:pPr>
        <w:pStyle w:val="Tekstpodstawowy2"/>
        <w:spacing w:line="240" w:lineRule="auto"/>
        <w:rPr>
          <w:rFonts w:ascii="Arial" w:hAnsi="Arial"/>
          <w:sz w:val="22"/>
        </w:rPr>
      </w:pPr>
    </w:p>
    <w:p w:rsidR="00B240DD" w:rsidRDefault="00B240DD" w:rsidP="00B240DD">
      <w:pPr>
        <w:pStyle w:val="Tekstpodstawowy2"/>
        <w:numPr>
          <w:ilvl w:val="0"/>
          <w:numId w:val="75"/>
        </w:numPr>
        <w:spacing w:line="240" w:lineRule="auto"/>
        <w:rPr>
          <w:rFonts w:ascii="Arial" w:hAnsi="Arial"/>
          <w:sz w:val="22"/>
        </w:rPr>
      </w:pPr>
      <w:r>
        <w:rPr>
          <w:rFonts w:ascii="Arial" w:hAnsi="Arial"/>
          <w:sz w:val="22"/>
        </w:rPr>
        <w:t xml:space="preserve">Materiały, opracowania i analizy własne sporządzone na podstawie danych Powiatowego Centrum Pomocy Rodzinie w </w:t>
      </w:r>
      <w:r w:rsidR="00D552E0">
        <w:rPr>
          <w:rFonts w:ascii="Arial" w:hAnsi="Arial"/>
          <w:sz w:val="22"/>
        </w:rPr>
        <w:t>Prudniku,</w:t>
      </w:r>
      <w:r>
        <w:rPr>
          <w:rFonts w:ascii="Arial" w:hAnsi="Arial"/>
          <w:sz w:val="22"/>
        </w:rPr>
        <w:t xml:space="preserve"> </w:t>
      </w:r>
    </w:p>
    <w:p w:rsidR="00B240DD" w:rsidRDefault="00B240DD" w:rsidP="00B240DD">
      <w:pPr>
        <w:pStyle w:val="Tekstpodstawowy2"/>
        <w:numPr>
          <w:ilvl w:val="0"/>
          <w:numId w:val="75"/>
        </w:numPr>
        <w:spacing w:line="240" w:lineRule="auto"/>
        <w:rPr>
          <w:rFonts w:ascii="Arial" w:hAnsi="Arial"/>
          <w:sz w:val="22"/>
        </w:rPr>
      </w:pPr>
      <w:r>
        <w:rPr>
          <w:rFonts w:ascii="Arial" w:hAnsi="Arial"/>
          <w:sz w:val="22"/>
        </w:rPr>
        <w:t>Informacje uzyskane od organizacji pozarządowych,</w:t>
      </w:r>
    </w:p>
    <w:p w:rsidR="00B240DD" w:rsidRDefault="00B240DD" w:rsidP="00B240DD">
      <w:pPr>
        <w:pStyle w:val="Tekstpodstawowy2"/>
        <w:numPr>
          <w:ilvl w:val="0"/>
          <w:numId w:val="75"/>
        </w:numPr>
        <w:spacing w:line="240" w:lineRule="auto"/>
        <w:rPr>
          <w:rFonts w:ascii="Arial" w:hAnsi="Arial"/>
          <w:sz w:val="22"/>
        </w:rPr>
      </w:pPr>
      <w:r>
        <w:rPr>
          <w:rFonts w:ascii="Arial" w:hAnsi="Arial"/>
          <w:sz w:val="22"/>
        </w:rPr>
        <w:t>Informacje uzyskane od placówek oświatowo-wychowawczych,</w:t>
      </w:r>
    </w:p>
    <w:p w:rsidR="00B240DD" w:rsidRDefault="00B240DD" w:rsidP="00B240DD">
      <w:pPr>
        <w:pStyle w:val="Tekstpodstawowy2"/>
        <w:numPr>
          <w:ilvl w:val="0"/>
          <w:numId w:val="75"/>
        </w:numPr>
        <w:spacing w:line="240" w:lineRule="auto"/>
        <w:rPr>
          <w:rFonts w:ascii="Arial" w:hAnsi="Arial"/>
          <w:sz w:val="22"/>
        </w:rPr>
      </w:pPr>
      <w:r>
        <w:rPr>
          <w:rFonts w:ascii="Arial" w:hAnsi="Arial"/>
          <w:sz w:val="22"/>
        </w:rPr>
        <w:t xml:space="preserve">Informacje uzyskane od Komendy Powiatowej Policji w </w:t>
      </w:r>
      <w:r w:rsidR="00D552E0">
        <w:rPr>
          <w:rFonts w:ascii="Arial" w:hAnsi="Arial"/>
          <w:sz w:val="22"/>
        </w:rPr>
        <w:t>Prudniku</w:t>
      </w:r>
      <w:r>
        <w:rPr>
          <w:rFonts w:ascii="Arial" w:hAnsi="Arial"/>
          <w:sz w:val="22"/>
        </w:rPr>
        <w:t>,</w:t>
      </w:r>
    </w:p>
    <w:p w:rsidR="00B240DD" w:rsidRDefault="00D552E0" w:rsidP="00D552E0">
      <w:pPr>
        <w:pStyle w:val="Tekstpodstawowy2"/>
        <w:numPr>
          <w:ilvl w:val="0"/>
          <w:numId w:val="75"/>
        </w:numPr>
        <w:spacing w:line="240" w:lineRule="auto"/>
        <w:rPr>
          <w:rFonts w:ascii="Arial" w:hAnsi="Arial"/>
          <w:sz w:val="22"/>
        </w:rPr>
      </w:pPr>
      <w:r>
        <w:rPr>
          <w:rFonts w:ascii="Arial" w:hAnsi="Arial"/>
          <w:sz w:val="22"/>
        </w:rPr>
        <w:t>Informacje uzyskane z</w:t>
      </w:r>
      <w:r w:rsidR="00B240DD">
        <w:rPr>
          <w:rFonts w:ascii="Arial" w:hAnsi="Arial"/>
          <w:sz w:val="22"/>
        </w:rPr>
        <w:t xml:space="preserve">  Powiatowego Urzędu Pracy w </w:t>
      </w:r>
      <w:r>
        <w:rPr>
          <w:rFonts w:ascii="Arial" w:hAnsi="Arial"/>
          <w:sz w:val="22"/>
        </w:rPr>
        <w:t>Prudniku</w:t>
      </w:r>
      <w:r w:rsidR="00B240DD">
        <w:rPr>
          <w:rFonts w:ascii="Arial" w:hAnsi="Arial"/>
          <w:sz w:val="22"/>
        </w:rPr>
        <w:t xml:space="preserve">, </w:t>
      </w:r>
      <w:r>
        <w:rPr>
          <w:rFonts w:ascii="Arial" w:hAnsi="Arial"/>
          <w:sz w:val="22"/>
        </w:rPr>
        <w:t xml:space="preserve"> </w:t>
      </w:r>
    </w:p>
    <w:p w:rsidR="00D552E0" w:rsidRDefault="00D552E0" w:rsidP="00D552E0">
      <w:pPr>
        <w:pStyle w:val="Tekstpodstawowy2"/>
        <w:numPr>
          <w:ilvl w:val="0"/>
          <w:numId w:val="75"/>
        </w:numPr>
        <w:spacing w:line="240" w:lineRule="auto"/>
        <w:rPr>
          <w:rFonts w:ascii="Arial" w:hAnsi="Arial"/>
          <w:sz w:val="22"/>
        </w:rPr>
      </w:pPr>
      <w:r>
        <w:rPr>
          <w:rFonts w:ascii="Arial" w:hAnsi="Arial"/>
          <w:sz w:val="22"/>
        </w:rPr>
        <w:t>Informacje uzyskane z Ośrodka Pomocy Społecznej w Prudniku,</w:t>
      </w:r>
    </w:p>
    <w:p w:rsidR="00D552E0" w:rsidRDefault="00D552E0" w:rsidP="00D552E0">
      <w:pPr>
        <w:pStyle w:val="Tekstpodstawowy2"/>
        <w:numPr>
          <w:ilvl w:val="0"/>
          <w:numId w:val="75"/>
        </w:numPr>
        <w:spacing w:line="240" w:lineRule="auto"/>
        <w:rPr>
          <w:rFonts w:ascii="Arial" w:hAnsi="Arial"/>
          <w:sz w:val="22"/>
        </w:rPr>
      </w:pPr>
      <w:r>
        <w:rPr>
          <w:rFonts w:ascii="Arial" w:hAnsi="Arial"/>
          <w:sz w:val="22"/>
        </w:rPr>
        <w:t>Informacje uzyskane z Ośrodka Pomocy Społecznej w Białej,</w:t>
      </w:r>
    </w:p>
    <w:p w:rsidR="00D552E0" w:rsidRDefault="00D552E0" w:rsidP="00D552E0">
      <w:pPr>
        <w:pStyle w:val="Tekstpodstawowy2"/>
        <w:numPr>
          <w:ilvl w:val="0"/>
          <w:numId w:val="75"/>
        </w:numPr>
        <w:spacing w:line="240" w:lineRule="auto"/>
        <w:rPr>
          <w:rFonts w:ascii="Arial" w:hAnsi="Arial"/>
          <w:sz w:val="22"/>
        </w:rPr>
      </w:pPr>
      <w:r>
        <w:rPr>
          <w:rFonts w:ascii="Arial" w:hAnsi="Arial"/>
          <w:sz w:val="22"/>
        </w:rPr>
        <w:t>Informacje uzyskane z Ośrodka Pomocy Społecznej w Głogówku,</w:t>
      </w:r>
    </w:p>
    <w:p w:rsidR="00D552E0" w:rsidRDefault="00D552E0" w:rsidP="00D552E0">
      <w:pPr>
        <w:pStyle w:val="Tekstpodstawowy2"/>
        <w:numPr>
          <w:ilvl w:val="0"/>
          <w:numId w:val="75"/>
        </w:numPr>
        <w:spacing w:line="240" w:lineRule="auto"/>
        <w:rPr>
          <w:rFonts w:ascii="Arial" w:hAnsi="Arial"/>
          <w:sz w:val="22"/>
        </w:rPr>
      </w:pPr>
      <w:r>
        <w:rPr>
          <w:rFonts w:ascii="Arial" w:hAnsi="Arial"/>
          <w:sz w:val="22"/>
        </w:rPr>
        <w:t>Informacje uzyskane z Ośrodka Pomocy Społecznej  w Lubrzy,</w:t>
      </w:r>
    </w:p>
    <w:p w:rsidR="00D552E0" w:rsidRDefault="00D552E0" w:rsidP="00D552E0">
      <w:pPr>
        <w:pStyle w:val="Tekstpodstawowy2"/>
        <w:numPr>
          <w:ilvl w:val="0"/>
          <w:numId w:val="75"/>
        </w:numPr>
        <w:spacing w:line="240" w:lineRule="auto"/>
        <w:rPr>
          <w:rFonts w:ascii="Arial" w:hAnsi="Arial"/>
          <w:sz w:val="22"/>
        </w:rPr>
      </w:pPr>
      <w:r>
        <w:rPr>
          <w:rFonts w:ascii="Arial" w:hAnsi="Arial"/>
          <w:sz w:val="22"/>
        </w:rPr>
        <w:t>Informacje uzyskane z Ośrodka Interwencji Kryzysowej w Prudniku,</w:t>
      </w:r>
    </w:p>
    <w:p w:rsidR="00D552E0" w:rsidRDefault="00D552E0" w:rsidP="00D552E0">
      <w:pPr>
        <w:pStyle w:val="Tekstpodstawowy2"/>
        <w:numPr>
          <w:ilvl w:val="0"/>
          <w:numId w:val="75"/>
        </w:numPr>
        <w:spacing w:line="240" w:lineRule="auto"/>
        <w:rPr>
          <w:rFonts w:ascii="Arial" w:hAnsi="Arial"/>
          <w:sz w:val="22"/>
        </w:rPr>
      </w:pPr>
      <w:r>
        <w:rPr>
          <w:rFonts w:ascii="Arial" w:hAnsi="Arial"/>
          <w:sz w:val="22"/>
        </w:rPr>
        <w:t>Informacje uzyskane z Gminnych Komisji Rozwiązywania Problemów Alkoholowych,</w:t>
      </w:r>
    </w:p>
    <w:p w:rsidR="00B240DD" w:rsidRDefault="00B240DD" w:rsidP="00B240DD">
      <w:pPr>
        <w:pStyle w:val="Tekstpodstawowy2"/>
        <w:numPr>
          <w:ilvl w:val="0"/>
          <w:numId w:val="75"/>
        </w:numPr>
        <w:spacing w:line="240" w:lineRule="auto"/>
        <w:rPr>
          <w:rFonts w:ascii="Arial" w:hAnsi="Arial"/>
          <w:sz w:val="22"/>
        </w:rPr>
      </w:pPr>
      <w:r>
        <w:rPr>
          <w:rFonts w:ascii="Arial" w:hAnsi="Arial"/>
          <w:sz w:val="22"/>
        </w:rPr>
        <w:lastRenderedPageBreak/>
        <w:t>Roczniki statystyczne,</w:t>
      </w:r>
    </w:p>
    <w:p w:rsidR="00B240DD" w:rsidRDefault="00B240DD" w:rsidP="00B240DD">
      <w:pPr>
        <w:pStyle w:val="Tekstpodstawowy2"/>
        <w:numPr>
          <w:ilvl w:val="0"/>
          <w:numId w:val="75"/>
        </w:numPr>
        <w:spacing w:line="240" w:lineRule="auto"/>
        <w:rPr>
          <w:rFonts w:ascii="Arial" w:hAnsi="Arial"/>
          <w:sz w:val="22"/>
        </w:rPr>
      </w:pPr>
      <w:r>
        <w:rPr>
          <w:rFonts w:ascii="Arial" w:hAnsi="Arial"/>
          <w:sz w:val="22"/>
        </w:rPr>
        <w:t>Wydawnictwa (miesięczniki, dwumiesięczniki, kwartalniki):</w:t>
      </w:r>
    </w:p>
    <w:p w:rsidR="00B240DD" w:rsidRDefault="00B240DD" w:rsidP="00B240DD">
      <w:pPr>
        <w:pStyle w:val="Tekstpodstawowy2"/>
        <w:numPr>
          <w:ilvl w:val="1"/>
          <w:numId w:val="75"/>
        </w:numPr>
        <w:spacing w:line="240" w:lineRule="auto"/>
        <w:rPr>
          <w:rFonts w:ascii="Arial" w:hAnsi="Arial"/>
          <w:sz w:val="22"/>
        </w:rPr>
      </w:pPr>
      <w:r>
        <w:rPr>
          <w:rFonts w:ascii="Arial" w:hAnsi="Arial"/>
          <w:sz w:val="22"/>
        </w:rPr>
        <w:t>„Praca socjalna”</w:t>
      </w:r>
    </w:p>
    <w:p w:rsidR="00B240DD" w:rsidRDefault="00B240DD" w:rsidP="00B240DD">
      <w:pPr>
        <w:pStyle w:val="Tekstpodstawowy2"/>
        <w:numPr>
          <w:ilvl w:val="1"/>
          <w:numId w:val="75"/>
        </w:numPr>
        <w:spacing w:line="240" w:lineRule="auto"/>
        <w:rPr>
          <w:rFonts w:ascii="Arial" w:hAnsi="Arial"/>
          <w:sz w:val="22"/>
        </w:rPr>
      </w:pPr>
      <w:r>
        <w:rPr>
          <w:rFonts w:ascii="Arial" w:hAnsi="Arial"/>
          <w:sz w:val="22"/>
        </w:rPr>
        <w:t>„Problemy społeczne”</w:t>
      </w:r>
    </w:p>
    <w:p w:rsidR="00B240DD" w:rsidRDefault="00B240DD" w:rsidP="00B240DD">
      <w:pPr>
        <w:pStyle w:val="Tekstpodstawowy2"/>
        <w:numPr>
          <w:ilvl w:val="1"/>
          <w:numId w:val="75"/>
        </w:numPr>
        <w:spacing w:line="240" w:lineRule="auto"/>
        <w:rPr>
          <w:rFonts w:ascii="Arial" w:hAnsi="Arial"/>
          <w:sz w:val="22"/>
        </w:rPr>
      </w:pPr>
      <w:r>
        <w:rPr>
          <w:rFonts w:ascii="Arial" w:hAnsi="Arial"/>
          <w:sz w:val="22"/>
        </w:rPr>
        <w:t>„Problemy opiekuńczo-wychowawcze”</w:t>
      </w:r>
    </w:p>
    <w:p w:rsidR="00B240DD" w:rsidRDefault="00B240DD" w:rsidP="00B240DD">
      <w:pPr>
        <w:pStyle w:val="Tekstpodstawowy2"/>
        <w:numPr>
          <w:ilvl w:val="1"/>
          <w:numId w:val="75"/>
        </w:numPr>
        <w:spacing w:line="240" w:lineRule="auto"/>
        <w:rPr>
          <w:rFonts w:ascii="Arial" w:hAnsi="Arial"/>
          <w:sz w:val="22"/>
        </w:rPr>
      </w:pPr>
      <w:r>
        <w:rPr>
          <w:rFonts w:ascii="Arial" w:hAnsi="Arial"/>
          <w:sz w:val="22"/>
        </w:rPr>
        <w:t>„Niebieska Linia”</w:t>
      </w:r>
    </w:p>
    <w:p w:rsidR="00B240DD" w:rsidRDefault="00B240DD" w:rsidP="00B240DD">
      <w:pPr>
        <w:pStyle w:val="Tekstpodstawowy2"/>
        <w:numPr>
          <w:ilvl w:val="1"/>
          <w:numId w:val="75"/>
        </w:numPr>
        <w:spacing w:line="240" w:lineRule="auto"/>
        <w:rPr>
          <w:rFonts w:ascii="Arial" w:hAnsi="Arial"/>
          <w:sz w:val="22"/>
        </w:rPr>
      </w:pPr>
      <w:r>
        <w:rPr>
          <w:rFonts w:ascii="Arial" w:hAnsi="Arial"/>
          <w:sz w:val="22"/>
        </w:rPr>
        <w:t>„Ogólnopolski Informator Osoby Niepełnosprawnej”</w:t>
      </w:r>
    </w:p>
    <w:p w:rsidR="00B240DD" w:rsidRDefault="00B240DD" w:rsidP="00B240DD">
      <w:pPr>
        <w:pStyle w:val="Tekstpodstawowy2"/>
        <w:numPr>
          <w:ilvl w:val="1"/>
          <w:numId w:val="75"/>
        </w:numPr>
        <w:spacing w:line="240" w:lineRule="auto"/>
        <w:rPr>
          <w:rFonts w:ascii="Arial" w:hAnsi="Arial"/>
          <w:sz w:val="22"/>
        </w:rPr>
      </w:pPr>
      <w:r>
        <w:rPr>
          <w:rFonts w:ascii="Arial" w:hAnsi="Arial"/>
          <w:sz w:val="22"/>
        </w:rPr>
        <w:t>„Pozarządowiec”,</w:t>
      </w:r>
    </w:p>
    <w:p w:rsidR="00B240DD" w:rsidRDefault="00B240DD" w:rsidP="006E066B">
      <w:pPr>
        <w:pStyle w:val="Tekstpodstawowy2"/>
        <w:numPr>
          <w:ilvl w:val="0"/>
          <w:numId w:val="49"/>
        </w:numPr>
        <w:tabs>
          <w:tab w:val="left" w:pos="360"/>
        </w:tabs>
        <w:spacing w:line="240" w:lineRule="auto"/>
        <w:ind w:hanging="720"/>
        <w:rPr>
          <w:rFonts w:ascii="Arial" w:hAnsi="Arial"/>
          <w:sz w:val="22"/>
        </w:rPr>
      </w:pPr>
      <w:r>
        <w:rPr>
          <w:rFonts w:ascii="Arial" w:hAnsi="Arial"/>
          <w:sz w:val="22"/>
        </w:rPr>
        <w:t>Zbigniew Tyszka „Rodzina we współczesnym świecie”.</w:t>
      </w:r>
    </w:p>
    <w:p w:rsidR="00B240DD" w:rsidRDefault="00B240DD" w:rsidP="006E066B">
      <w:pPr>
        <w:pStyle w:val="Tekstpodstawowy2"/>
        <w:numPr>
          <w:ilvl w:val="0"/>
          <w:numId w:val="49"/>
        </w:numPr>
        <w:tabs>
          <w:tab w:val="left" w:pos="360"/>
        </w:tabs>
        <w:spacing w:line="240" w:lineRule="auto"/>
        <w:ind w:hanging="720"/>
        <w:rPr>
          <w:rFonts w:ascii="Arial" w:hAnsi="Arial"/>
          <w:sz w:val="22"/>
        </w:rPr>
      </w:pPr>
      <w:r>
        <w:rPr>
          <w:rFonts w:ascii="Arial" w:hAnsi="Arial"/>
          <w:sz w:val="22"/>
        </w:rPr>
        <w:t xml:space="preserve">„Raport o sytuacji polskich rodzin”, Pełnomocnika Rządu do Spraw Rodzin, </w:t>
      </w:r>
    </w:p>
    <w:p w:rsidR="00B240DD" w:rsidRDefault="00B240DD" w:rsidP="006E066B">
      <w:pPr>
        <w:pStyle w:val="Tekstpodstawowy2"/>
        <w:numPr>
          <w:ilvl w:val="0"/>
          <w:numId w:val="49"/>
        </w:numPr>
        <w:tabs>
          <w:tab w:val="left" w:pos="360"/>
        </w:tabs>
        <w:spacing w:line="240" w:lineRule="auto"/>
        <w:ind w:hanging="720"/>
        <w:rPr>
          <w:rFonts w:ascii="Arial" w:hAnsi="Arial"/>
          <w:sz w:val="22"/>
        </w:rPr>
      </w:pPr>
      <w:r>
        <w:rPr>
          <w:rFonts w:ascii="Arial" w:hAnsi="Arial"/>
          <w:sz w:val="22"/>
        </w:rPr>
        <w:t>Wanda Sztander „Poza kontrolą”,</w:t>
      </w:r>
    </w:p>
    <w:p w:rsidR="00B240DD" w:rsidRDefault="00B240DD" w:rsidP="006E066B">
      <w:pPr>
        <w:pStyle w:val="Tekstpodstawowy2"/>
        <w:numPr>
          <w:ilvl w:val="0"/>
          <w:numId w:val="49"/>
        </w:numPr>
        <w:tabs>
          <w:tab w:val="left" w:pos="360"/>
        </w:tabs>
        <w:spacing w:line="240" w:lineRule="auto"/>
        <w:ind w:hanging="720"/>
        <w:rPr>
          <w:rFonts w:ascii="Arial" w:hAnsi="Arial"/>
          <w:sz w:val="22"/>
        </w:rPr>
      </w:pPr>
      <w:r>
        <w:rPr>
          <w:rFonts w:ascii="Arial" w:hAnsi="Arial"/>
          <w:sz w:val="22"/>
        </w:rPr>
        <w:t>Sharon D. Herzberger „Przemoc domowa. Perspektywa psychologii społecznej”,</w:t>
      </w:r>
    </w:p>
    <w:p w:rsidR="00B240DD" w:rsidRDefault="00B240DD" w:rsidP="006E066B">
      <w:pPr>
        <w:pStyle w:val="Tekstpodstawowy2"/>
        <w:numPr>
          <w:ilvl w:val="0"/>
          <w:numId w:val="49"/>
        </w:numPr>
        <w:tabs>
          <w:tab w:val="left" w:pos="360"/>
        </w:tabs>
        <w:spacing w:line="240" w:lineRule="auto"/>
        <w:ind w:hanging="720"/>
        <w:rPr>
          <w:rFonts w:ascii="Arial" w:hAnsi="Arial"/>
          <w:sz w:val="22"/>
        </w:rPr>
      </w:pPr>
      <w:r>
        <w:rPr>
          <w:rFonts w:ascii="Arial" w:hAnsi="Arial"/>
          <w:sz w:val="22"/>
        </w:rPr>
        <w:t>Justyna Dąbrowska „Zrozumieć dziecko”,</w:t>
      </w:r>
    </w:p>
    <w:p w:rsidR="00B240DD" w:rsidRDefault="00B240DD" w:rsidP="006E066B">
      <w:pPr>
        <w:pStyle w:val="Tekstpodstawowy2"/>
        <w:numPr>
          <w:ilvl w:val="0"/>
          <w:numId w:val="49"/>
        </w:numPr>
        <w:tabs>
          <w:tab w:val="left" w:pos="360"/>
        </w:tabs>
        <w:spacing w:line="240" w:lineRule="auto"/>
        <w:ind w:hanging="720"/>
        <w:rPr>
          <w:rFonts w:ascii="Arial" w:hAnsi="Arial"/>
          <w:sz w:val="22"/>
        </w:rPr>
      </w:pPr>
      <w:r>
        <w:rPr>
          <w:rFonts w:ascii="Arial" w:hAnsi="Arial"/>
          <w:sz w:val="22"/>
        </w:rPr>
        <w:t>Kevin Browne i Martin Herbert „Zapobieganie przemocy w rodzinie”,</w:t>
      </w:r>
    </w:p>
    <w:p w:rsidR="00B240DD" w:rsidRDefault="00B240DD" w:rsidP="006E066B">
      <w:pPr>
        <w:pStyle w:val="Tekstpodstawowy2"/>
        <w:numPr>
          <w:ilvl w:val="0"/>
          <w:numId w:val="49"/>
        </w:numPr>
        <w:tabs>
          <w:tab w:val="left" w:pos="360"/>
        </w:tabs>
        <w:spacing w:line="240" w:lineRule="auto"/>
        <w:ind w:hanging="720"/>
        <w:rPr>
          <w:rFonts w:ascii="Arial" w:hAnsi="Arial"/>
          <w:sz w:val="22"/>
        </w:rPr>
      </w:pPr>
      <w:r>
        <w:rPr>
          <w:rFonts w:ascii="Arial" w:hAnsi="Arial"/>
          <w:sz w:val="22"/>
        </w:rPr>
        <w:t>„O pomocy psychologiczno-pedagogicznej”, Ministerstwo Edukacji Narodowej,</w:t>
      </w:r>
    </w:p>
    <w:p w:rsidR="00B240DD" w:rsidRDefault="00B240DD" w:rsidP="006E066B">
      <w:pPr>
        <w:pStyle w:val="Tekstpodstawowy2"/>
        <w:numPr>
          <w:ilvl w:val="0"/>
          <w:numId w:val="49"/>
        </w:numPr>
        <w:tabs>
          <w:tab w:val="left" w:pos="360"/>
        </w:tabs>
        <w:spacing w:line="240" w:lineRule="auto"/>
        <w:ind w:hanging="720"/>
        <w:rPr>
          <w:rFonts w:ascii="Arial" w:hAnsi="Arial"/>
          <w:sz w:val="22"/>
        </w:rPr>
      </w:pPr>
      <w:r>
        <w:rPr>
          <w:rFonts w:ascii="Arial" w:hAnsi="Arial"/>
          <w:sz w:val="22"/>
        </w:rPr>
        <w:t>„O edukacji dla rynku pracy”, Ministerstwo Edukacji Narodowej,</w:t>
      </w:r>
    </w:p>
    <w:p w:rsidR="00B240DD" w:rsidRDefault="00B240DD" w:rsidP="006E066B">
      <w:pPr>
        <w:pStyle w:val="Tekstpodstawowy2"/>
        <w:numPr>
          <w:ilvl w:val="0"/>
          <w:numId w:val="49"/>
        </w:numPr>
        <w:tabs>
          <w:tab w:val="left" w:pos="360"/>
        </w:tabs>
        <w:spacing w:line="240" w:lineRule="auto"/>
        <w:ind w:hanging="720"/>
        <w:rPr>
          <w:rFonts w:ascii="Arial" w:hAnsi="Arial" w:cs="Arial"/>
          <w:sz w:val="22"/>
        </w:rPr>
      </w:pPr>
      <w:r>
        <w:rPr>
          <w:rFonts w:ascii="Arial" w:hAnsi="Arial" w:cs="Arial"/>
          <w:sz w:val="22"/>
        </w:rPr>
        <w:t>„O kształceniu integracyjnym i specjalnym”, Ministerstwo Edukacji Narodowej.</w:t>
      </w: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7D2FF0" w:rsidRPr="007D2FF0" w:rsidRDefault="007D2FF0" w:rsidP="007D2FF0">
      <w:pPr>
        <w:rPr>
          <w:sz w:val="22"/>
          <w:szCs w:val="22"/>
        </w:rPr>
      </w:pPr>
    </w:p>
    <w:p w:rsidR="00283D57" w:rsidRPr="007D2FF0" w:rsidRDefault="00283D57" w:rsidP="007D2FF0">
      <w:pPr>
        <w:rPr>
          <w:sz w:val="22"/>
          <w:szCs w:val="22"/>
        </w:rPr>
      </w:pPr>
    </w:p>
    <w:sectPr w:rsidR="00283D57" w:rsidRPr="007D2FF0">
      <w:headerReference w:type="default" r:id="rId9"/>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6B5" w:rsidRDefault="00F946B5">
      <w:r>
        <w:separator/>
      </w:r>
    </w:p>
  </w:endnote>
  <w:endnote w:type="continuationSeparator" w:id="0">
    <w:p w:rsidR="00F946B5" w:rsidRDefault="00F94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BookmanOldStyle">
    <w:altName w:val="Times New Roman"/>
    <w:panose1 w:val="00000000000000000000"/>
    <w:charset w:val="00"/>
    <w:family w:val="roman"/>
    <w:notTrueType/>
    <w:pitch w:val="default"/>
    <w:sig w:usb0="00000007"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7" w:usb1="00000000" w:usb2="00000000" w:usb3="00000000" w:csb0="00000003" w:csb1="00000000"/>
  </w:font>
  <w:font w:name="Batang">
    <w:altName w:val="바탕"/>
    <w:panose1 w:val="02030600000101010101"/>
    <w:charset w:val="81"/>
    <w:family w:val="auto"/>
    <w:pitch w:val="fixed"/>
    <w:sig w:usb0="00000001"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DD" w:rsidRDefault="00B240D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240DD" w:rsidRDefault="00B240D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DD" w:rsidRDefault="00B240D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8E3BB7">
      <w:rPr>
        <w:rStyle w:val="Numerstrony"/>
        <w:noProof/>
      </w:rPr>
      <w:t>2</w:t>
    </w:r>
    <w:r>
      <w:rPr>
        <w:rStyle w:val="Numerstrony"/>
      </w:rPr>
      <w:fldChar w:fldCharType="end"/>
    </w:r>
  </w:p>
  <w:p w:rsidR="00B240DD" w:rsidRDefault="00B240D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6B5" w:rsidRDefault="00F946B5">
      <w:r>
        <w:separator/>
      </w:r>
    </w:p>
  </w:footnote>
  <w:footnote w:type="continuationSeparator" w:id="0">
    <w:p w:rsidR="00F946B5" w:rsidRDefault="00F946B5">
      <w:r>
        <w:continuationSeparator/>
      </w:r>
    </w:p>
  </w:footnote>
  <w:footnote w:id="1">
    <w:p w:rsidR="003A4666" w:rsidRDefault="003A4666" w:rsidP="003A4666">
      <w:pPr>
        <w:pStyle w:val="Tekstprzypisudolnego"/>
        <w:rPr>
          <w:sz w:val="28"/>
        </w:rPr>
      </w:pPr>
      <w:r>
        <w:rPr>
          <w:rStyle w:val="Odwoanieprzypisudolnego"/>
          <w:sz w:val="28"/>
        </w:rPr>
        <w:sym w:font="Symbol" w:char="F02A"/>
      </w:r>
      <w:r>
        <w:rPr>
          <w:sz w:val="28"/>
        </w:rPr>
        <w:t xml:space="preserve"> </w:t>
      </w:r>
      <w:r>
        <w:t>Źródło: GUS Warszawa ,Wydział Informacji Analiz i Prognoz</w:t>
      </w:r>
    </w:p>
  </w:footnote>
  <w:footnote w:id="2">
    <w:p w:rsidR="003A4666" w:rsidRDefault="003A4666" w:rsidP="003A4666">
      <w:pPr>
        <w:pStyle w:val="Tekstprzypisudolnego"/>
        <w:rPr>
          <w:sz w:val="18"/>
        </w:rPr>
      </w:pPr>
    </w:p>
    <w:p w:rsidR="003A4666" w:rsidRDefault="003A4666" w:rsidP="003A4666">
      <w:pPr>
        <w:pStyle w:val="Tekstprzypisudolnego"/>
        <w:rPr>
          <w:rStyle w:val="Odwoanieprzypisudolnego"/>
          <w:sz w:val="18"/>
        </w:rPr>
      </w:pPr>
      <w:r>
        <w:rPr>
          <w:sz w:val="18"/>
        </w:rPr>
        <w:t xml:space="preserve">                                                                                                                                                                                                                                                              </w:t>
      </w:r>
    </w:p>
    <w:p w:rsidR="003A4666" w:rsidRDefault="003A4666" w:rsidP="003A4666">
      <w:pPr>
        <w:pStyle w:val="Tekstprzypisudolnego"/>
        <w:rPr>
          <w:sz w:val="18"/>
        </w:rPr>
      </w:pPr>
      <w:r>
        <w:rPr>
          <w:sz w:val="18"/>
        </w:rPr>
        <w:t xml:space="preserve">                                                                                                                                                                                                                                             </w:t>
      </w:r>
    </w:p>
  </w:footnote>
  <w:footnote w:id="3">
    <w:p w:rsidR="003A4666" w:rsidRDefault="003A4666" w:rsidP="003A4666">
      <w:pPr>
        <w:pStyle w:val="Tekstprzypisudolnego"/>
        <w:rPr>
          <w:sz w:val="18"/>
        </w:rPr>
      </w:pPr>
    </w:p>
    <w:p w:rsidR="003A4666" w:rsidRDefault="003A4666" w:rsidP="003A4666">
      <w:pPr>
        <w:pStyle w:val="Tekstprzypisudolnego"/>
        <w:rPr>
          <w:rStyle w:val="Odwoanieprzypisudolnego"/>
          <w:sz w:val="18"/>
        </w:rPr>
      </w:pPr>
      <w:r>
        <w:rPr>
          <w:sz w:val="18"/>
        </w:rPr>
        <w:t xml:space="preserve">                                                                                                                                                                                                                                                              </w:t>
      </w:r>
    </w:p>
    <w:p w:rsidR="003A4666" w:rsidRDefault="003A4666" w:rsidP="003A4666">
      <w:pPr>
        <w:pStyle w:val="Tekstprzypisudolnego"/>
        <w:rPr>
          <w:sz w:val="18"/>
        </w:rPr>
      </w:pPr>
      <w:r>
        <w:rPr>
          <w:sz w:val="18"/>
        </w:rPr>
        <w:t xml:space="preserve">                                                                                                                                                                                                                                             </w:t>
      </w:r>
    </w:p>
  </w:footnote>
  <w:footnote w:id="4">
    <w:p w:rsidR="003A4666" w:rsidRDefault="003A4666" w:rsidP="003A4666">
      <w:pPr>
        <w:pStyle w:val="Tekstprzypisudolnego"/>
      </w:pPr>
      <w:r>
        <w:rPr>
          <w:rStyle w:val="Odwoanieprzypisudolnego"/>
        </w:rPr>
        <w:t>*</w:t>
      </w:r>
      <w:r>
        <w:t>Źródło: Powiatowy Urząd Pracy w Prudniku</w:t>
      </w:r>
    </w:p>
  </w:footnote>
  <w:footnote w:id="5">
    <w:p w:rsidR="00980258" w:rsidRPr="00B85D3D" w:rsidRDefault="00980258" w:rsidP="00980258">
      <w:pPr>
        <w:jc w:val="both"/>
      </w:pPr>
      <w:r w:rsidRPr="00B85D3D">
        <w:rPr>
          <w:rStyle w:val="Odwoanieprzypisudolnego"/>
        </w:rPr>
        <w:footnoteRef/>
      </w:r>
      <w:r w:rsidRPr="00B85D3D">
        <w:t xml:space="preserve"> „Osoby niepełnosprawne w Unii Europejskiej” s.2 wyd.Integracja, Urząd Komitetu Integracji Europejskiej Warszawa 2003r.</w:t>
      </w:r>
    </w:p>
    <w:p w:rsidR="00980258" w:rsidRDefault="00980258" w:rsidP="00980258"/>
  </w:footnote>
  <w:footnote w:id="6">
    <w:p w:rsidR="003A4666" w:rsidRDefault="003A4666" w:rsidP="003A4666">
      <w:pPr>
        <w:pStyle w:val="Tekstprzypisudolnego"/>
      </w:pPr>
      <w:r>
        <w:rPr>
          <w:rStyle w:val="Odwoanieprzypisudolnego"/>
        </w:rPr>
        <w:sym w:font="Symbol" w:char="F02A"/>
      </w:r>
      <w:r>
        <w:t xml:space="preserve"> Źródło: opracowanie własne Powiatowego Centrum Pomocy Rodzinie w Prudniku</w:t>
      </w:r>
    </w:p>
  </w:footnote>
  <w:footnote w:id="7">
    <w:p w:rsidR="003A4666" w:rsidRDefault="003A4666" w:rsidP="003A4666">
      <w:pPr>
        <w:pStyle w:val="Tekstprzypisudolnego"/>
      </w:pPr>
      <w:r>
        <w:rPr>
          <w:rStyle w:val="Odwoanieprzypisudolnego"/>
        </w:rPr>
        <w:sym w:font="Symbol" w:char="F02A"/>
      </w:r>
      <w:r>
        <w:t xml:space="preserve"> Źródło: Powiatowe Centrum Pomocy Rodzinie w Prudnik</w:t>
      </w:r>
    </w:p>
  </w:footnote>
  <w:footnote w:id="8">
    <w:p w:rsidR="00B240DD" w:rsidRDefault="00B240DD" w:rsidP="00B240DD">
      <w:pPr>
        <w:pStyle w:val="Tekstprzypisudolnego"/>
      </w:pPr>
    </w:p>
  </w:footnote>
  <w:footnote w:id="9">
    <w:p w:rsidR="00B240DD" w:rsidRDefault="00B240DD" w:rsidP="00B240DD">
      <w:pPr>
        <w:pStyle w:val="Tekstprzypisudolnego"/>
        <w:rPr>
          <w:rFonts w:ascii="Arial" w:hAnsi="Arial"/>
        </w:rPr>
      </w:pPr>
      <w:r>
        <w:rPr>
          <w:rStyle w:val="Odwoanieprzypisudolnego"/>
          <w:rFonts w:ascii="Arial" w:hAnsi="Arial"/>
        </w:rPr>
        <w:sym w:font="Symbol" w:char="F02A"/>
      </w:r>
      <w:r>
        <w:rPr>
          <w:rFonts w:ascii="Arial" w:hAnsi="Arial"/>
        </w:rPr>
        <w:t xml:space="preserve"> Dane statystyczne z Powiatowego Urzędu  Pracy w </w:t>
      </w:r>
      <w:r w:rsidR="00AF7F75">
        <w:rPr>
          <w:rFonts w:ascii="Arial" w:hAnsi="Arial"/>
        </w:rPr>
        <w:t>Prudniku</w:t>
      </w:r>
      <w:r>
        <w:rPr>
          <w:rFonts w:ascii="Arial" w:hAnsi="Arial"/>
        </w:rPr>
        <w:t xml:space="preserve"> </w:t>
      </w:r>
    </w:p>
  </w:footnote>
  <w:footnote w:id="10">
    <w:p w:rsidR="00B240DD" w:rsidRDefault="00B240DD" w:rsidP="00B240DD">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DD" w:rsidRDefault="00B240DD">
    <w:pPr>
      <w:pStyle w:val="Nagwek"/>
      <w:rPr>
        <w:rFonts w:ascii="Arial" w:hAnsi="Arial"/>
        <w:b/>
        <w:i/>
      </w:rPr>
    </w:pPr>
    <w:r>
      <w:rPr>
        <w:rFonts w:ascii="Georgia" w:hAnsi="Georgia"/>
        <w:b/>
        <w:i/>
        <w:sz w:val="22"/>
      </w:rPr>
      <w:t>Strategia Rozwiązywania Problemów Spo</w:t>
    </w:r>
    <w:r w:rsidR="00A55F28">
      <w:rPr>
        <w:rFonts w:ascii="Georgia" w:hAnsi="Georgia"/>
        <w:b/>
        <w:i/>
        <w:sz w:val="22"/>
      </w:rPr>
      <w:t>łecznych w Powiecie Prudnickim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828E084"/>
    <w:lvl w:ilvl="0">
      <w:numFmt w:val="decimal"/>
      <w:lvlText w:val="*"/>
      <w:lvlJc w:val="left"/>
    </w:lvl>
  </w:abstractNum>
  <w:abstractNum w:abstractNumId="1" w15:restartNumberingAfterBreak="0">
    <w:nsid w:val="00000020"/>
    <w:multiLevelType w:val="singleLevel"/>
    <w:tmpl w:val="00000020"/>
    <w:name w:val="WW8Num38"/>
    <w:lvl w:ilvl="0">
      <w:start w:val="1"/>
      <w:numFmt w:val="decimal"/>
      <w:lvlText w:val="%1."/>
      <w:lvlJc w:val="left"/>
      <w:pPr>
        <w:tabs>
          <w:tab w:val="num" w:pos="360"/>
        </w:tabs>
        <w:ind w:left="360" w:hanging="360"/>
      </w:pPr>
    </w:lvl>
  </w:abstractNum>
  <w:abstractNum w:abstractNumId="2" w15:restartNumberingAfterBreak="0">
    <w:nsid w:val="00000026"/>
    <w:multiLevelType w:val="singleLevel"/>
    <w:tmpl w:val="00000026"/>
    <w:name w:val="WW8Num45"/>
    <w:lvl w:ilvl="0">
      <w:start w:val="1"/>
      <w:numFmt w:val="decimal"/>
      <w:lvlText w:val="%1."/>
      <w:lvlJc w:val="left"/>
      <w:pPr>
        <w:tabs>
          <w:tab w:val="num" w:pos="540"/>
        </w:tabs>
        <w:ind w:left="540" w:hanging="360"/>
      </w:pPr>
    </w:lvl>
  </w:abstractNum>
  <w:abstractNum w:abstractNumId="3" w15:restartNumberingAfterBreak="0">
    <w:nsid w:val="00000027"/>
    <w:multiLevelType w:val="singleLevel"/>
    <w:tmpl w:val="00000027"/>
    <w:name w:val="WW8Num46"/>
    <w:lvl w:ilvl="0">
      <w:start w:val="1"/>
      <w:numFmt w:val="decimal"/>
      <w:lvlText w:val="%1."/>
      <w:lvlJc w:val="left"/>
      <w:pPr>
        <w:tabs>
          <w:tab w:val="num" w:pos="360"/>
        </w:tabs>
        <w:ind w:left="360" w:hanging="360"/>
      </w:pPr>
    </w:lvl>
  </w:abstractNum>
  <w:abstractNum w:abstractNumId="4" w15:restartNumberingAfterBreak="0">
    <w:nsid w:val="0000005A"/>
    <w:multiLevelType w:val="singleLevel"/>
    <w:tmpl w:val="0000005A"/>
    <w:lvl w:ilvl="0">
      <w:start w:val="1"/>
      <w:numFmt w:val="bullet"/>
      <w:lvlText w:val="·"/>
      <w:lvlJc w:val="left"/>
      <w:pPr>
        <w:tabs>
          <w:tab w:val="num" w:pos="283"/>
        </w:tabs>
        <w:ind w:left="283" w:hanging="283"/>
      </w:pPr>
      <w:rPr>
        <w:rFonts w:ascii="Symbol" w:hAnsi="Symbol"/>
      </w:rPr>
    </w:lvl>
  </w:abstractNum>
  <w:abstractNum w:abstractNumId="5" w15:restartNumberingAfterBreak="0">
    <w:nsid w:val="0000005D"/>
    <w:multiLevelType w:val="singleLevel"/>
    <w:tmpl w:val="0000005D"/>
    <w:lvl w:ilvl="0">
      <w:start w:val="1"/>
      <w:numFmt w:val="decimal"/>
      <w:lvlText w:val="%1."/>
      <w:lvlJc w:val="left"/>
      <w:pPr>
        <w:tabs>
          <w:tab w:val="num" w:pos="463"/>
        </w:tabs>
        <w:ind w:left="463" w:hanging="283"/>
      </w:pPr>
    </w:lvl>
  </w:abstractNum>
  <w:abstractNum w:abstractNumId="6" w15:restartNumberingAfterBreak="0">
    <w:nsid w:val="00254767"/>
    <w:multiLevelType w:val="multilevel"/>
    <w:tmpl w:val="16BEE11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009C019E"/>
    <w:multiLevelType w:val="multilevel"/>
    <w:tmpl w:val="F6329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19604A9"/>
    <w:multiLevelType w:val="multilevel"/>
    <w:tmpl w:val="752A6C04"/>
    <w:lvl w:ilvl="0">
      <w:start w:val="1"/>
      <w:numFmt w:val="decimal"/>
      <w:lvlText w:val="%1."/>
      <w:lvlJc w:val="left"/>
      <w:pPr>
        <w:tabs>
          <w:tab w:val="num" w:pos="720"/>
        </w:tabs>
        <w:ind w:left="720" w:hanging="360"/>
      </w:pPr>
      <w:rPr>
        <w:rFonts w:ascii="Arial" w:eastAsia="Times New Roman" w:hAnsi="Arial"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2437455"/>
    <w:multiLevelType w:val="singleLevel"/>
    <w:tmpl w:val="0415000F"/>
    <w:lvl w:ilvl="0">
      <w:start w:val="1"/>
      <w:numFmt w:val="decimal"/>
      <w:lvlText w:val="%1."/>
      <w:lvlJc w:val="left"/>
      <w:pPr>
        <w:tabs>
          <w:tab w:val="num" w:pos="360"/>
        </w:tabs>
        <w:ind w:left="360" w:hanging="360"/>
      </w:pPr>
      <w:rPr>
        <w:rFonts w:hint="default"/>
      </w:rPr>
    </w:lvl>
  </w:abstractNum>
  <w:abstractNum w:abstractNumId="10" w15:restartNumberingAfterBreak="0">
    <w:nsid w:val="02A23E3B"/>
    <w:multiLevelType w:val="multilevel"/>
    <w:tmpl w:val="5518E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55702B4"/>
    <w:multiLevelType w:val="multilevel"/>
    <w:tmpl w:val="107E18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5652D2D"/>
    <w:multiLevelType w:val="multilevel"/>
    <w:tmpl w:val="892E14B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6C61A42"/>
    <w:multiLevelType w:val="multilevel"/>
    <w:tmpl w:val="C316BE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7920EFA"/>
    <w:multiLevelType w:val="multilevel"/>
    <w:tmpl w:val="A4F856DA"/>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15:restartNumberingAfterBreak="0">
    <w:nsid w:val="0B212739"/>
    <w:multiLevelType w:val="multilevel"/>
    <w:tmpl w:val="9768DF0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900"/>
        </w:tabs>
        <w:ind w:left="90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B3D65C5"/>
    <w:multiLevelType w:val="multilevel"/>
    <w:tmpl w:val="F1F4DEC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B59790F"/>
    <w:multiLevelType w:val="multilevel"/>
    <w:tmpl w:val="E8E67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EBF5E4E"/>
    <w:multiLevelType w:val="singleLevel"/>
    <w:tmpl w:val="1BF2669E"/>
    <w:lvl w:ilvl="0">
      <w:start w:val="1"/>
      <w:numFmt w:val="bullet"/>
      <w:lvlText w:val="-"/>
      <w:lvlJc w:val="left"/>
      <w:pPr>
        <w:tabs>
          <w:tab w:val="num" w:pos="360"/>
        </w:tabs>
        <w:ind w:left="360" w:hanging="360"/>
      </w:pPr>
    </w:lvl>
  </w:abstractNum>
  <w:abstractNum w:abstractNumId="19" w15:restartNumberingAfterBreak="0">
    <w:nsid w:val="0EFD2FB9"/>
    <w:multiLevelType w:val="singleLevel"/>
    <w:tmpl w:val="0415000F"/>
    <w:lvl w:ilvl="0">
      <w:start w:val="1"/>
      <w:numFmt w:val="decimal"/>
      <w:lvlText w:val="%1."/>
      <w:lvlJc w:val="left"/>
      <w:pPr>
        <w:tabs>
          <w:tab w:val="num" w:pos="360"/>
        </w:tabs>
        <w:ind w:left="360" w:hanging="360"/>
      </w:pPr>
    </w:lvl>
  </w:abstractNum>
  <w:abstractNum w:abstractNumId="20" w15:restartNumberingAfterBreak="0">
    <w:nsid w:val="18B45950"/>
    <w:multiLevelType w:val="multilevel"/>
    <w:tmpl w:val="1438FD6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1B291D33"/>
    <w:multiLevelType w:val="multilevel"/>
    <w:tmpl w:val="D904E744"/>
    <w:lvl w:ilvl="0">
      <w:start w:val="1"/>
      <w:numFmt w:val="decimal"/>
      <w:lvlText w:val="%1."/>
      <w:lvlJc w:val="left"/>
      <w:pPr>
        <w:tabs>
          <w:tab w:val="num" w:pos="1128"/>
        </w:tabs>
        <w:ind w:left="1128" w:hanging="42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2" w15:restartNumberingAfterBreak="0">
    <w:nsid w:val="1B3A447E"/>
    <w:multiLevelType w:val="multilevel"/>
    <w:tmpl w:val="C2F4A320"/>
    <w:lvl w:ilvl="0">
      <w:start w:val="1"/>
      <w:numFmt w:val="decimal"/>
      <w:lvlText w:val="%1."/>
      <w:lvlJc w:val="left"/>
      <w:pPr>
        <w:tabs>
          <w:tab w:val="num" w:pos="540"/>
        </w:tabs>
        <w:ind w:left="54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CCB585A"/>
    <w:multiLevelType w:val="multilevel"/>
    <w:tmpl w:val="02AA7486"/>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BE3035"/>
    <w:multiLevelType w:val="multilevel"/>
    <w:tmpl w:val="5F7C7464"/>
    <w:lvl w:ilvl="0">
      <w:start w:val="1"/>
      <w:numFmt w:val="bullet"/>
      <w:lvlText w:val=""/>
      <w:lvlJc w:val="left"/>
      <w:pPr>
        <w:tabs>
          <w:tab w:val="num" w:pos="840"/>
        </w:tabs>
        <w:ind w:left="840" w:hanging="360"/>
      </w:pPr>
      <w:rPr>
        <w:rFonts w:ascii="Wingdings" w:hAnsi="Wingdings" w:hint="default"/>
      </w:rPr>
    </w:lvl>
    <w:lvl w:ilvl="1" w:tentative="1">
      <w:start w:val="1"/>
      <w:numFmt w:val="bullet"/>
      <w:lvlText w:val="o"/>
      <w:lvlJc w:val="left"/>
      <w:pPr>
        <w:tabs>
          <w:tab w:val="num" w:pos="1560"/>
        </w:tabs>
        <w:ind w:left="1560" w:hanging="360"/>
      </w:pPr>
      <w:rPr>
        <w:rFonts w:ascii="Courier New" w:hAnsi="Courier New" w:cs="Courier New" w:hint="default"/>
      </w:rPr>
    </w:lvl>
    <w:lvl w:ilvl="2" w:tentative="1">
      <w:start w:val="1"/>
      <w:numFmt w:val="bullet"/>
      <w:lvlText w:val=""/>
      <w:lvlJc w:val="left"/>
      <w:pPr>
        <w:tabs>
          <w:tab w:val="num" w:pos="2280"/>
        </w:tabs>
        <w:ind w:left="2280" w:hanging="360"/>
      </w:pPr>
      <w:rPr>
        <w:rFonts w:ascii="Wingdings" w:hAnsi="Wingdings" w:hint="default"/>
      </w:rPr>
    </w:lvl>
    <w:lvl w:ilvl="3" w:tentative="1">
      <w:start w:val="1"/>
      <w:numFmt w:val="bullet"/>
      <w:lvlText w:val=""/>
      <w:lvlJc w:val="left"/>
      <w:pPr>
        <w:tabs>
          <w:tab w:val="num" w:pos="3000"/>
        </w:tabs>
        <w:ind w:left="3000" w:hanging="360"/>
      </w:pPr>
      <w:rPr>
        <w:rFonts w:ascii="Symbol" w:hAnsi="Symbol" w:hint="default"/>
      </w:rPr>
    </w:lvl>
    <w:lvl w:ilvl="4" w:tentative="1">
      <w:start w:val="1"/>
      <w:numFmt w:val="bullet"/>
      <w:lvlText w:val="o"/>
      <w:lvlJc w:val="left"/>
      <w:pPr>
        <w:tabs>
          <w:tab w:val="num" w:pos="3720"/>
        </w:tabs>
        <w:ind w:left="3720" w:hanging="360"/>
      </w:pPr>
      <w:rPr>
        <w:rFonts w:ascii="Courier New" w:hAnsi="Courier New" w:cs="Courier New" w:hint="default"/>
      </w:rPr>
    </w:lvl>
    <w:lvl w:ilvl="5" w:tentative="1">
      <w:start w:val="1"/>
      <w:numFmt w:val="bullet"/>
      <w:lvlText w:val=""/>
      <w:lvlJc w:val="left"/>
      <w:pPr>
        <w:tabs>
          <w:tab w:val="num" w:pos="4440"/>
        </w:tabs>
        <w:ind w:left="4440" w:hanging="360"/>
      </w:pPr>
      <w:rPr>
        <w:rFonts w:ascii="Wingdings" w:hAnsi="Wingdings" w:hint="default"/>
      </w:rPr>
    </w:lvl>
    <w:lvl w:ilvl="6" w:tentative="1">
      <w:start w:val="1"/>
      <w:numFmt w:val="bullet"/>
      <w:lvlText w:val=""/>
      <w:lvlJc w:val="left"/>
      <w:pPr>
        <w:tabs>
          <w:tab w:val="num" w:pos="5160"/>
        </w:tabs>
        <w:ind w:left="5160" w:hanging="360"/>
      </w:pPr>
      <w:rPr>
        <w:rFonts w:ascii="Symbol" w:hAnsi="Symbol" w:hint="default"/>
      </w:rPr>
    </w:lvl>
    <w:lvl w:ilvl="7" w:tentative="1">
      <w:start w:val="1"/>
      <w:numFmt w:val="bullet"/>
      <w:lvlText w:val="o"/>
      <w:lvlJc w:val="left"/>
      <w:pPr>
        <w:tabs>
          <w:tab w:val="num" w:pos="5880"/>
        </w:tabs>
        <w:ind w:left="5880" w:hanging="360"/>
      </w:pPr>
      <w:rPr>
        <w:rFonts w:ascii="Courier New" w:hAnsi="Courier New" w:cs="Courier New" w:hint="default"/>
      </w:rPr>
    </w:lvl>
    <w:lvl w:ilvl="8" w:tentative="1">
      <w:start w:val="1"/>
      <w:numFmt w:val="bullet"/>
      <w:lvlText w:val=""/>
      <w:lvlJc w:val="left"/>
      <w:pPr>
        <w:tabs>
          <w:tab w:val="num" w:pos="6600"/>
        </w:tabs>
        <w:ind w:left="6600" w:hanging="360"/>
      </w:pPr>
      <w:rPr>
        <w:rFonts w:ascii="Wingdings" w:hAnsi="Wingdings" w:hint="default"/>
      </w:rPr>
    </w:lvl>
  </w:abstractNum>
  <w:abstractNum w:abstractNumId="25" w15:restartNumberingAfterBreak="0">
    <w:nsid w:val="20AF10F4"/>
    <w:multiLevelType w:val="multilevel"/>
    <w:tmpl w:val="04F6C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0E10EDE"/>
    <w:multiLevelType w:val="singleLevel"/>
    <w:tmpl w:val="FB3A6204"/>
    <w:lvl w:ilvl="0">
      <w:numFmt w:val="bullet"/>
      <w:lvlText w:val="-"/>
      <w:lvlJc w:val="left"/>
      <w:pPr>
        <w:tabs>
          <w:tab w:val="num" w:pos="360"/>
        </w:tabs>
        <w:ind w:left="360" w:hanging="360"/>
      </w:pPr>
      <w:rPr>
        <w:rFonts w:hint="default"/>
      </w:rPr>
    </w:lvl>
  </w:abstractNum>
  <w:abstractNum w:abstractNumId="27" w15:restartNumberingAfterBreak="0">
    <w:nsid w:val="22F67622"/>
    <w:multiLevelType w:val="multilevel"/>
    <w:tmpl w:val="96F0F61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2772764C"/>
    <w:multiLevelType w:val="multilevel"/>
    <w:tmpl w:val="17EAEB8C"/>
    <w:lvl w:ilvl="0">
      <w:start w:val="1"/>
      <w:numFmt w:val="decimal"/>
      <w:lvlText w:val="%1."/>
      <w:lvlJc w:val="left"/>
      <w:pPr>
        <w:tabs>
          <w:tab w:val="num" w:pos="524"/>
        </w:tabs>
        <w:ind w:left="524" w:hanging="45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8AA4776"/>
    <w:multiLevelType w:val="multilevel"/>
    <w:tmpl w:val="8B62B1D8"/>
    <w:lvl w:ilvl="0">
      <w:start w:val="1"/>
      <w:numFmt w:val="bullet"/>
      <w:lvlText w:val=""/>
      <w:lvlJc w:val="left"/>
      <w:pPr>
        <w:tabs>
          <w:tab w:val="num" w:pos="1548"/>
        </w:tabs>
        <w:ind w:left="1548"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9AD09F3"/>
    <w:multiLevelType w:val="multilevel"/>
    <w:tmpl w:val="2E7804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D455A35"/>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2DC63FEA"/>
    <w:multiLevelType w:val="multilevel"/>
    <w:tmpl w:val="47EC9B1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F784C3D"/>
    <w:multiLevelType w:val="multilevel"/>
    <w:tmpl w:val="B1EC3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2616ECD"/>
    <w:multiLevelType w:val="multilevel"/>
    <w:tmpl w:val="165E93F4"/>
    <w:lvl w:ilvl="0">
      <w:start w:val="1"/>
      <w:numFmt w:val="decimal"/>
      <w:lvlText w:val="%1."/>
      <w:lvlJc w:val="left"/>
      <w:pPr>
        <w:tabs>
          <w:tab w:val="num" w:pos="720"/>
        </w:tabs>
        <w:ind w:left="720" w:hanging="360"/>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33D82C2A"/>
    <w:multiLevelType w:val="multilevel"/>
    <w:tmpl w:val="17020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3FA2AA0"/>
    <w:multiLevelType w:val="singleLevel"/>
    <w:tmpl w:val="0415000F"/>
    <w:lvl w:ilvl="0">
      <w:start w:val="1"/>
      <w:numFmt w:val="decimal"/>
      <w:lvlText w:val="%1."/>
      <w:lvlJc w:val="left"/>
      <w:pPr>
        <w:tabs>
          <w:tab w:val="num" w:pos="360"/>
        </w:tabs>
        <w:ind w:left="360" w:hanging="360"/>
      </w:pPr>
    </w:lvl>
  </w:abstractNum>
  <w:abstractNum w:abstractNumId="37" w15:restartNumberingAfterBreak="0">
    <w:nsid w:val="35BA5ABE"/>
    <w:multiLevelType w:val="multilevel"/>
    <w:tmpl w:val="152A5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6B91EBA"/>
    <w:multiLevelType w:val="multilevel"/>
    <w:tmpl w:val="1F0C7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B94609F"/>
    <w:multiLevelType w:val="singleLevel"/>
    <w:tmpl w:val="0676304E"/>
    <w:lvl w:ilvl="0">
      <w:start w:val="1"/>
      <w:numFmt w:val="decimal"/>
      <w:lvlText w:val="%1."/>
      <w:lvlJc w:val="left"/>
      <w:pPr>
        <w:tabs>
          <w:tab w:val="num" w:pos="870"/>
        </w:tabs>
        <w:ind w:left="870" w:hanging="360"/>
      </w:pPr>
      <w:rPr>
        <w:rFonts w:hint="default"/>
        <w:b/>
        <w:sz w:val="20"/>
      </w:rPr>
    </w:lvl>
  </w:abstractNum>
  <w:abstractNum w:abstractNumId="40" w15:restartNumberingAfterBreak="0">
    <w:nsid w:val="3BB36F38"/>
    <w:multiLevelType w:val="multilevel"/>
    <w:tmpl w:val="EBB071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C8E53B5"/>
    <w:multiLevelType w:val="multilevel"/>
    <w:tmpl w:val="59269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F795435"/>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25456F2"/>
    <w:multiLevelType w:val="multilevel"/>
    <w:tmpl w:val="80F26A3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2ED52E6"/>
    <w:multiLevelType w:val="multilevel"/>
    <w:tmpl w:val="318E875C"/>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77A560C"/>
    <w:multiLevelType w:val="multilevel"/>
    <w:tmpl w:val="A8983A8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8AB0C19"/>
    <w:multiLevelType w:val="multilevel"/>
    <w:tmpl w:val="A456FDC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8FB0F9D"/>
    <w:multiLevelType w:val="multilevel"/>
    <w:tmpl w:val="6010C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9447FFB"/>
    <w:multiLevelType w:val="multilevel"/>
    <w:tmpl w:val="04F6C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A210DF8"/>
    <w:multiLevelType w:val="multilevel"/>
    <w:tmpl w:val="0C64A6F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A7D50E4"/>
    <w:multiLevelType w:val="singleLevel"/>
    <w:tmpl w:val="FB3A6204"/>
    <w:lvl w:ilvl="0">
      <w:numFmt w:val="bullet"/>
      <w:lvlText w:val="-"/>
      <w:lvlJc w:val="left"/>
      <w:pPr>
        <w:tabs>
          <w:tab w:val="num" w:pos="360"/>
        </w:tabs>
        <w:ind w:left="360" w:hanging="360"/>
      </w:pPr>
      <w:rPr>
        <w:rFonts w:hint="default"/>
      </w:rPr>
    </w:lvl>
  </w:abstractNum>
  <w:abstractNum w:abstractNumId="51" w15:restartNumberingAfterBreak="0">
    <w:nsid w:val="4D155DA4"/>
    <w:multiLevelType w:val="multilevel"/>
    <w:tmpl w:val="316EB890"/>
    <w:lvl w:ilvl="0">
      <w:start w:val="1"/>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FEF4E4F"/>
    <w:multiLevelType w:val="multilevel"/>
    <w:tmpl w:val="0BC6233E"/>
    <w:lvl w:ilvl="0">
      <w:start w:val="1"/>
      <w:numFmt w:val="decimal"/>
      <w:lvlText w:val="%1."/>
      <w:lvlJc w:val="left"/>
      <w:pPr>
        <w:tabs>
          <w:tab w:val="num" w:pos="735"/>
        </w:tabs>
        <w:ind w:left="735" w:hanging="37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52793F62"/>
    <w:multiLevelType w:val="singleLevel"/>
    <w:tmpl w:val="B328A10E"/>
    <w:lvl w:ilvl="0">
      <w:start w:val="1"/>
      <w:numFmt w:val="decimal"/>
      <w:lvlText w:val="%1."/>
      <w:legacy w:legacy="1" w:legacySpace="0" w:legacyIndent="283"/>
      <w:lvlJc w:val="left"/>
      <w:pPr>
        <w:ind w:left="283" w:hanging="283"/>
      </w:pPr>
    </w:lvl>
  </w:abstractNum>
  <w:abstractNum w:abstractNumId="54" w15:restartNumberingAfterBreak="0">
    <w:nsid w:val="53CF747F"/>
    <w:multiLevelType w:val="multilevel"/>
    <w:tmpl w:val="20B2BBBA"/>
    <w:lvl w:ilvl="0">
      <w:start w:val="1"/>
      <w:numFmt w:val="decimal"/>
      <w:lvlText w:val="%1."/>
      <w:lvlJc w:val="left"/>
      <w:pPr>
        <w:tabs>
          <w:tab w:val="num" w:pos="450"/>
        </w:tabs>
        <w:ind w:left="450" w:hanging="45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5153B95"/>
    <w:multiLevelType w:val="multilevel"/>
    <w:tmpl w:val="E6282928"/>
    <w:lvl w:ilvl="0">
      <w:start w:val="83"/>
      <w:numFmt w:val="bullet"/>
      <w:lvlText w:val="-"/>
      <w:lvlJc w:val="left"/>
      <w:pPr>
        <w:tabs>
          <w:tab w:val="num" w:pos="1068"/>
        </w:tabs>
        <w:ind w:left="1068" w:hanging="360"/>
      </w:pPr>
      <w:rPr>
        <w:rFonts w:ascii="Times New Roman" w:eastAsia="Times New Roman" w:hAnsi="Times New Roman" w:cs="Times New Roman" w:hint="default"/>
      </w:rPr>
    </w:lvl>
    <w:lvl w:ilvl="1" w:tentative="1">
      <w:start w:val="1"/>
      <w:numFmt w:val="bullet"/>
      <w:lvlText w:val="o"/>
      <w:lvlJc w:val="left"/>
      <w:pPr>
        <w:tabs>
          <w:tab w:val="num" w:pos="1788"/>
        </w:tabs>
        <w:ind w:left="1788" w:hanging="360"/>
      </w:pPr>
      <w:rPr>
        <w:rFonts w:ascii="Courier New" w:hAnsi="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56" w15:restartNumberingAfterBreak="0">
    <w:nsid w:val="55C70561"/>
    <w:multiLevelType w:val="multilevel"/>
    <w:tmpl w:val="ED58F77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56E60E57"/>
    <w:multiLevelType w:val="multilevel"/>
    <w:tmpl w:val="BCDE301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75D536E"/>
    <w:multiLevelType w:val="multilevel"/>
    <w:tmpl w:val="CBA29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9C17B51"/>
    <w:multiLevelType w:val="hybridMultilevel"/>
    <w:tmpl w:val="466275E6"/>
    <w:lvl w:ilvl="0" w:tplc="05D62358">
      <w:start w:val="9"/>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D8B66C1"/>
    <w:multiLevelType w:val="multilevel"/>
    <w:tmpl w:val="0D9A3D7A"/>
    <w:lvl w:ilvl="0">
      <w:start w:val="1"/>
      <w:numFmt w:val="decimal"/>
      <w:lvlText w:val="%1."/>
      <w:lvlJc w:val="left"/>
      <w:pPr>
        <w:tabs>
          <w:tab w:val="num" w:pos="420"/>
        </w:tabs>
        <w:ind w:left="4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5FF92898"/>
    <w:multiLevelType w:val="multilevel"/>
    <w:tmpl w:val="FDA6915E"/>
    <w:lvl w:ilvl="0">
      <w:start w:val="1"/>
      <w:numFmt w:val="decimal"/>
      <w:lvlText w:val="%1."/>
      <w:lvlJc w:val="left"/>
      <w:pPr>
        <w:tabs>
          <w:tab w:val="num" w:pos="435"/>
        </w:tabs>
        <w:ind w:left="43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0125FDB"/>
    <w:multiLevelType w:val="hybridMultilevel"/>
    <w:tmpl w:val="FAC6003A"/>
    <w:lvl w:ilvl="0" w:tplc="6E205B90">
      <w:start w:val="14"/>
      <w:numFmt w:val="decimal"/>
      <w:lvlText w:val="%1."/>
      <w:lvlJc w:val="left"/>
      <w:pPr>
        <w:tabs>
          <w:tab w:val="num" w:pos="480"/>
        </w:tabs>
        <w:ind w:left="480" w:hanging="420"/>
      </w:pPr>
      <w:rPr>
        <w:rFonts w:hint="default"/>
      </w:rPr>
    </w:lvl>
    <w:lvl w:ilvl="1" w:tplc="04150019" w:tentative="1">
      <w:start w:val="1"/>
      <w:numFmt w:val="lowerLetter"/>
      <w:lvlText w:val="%2."/>
      <w:lvlJc w:val="left"/>
      <w:pPr>
        <w:tabs>
          <w:tab w:val="num" w:pos="1140"/>
        </w:tabs>
        <w:ind w:left="1140" w:hanging="360"/>
      </w:p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lvlText w:val="%9."/>
      <w:lvlJc w:val="right"/>
      <w:pPr>
        <w:tabs>
          <w:tab w:val="num" w:pos="6180"/>
        </w:tabs>
        <w:ind w:left="6180" w:hanging="180"/>
      </w:pPr>
    </w:lvl>
  </w:abstractNum>
  <w:abstractNum w:abstractNumId="63" w15:restartNumberingAfterBreak="0">
    <w:nsid w:val="611D5789"/>
    <w:multiLevelType w:val="multilevel"/>
    <w:tmpl w:val="E0801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292477C"/>
    <w:multiLevelType w:val="multilevel"/>
    <w:tmpl w:val="4CBE9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2FA4E97"/>
    <w:multiLevelType w:val="multilevel"/>
    <w:tmpl w:val="F4CE1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35A3784"/>
    <w:multiLevelType w:val="multilevel"/>
    <w:tmpl w:val="0C1AB8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40554E7"/>
    <w:multiLevelType w:val="multilevel"/>
    <w:tmpl w:val="EEDCF2EA"/>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68" w15:restartNumberingAfterBreak="0">
    <w:nsid w:val="66C96F20"/>
    <w:multiLevelType w:val="singleLevel"/>
    <w:tmpl w:val="FB3A6204"/>
    <w:lvl w:ilvl="0">
      <w:numFmt w:val="bullet"/>
      <w:lvlText w:val="-"/>
      <w:lvlJc w:val="left"/>
      <w:pPr>
        <w:tabs>
          <w:tab w:val="num" w:pos="360"/>
        </w:tabs>
        <w:ind w:left="360" w:hanging="360"/>
      </w:pPr>
      <w:rPr>
        <w:rFonts w:hint="default"/>
      </w:rPr>
    </w:lvl>
  </w:abstractNum>
  <w:abstractNum w:abstractNumId="69" w15:restartNumberingAfterBreak="0">
    <w:nsid w:val="674353E5"/>
    <w:multiLevelType w:val="multilevel"/>
    <w:tmpl w:val="19C2A182"/>
    <w:lvl w:ilvl="0">
      <w:start w:val="1"/>
      <w:numFmt w:val="decimal"/>
      <w:lvlText w:val="%1."/>
      <w:lvlJc w:val="left"/>
      <w:pPr>
        <w:tabs>
          <w:tab w:val="num" w:pos="450"/>
        </w:tabs>
        <w:ind w:left="450" w:hanging="45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9105C13"/>
    <w:multiLevelType w:val="multilevel"/>
    <w:tmpl w:val="1B3A007C"/>
    <w:lvl w:ilvl="0">
      <w:start w:val="1"/>
      <w:numFmt w:val="bullet"/>
      <w:lvlText w:val=""/>
      <w:lvlJc w:val="left"/>
      <w:pPr>
        <w:tabs>
          <w:tab w:val="num" w:pos="1400"/>
        </w:tabs>
        <w:ind w:left="140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A8D76CE"/>
    <w:multiLevelType w:val="multilevel"/>
    <w:tmpl w:val="C820290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6B463570"/>
    <w:multiLevelType w:val="multilevel"/>
    <w:tmpl w:val="04884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6FAE4877"/>
    <w:multiLevelType w:val="multilevel"/>
    <w:tmpl w:val="7208F770"/>
    <w:lvl w:ilvl="0">
      <w:start w:val="1"/>
      <w:numFmt w:val="decimal"/>
      <w:lvlText w:val="%1."/>
      <w:lvlJc w:val="left"/>
      <w:pPr>
        <w:tabs>
          <w:tab w:val="num" w:pos="540"/>
        </w:tabs>
        <w:ind w:left="54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1D13B56"/>
    <w:multiLevelType w:val="multilevel"/>
    <w:tmpl w:val="FAA6758E"/>
    <w:lvl w:ilvl="0">
      <w:start w:val="1"/>
      <w:numFmt w:val="decimal"/>
      <w:lvlText w:val="%1."/>
      <w:lvlJc w:val="left"/>
      <w:pPr>
        <w:tabs>
          <w:tab w:val="num" w:pos="825"/>
        </w:tabs>
        <w:ind w:left="825" w:hanging="46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4D02B2D"/>
    <w:multiLevelType w:val="multilevel"/>
    <w:tmpl w:val="383A7E1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76B71429"/>
    <w:multiLevelType w:val="multilevel"/>
    <w:tmpl w:val="4E1E2DB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7111DA4"/>
    <w:multiLevelType w:val="multilevel"/>
    <w:tmpl w:val="9D9CF0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78" w15:restartNumberingAfterBreak="0">
    <w:nsid w:val="7DF62D7F"/>
    <w:multiLevelType w:val="multilevel"/>
    <w:tmpl w:val="2D546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7EB77ECC"/>
    <w:multiLevelType w:val="multilevel"/>
    <w:tmpl w:val="5AFABDBC"/>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7F3865D7"/>
    <w:multiLevelType w:val="multilevel"/>
    <w:tmpl w:val="EDC4FB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7FD01D8F"/>
    <w:multiLevelType w:val="multilevel"/>
    <w:tmpl w:val="5BDC7EEC"/>
    <w:lvl w:ilvl="0">
      <w:start w:val="11"/>
      <w:numFmt w:val="decimal"/>
      <w:lvlText w:val="%1."/>
      <w:lvlJc w:val="left"/>
      <w:pPr>
        <w:tabs>
          <w:tab w:val="num" w:pos="765"/>
        </w:tabs>
        <w:ind w:left="765" w:hanging="40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7"/>
  </w:num>
  <w:num w:numId="2">
    <w:abstractNumId w:val="39"/>
  </w:num>
  <w:num w:numId="3">
    <w:abstractNumId w:val="4"/>
  </w:num>
  <w:num w:numId="4">
    <w:abstractNumId w:val="9"/>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42"/>
  </w:num>
  <w:num w:numId="10">
    <w:abstractNumId w:val="59"/>
  </w:num>
  <w:num w:numId="11">
    <w:abstractNumId w:val="55"/>
  </w:num>
  <w:num w:numId="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num>
  <w:num w:numId="31">
    <w:abstractNumId w:val="18"/>
  </w:num>
  <w:num w:numId="32">
    <w:abstractNumId w:val="18"/>
    <w:lvlOverride w:ilvl="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14"/>
  </w:num>
  <w:num w:numId="51">
    <w:abstractNumId w:val="27"/>
  </w:num>
  <w:num w:numId="52">
    <w:abstractNumId w:val="2"/>
  </w:num>
  <w:num w:numId="53">
    <w:abstractNumId w:val="67"/>
  </w:num>
  <w:num w:numId="54">
    <w:abstractNumId w:val="71"/>
  </w:num>
  <w:num w:numId="55">
    <w:abstractNumId w:val="56"/>
  </w:num>
  <w:num w:numId="56">
    <w:abstractNumId w:val="52"/>
  </w:num>
  <w:num w:numId="57">
    <w:abstractNumId w:val="46"/>
  </w:num>
  <w:num w:numId="58">
    <w:abstractNumId w:val="34"/>
  </w:num>
  <w:num w:numId="59">
    <w:abstractNumId w:val="21"/>
  </w:num>
  <w:num w:numId="60">
    <w:abstractNumId w:val="6"/>
  </w:num>
  <w:num w:numId="61">
    <w:abstractNumId w:val="16"/>
  </w:num>
  <w:num w:numId="62">
    <w:abstractNumId w:val="3"/>
  </w:num>
  <w:num w:numId="63">
    <w:abstractNumId w:val="1"/>
  </w:num>
  <w:num w:numId="64">
    <w:abstractNumId w:val="5"/>
  </w:num>
  <w:num w:numId="65">
    <w:abstractNumId w:val="23"/>
  </w:num>
  <w:num w:numId="66">
    <w:abstractNumId w:val="75"/>
  </w:num>
  <w:num w:numId="67">
    <w:abstractNumId w:val="51"/>
  </w:num>
  <w:num w:numId="68">
    <w:abstractNumId w:val="15"/>
  </w:num>
  <w:num w:numId="69">
    <w:abstractNumId w:val="20"/>
  </w:num>
  <w:num w:numId="70">
    <w:abstractNumId w:val="22"/>
  </w:num>
  <w:num w:numId="71">
    <w:abstractNumId w:val="32"/>
  </w:num>
  <w:num w:numId="72">
    <w:abstractNumId w:val="76"/>
  </w:num>
  <w:num w:numId="73">
    <w:abstractNumId w:val="43"/>
  </w:num>
  <w:num w:numId="74">
    <w:abstractNumId w:val="49"/>
  </w:num>
  <w:num w:numId="75">
    <w:abstractNumId w:val="31"/>
  </w:num>
  <w:num w:numId="76">
    <w:abstractNumId w:val="50"/>
  </w:num>
  <w:num w:numId="77">
    <w:abstractNumId w:val="26"/>
  </w:num>
  <w:num w:numId="78">
    <w:abstractNumId w:val="68"/>
  </w:num>
  <w:num w:numId="79">
    <w:abstractNumId w:val="48"/>
  </w:num>
  <w:num w:numId="80">
    <w:abstractNumId w:val="62"/>
  </w:num>
  <w:num w:numId="81">
    <w:abstractNumId w:val="36"/>
  </w:num>
  <w:num w:numId="8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3">
    <w:abstractNumId w:val="5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D57"/>
    <w:rsid w:val="00005E66"/>
    <w:rsid w:val="0000700C"/>
    <w:rsid w:val="00023A61"/>
    <w:rsid w:val="00037BF1"/>
    <w:rsid w:val="00046898"/>
    <w:rsid w:val="0004694B"/>
    <w:rsid w:val="00046BF1"/>
    <w:rsid w:val="00083AD9"/>
    <w:rsid w:val="000D09DD"/>
    <w:rsid w:val="000E1BCF"/>
    <w:rsid w:val="00111170"/>
    <w:rsid w:val="00115566"/>
    <w:rsid w:val="00120CF2"/>
    <w:rsid w:val="001350F3"/>
    <w:rsid w:val="00145CE0"/>
    <w:rsid w:val="001507ED"/>
    <w:rsid w:val="00153E56"/>
    <w:rsid w:val="00173711"/>
    <w:rsid w:val="001E1441"/>
    <w:rsid w:val="001E4564"/>
    <w:rsid w:val="00201414"/>
    <w:rsid w:val="00205C24"/>
    <w:rsid w:val="00221C44"/>
    <w:rsid w:val="00243BFF"/>
    <w:rsid w:val="0027718A"/>
    <w:rsid w:val="00283D57"/>
    <w:rsid w:val="00295053"/>
    <w:rsid w:val="002A4227"/>
    <w:rsid w:val="002A48F7"/>
    <w:rsid w:val="002B01BB"/>
    <w:rsid w:val="002C1D56"/>
    <w:rsid w:val="002D6A64"/>
    <w:rsid w:val="002E0F48"/>
    <w:rsid w:val="002E17F6"/>
    <w:rsid w:val="003046E3"/>
    <w:rsid w:val="0032112B"/>
    <w:rsid w:val="003273EF"/>
    <w:rsid w:val="00352272"/>
    <w:rsid w:val="00354F36"/>
    <w:rsid w:val="00360859"/>
    <w:rsid w:val="0037503D"/>
    <w:rsid w:val="00393A65"/>
    <w:rsid w:val="003A4067"/>
    <w:rsid w:val="003A4666"/>
    <w:rsid w:val="003E2D0F"/>
    <w:rsid w:val="003F6DAC"/>
    <w:rsid w:val="00410FEE"/>
    <w:rsid w:val="0042615A"/>
    <w:rsid w:val="0046157A"/>
    <w:rsid w:val="00472CB3"/>
    <w:rsid w:val="00473F59"/>
    <w:rsid w:val="00484796"/>
    <w:rsid w:val="004A7068"/>
    <w:rsid w:val="004C3749"/>
    <w:rsid w:val="004D556E"/>
    <w:rsid w:val="0053785E"/>
    <w:rsid w:val="00542D6D"/>
    <w:rsid w:val="00565C25"/>
    <w:rsid w:val="00571F59"/>
    <w:rsid w:val="005721CC"/>
    <w:rsid w:val="00584169"/>
    <w:rsid w:val="005A0A82"/>
    <w:rsid w:val="005B75E0"/>
    <w:rsid w:val="005C1F5D"/>
    <w:rsid w:val="005C6898"/>
    <w:rsid w:val="005E166B"/>
    <w:rsid w:val="005E2233"/>
    <w:rsid w:val="005F557C"/>
    <w:rsid w:val="00603093"/>
    <w:rsid w:val="0062494D"/>
    <w:rsid w:val="0065750E"/>
    <w:rsid w:val="0066565F"/>
    <w:rsid w:val="00682F43"/>
    <w:rsid w:val="00687DDC"/>
    <w:rsid w:val="006A58F8"/>
    <w:rsid w:val="006D74CF"/>
    <w:rsid w:val="006E066B"/>
    <w:rsid w:val="006F0D28"/>
    <w:rsid w:val="006F259A"/>
    <w:rsid w:val="006F5501"/>
    <w:rsid w:val="0072223A"/>
    <w:rsid w:val="00766142"/>
    <w:rsid w:val="00787BAC"/>
    <w:rsid w:val="007A7035"/>
    <w:rsid w:val="007D2FF0"/>
    <w:rsid w:val="007E517B"/>
    <w:rsid w:val="008259D5"/>
    <w:rsid w:val="00831D7B"/>
    <w:rsid w:val="00841EE1"/>
    <w:rsid w:val="0084425E"/>
    <w:rsid w:val="008776CD"/>
    <w:rsid w:val="00883C9E"/>
    <w:rsid w:val="008C1753"/>
    <w:rsid w:val="008D6C0F"/>
    <w:rsid w:val="008E3BB7"/>
    <w:rsid w:val="0090759A"/>
    <w:rsid w:val="0092294A"/>
    <w:rsid w:val="009370A0"/>
    <w:rsid w:val="00950B16"/>
    <w:rsid w:val="00960D5D"/>
    <w:rsid w:val="00980258"/>
    <w:rsid w:val="009948DA"/>
    <w:rsid w:val="00A36012"/>
    <w:rsid w:val="00A36A8F"/>
    <w:rsid w:val="00A46917"/>
    <w:rsid w:val="00A55F28"/>
    <w:rsid w:val="00A70313"/>
    <w:rsid w:val="00A9316A"/>
    <w:rsid w:val="00AA5A27"/>
    <w:rsid w:val="00AB0D6F"/>
    <w:rsid w:val="00AB7EB6"/>
    <w:rsid w:val="00AC02EE"/>
    <w:rsid w:val="00AC73E4"/>
    <w:rsid w:val="00AF7F75"/>
    <w:rsid w:val="00B000CE"/>
    <w:rsid w:val="00B06A30"/>
    <w:rsid w:val="00B240DD"/>
    <w:rsid w:val="00B37CC8"/>
    <w:rsid w:val="00B446EA"/>
    <w:rsid w:val="00B448E9"/>
    <w:rsid w:val="00B74FCF"/>
    <w:rsid w:val="00B85276"/>
    <w:rsid w:val="00B957D1"/>
    <w:rsid w:val="00BA1182"/>
    <w:rsid w:val="00BC23E1"/>
    <w:rsid w:val="00C018CC"/>
    <w:rsid w:val="00C04EAF"/>
    <w:rsid w:val="00C06701"/>
    <w:rsid w:val="00C07A42"/>
    <w:rsid w:val="00C10875"/>
    <w:rsid w:val="00C304CB"/>
    <w:rsid w:val="00C37948"/>
    <w:rsid w:val="00C4737C"/>
    <w:rsid w:val="00C527FE"/>
    <w:rsid w:val="00C62BBC"/>
    <w:rsid w:val="00C71C03"/>
    <w:rsid w:val="00C97278"/>
    <w:rsid w:val="00CA3B1D"/>
    <w:rsid w:val="00CB6FEA"/>
    <w:rsid w:val="00D06F84"/>
    <w:rsid w:val="00D100F9"/>
    <w:rsid w:val="00D15274"/>
    <w:rsid w:val="00D552E0"/>
    <w:rsid w:val="00DA3373"/>
    <w:rsid w:val="00DA551C"/>
    <w:rsid w:val="00DC4E88"/>
    <w:rsid w:val="00DC52F4"/>
    <w:rsid w:val="00DD334C"/>
    <w:rsid w:val="00DF2C58"/>
    <w:rsid w:val="00E32956"/>
    <w:rsid w:val="00E3296B"/>
    <w:rsid w:val="00E67AD3"/>
    <w:rsid w:val="00E83B01"/>
    <w:rsid w:val="00EC4B0B"/>
    <w:rsid w:val="00EF76A6"/>
    <w:rsid w:val="00EF7DE8"/>
    <w:rsid w:val="00F052D6"/>
    <w:rsid w:val="00F464B4"/>
    <w:rsid w:val="00F507BB"/>
    <w:rsid w:val="00F706E5"/>
    <w:rsid w:val="00F84F01"/>
    <w:rsid w:val="00F85C09"/>
    <w:rsid w:val="00F87BBD"/>
    <w:rsid w:val="00F946B5"/>
    <w:rsid w:val="00F96035"/>
    <w:rsid w:val="00FB57DC"/>
    <w:rsid w:val="00FE3E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0F4E1A8-0AA5-45A9-9E91-4CB2F0920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ny">
    <w:name w:val="Normal"/>
    <w:qFormat/>
    <w:rsid w:val="00283D57"/>
    <w:rPr>
      <w:sz w:val="24"/>
      <w:szCs w:val="24"/>
    </w:rPr>
  </w:style>
  <w:style w:type="paragraph" w:styleId="Nagwek1">
    <w:name w:val="heading 1"/>
    <w:basedOn w:val="Normalny"/>
    <w:next w:val="Normalny"/>
    <w:qFormat/>
    <w:rsid w:val="007D2FF0"/>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7D2FF0"/>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7D2FF0"/>
    <w:pPr>
      <w:keepNext/>
      <w:spacing w:before="240" w:after="60"/>
      <w:outlineLvl w:val="2"/>
    </w:pPr>
    <w:rPr>
      <w:rFonts w:ascii="Arial" w:hAnsi="Arial" w:cs="Arial"/>
      <w:b/>
      <w:bCs/>
      <w:sz w:val="26"/>
      <w:szCs w:val="26"/>
    </w:rPr>
  </w:style>
  <w:style w:type="paragraph" w:styleId="Nagwek4">
    <w:name w:val="heading 4"/>
    <w:basedOn w:val="Normalny"/>
    <w:next w:val="Normalny"/>
    <w:qFormat/>
    <w:rsid w:val="007D2FF0"/>
    <w:pPr>
      <w:keepNext/>
      <w:spacing w:before="240" w:after="60"/>
      <w:outlineLvl w:val="3"/>
    </w:pPr>
    <w:rPr>
      <w:b/>
      <w:bCs/>
      <w:sz w:val="28"/>
      <w:szCs w:val="28"/>
    </w:rPr>
  </w:style>
  <w:style w:type="paragraph" w:styleId="Nagwek5">
    <w:name w:val="heading 5"/>
    <w:basedOn w:val="Normalny"/>
    <w:next w:val="Normalny"/>
    <w:qFormat/>
    <w:rsid w:val="00B240DD"/>
    <w:pPr>
      <w:spacing w:before="240" w:after="60"/>
      <w:outlineLvl w:val="4"/>
    </w:pPr>
    <w:rPr>
      <w:b/>
      <w:bCs/>
      <w:i/>
      <w:iCs/>
      <w:sz w:val="26"/>
      <w:szCs w:val="26"/>
    </w:rPr>
  </w:style>
  <w:style w:type="paragraph" w:styleId="Nagwek6">
    <w:name w:val="heading 6"/>
    <w:basedOn w:val="Normalny"/>
    <w:next w:val="Normalny"/>
    <w:qFormat/>
    <w:rsid w:val="00B240DD"/>
    <w:pPr>
      <w:spacing w:before="240" w:after="60"/>
      <w:outlineLvl w:val="5"/>
    </w:pPr>
    <w:rPr>
      <w:b/>
      <w:bCs/>
      <w:sz w:val="22"/>
      <w:szCs w:val="22"/>
    </w:rPr>
  </w:style>
  <w:style w:type="paragraph" w:styleId="Nagwek7">
    <w:name w:val="heading 7"/>
    <w:basedOn w:val="Normalny"/>
    <w:next w:val="Normalny"/>
    <w:qFormat/>
    <w:rsid w:val="00B240DD"/>
    <w:pPr>
      <w:spacing w:before="240" w:after="60"/>
      <w:outlineLvl w:val="6"/>
    </w:pPr>
  </w:style>
  <w:style w:type="paragraph" w:styleId="Nagwek8">
    <w:name w:val="heading 8"/>
    <w:basedOn w:val="Normalny"/>
    <w:next w:val="Normalny"/>
    <w:qFormat/>
    <w:rsid w:val="00B240DD"/>
    <w:pPr>
      <w:spacing w:before="240" w:after="60"/>
      <w:outlineLvl w:val="7"/>
    </w:pPr>
    <w:rPr>
      <w:i/>
      <w:iCs/>
    </w:rPr>
  </w:style>
  <w:style w:type="paragraph" w:styleId="Nagwek9">
    <w:name w:val="heading 9"/>
    <w:basedOn w:val="Normalny"/>
    <w:next w:val="Normalny"/>
    <w:qFormat/>
    <w:rsid w:val="00E67AD3"/>
    <w:pPr>
      <w:keepNext/>
      <w:outlineLvl w:val="8"/>
    </w:pPr>
    <w:rPr>
      <w:b/>
      <w:szCs w:val="20"/>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Tekstpodstawowy">
    <w:name w:val="Body Text"/>
    <w:basedOn w:val="Normalny"/>
    <w:rsid w:val="00283D57"/>
    <w:pPr>
      <w:jc w:val="center"/>
    </w:pPr>
    <w:rPr>
      <w:sz w:val="44"/>
      <w:szCs w:val="20"/>
    </w:rPr>
  </w:style>
  <w:style w:type="paragraph" w:styleId="Stopka">
    <w:name w:val="footer"/>
    <w:basedOn w:val="Normalny"/>
    <w:rsid w:val="00283D57"/>
    <w:pPr>
      <w:tabs>
        <w:tab w:val="center" w:pos="4536"/>
        <w:tab w:val="right" w:pos="9072"/>
      </w:tabs>
    </w:pPr>
    <w:rPr>
      <w:szCs w:val="20"/>
    </w:rPr>
  </w:style>
  <w:style w:type="paragraph" w:customStyle="1" w:styleId="WW-Tekstpodstawowy2">
    <w:name w:val="WW-Tekst podstawowy 2"/>
    <w:basedOn w:val="Normalny"/>
    <w:rsid w:val="00283D57"/>
    <w:pPr>
      <w:widowControl w:val="0"/>
      <w:suppressAutoHyphens/>
      <w:overflowPunct w:val="0"/>
      <w:autoSpaceDE w:val="0"/>
      <w:jc w:val="both"/>
    </w:pPr>
    <w:rPr>
      <w:rFonts w:ascii="Arial" w:hAnsi="Arial"/>
      <w:sz w:val="28"/>
      <w:szCs w:val="20"/>
    </w:rPr>
  </w:style>
  <w:style w:type="paragraph" w:styleId="Tekstpodstawowy2">
    <w:name w:val="Body Text 2"/>
    <w:basedOn w:val="Normalny"/>
    <w:rsid w:val="00283D57"/>
    <w:pPr>
      <w:spacing w:line="360" w:lineRule="auto"/>
      <w:jc w:val="both"/>
    </w:pPr>
    <w:rPr>
      <w:rFonts w:ascii="Comic Sans MS" w:hAnsi="Comic Sans MS"/>
      <w:szCs w:val="20"/>
    </w:rPr>
  </w:style>
  <w:style w:type="paragraph" w:styleId="Tytu">
    <w:name w:val="Title"/>
    <w:basedOn w:val="Normalny"/>
    <w:next w:val="Podtytu"/>
    <w:qFormat/>
    <w:rsid w:val="00E67AD3"/>
    <w:pPr>
      <w:widowControl w:val="0"/>
      <w:suppressAutoHyphens/>
      <w:overflowPunct w:val="0"/>
      <w:autoSpaceDE w:val="0"/>
      <w:jc w:val="center"/>
    </w:pPr>
    <w:rPr>
      <w:rFonts w:ascii="Arial" w:hAnsi="Arial"/>
      <w:sz w:val="28"/>
      <w:szCs w:val="20"/>
    </w:rPr>
  </w:style>
  <w:style w:type="paragraph" w:styleId="Podtytu">
    <w:name w:val="Subtitle"/>
    <w:basedOn w:val="Normalny"/>
    <w:qFormat/>
    <w:rsid w:val="00E67AD3"/>
    <w:pPr>
      <w:spacing w:after="60"/>
      <w:jc w:val="center"/>
      <w:outlineLvl w:val="1"/>
    </w:pPr>
    <w:rPr>
      <w:rFonts w:ascii="Arial" w:hAnsi="Arial" w:cs="Arial"/>
    </w:rPr>
  </w:style>
  <w:style w:type="paragraph" w:styleId="Tekstpodstawowywcity">
    <w:name w:val="Body Text Indent"/>
    <w:basedOn w:val="Normalny"/>
    <w:rsid w:val="007D2FF0"/>
    <w:pPr>
      <w:spacing w:after="120"/>
      <w:ind w:left="283"/>
    </w:pPr>
  </w:style>
  <w:style w:type="paragraph" w:styleId="Tekstpodstawowywcity3">
    <w:name w:val="Body Text Indent 3"/>
    <w:basedOn w:val="Normalny"/>
    <w:rsid w:val="007D2FF0"/>
    <w:pPr>
      <w:spacing w:after="120"/>
      <w:ind w:left="283"/>
    </w:pPr>
    <w:rPr>
      <w:sz w:val="16"/>
      <w:szCs w:val="16"/>
    </w:rPr>
  </w:style>
  <w:style w:type="character" w:styleId="Odwoanieprzypisudolnego">
    <w:name w:val="footnote reference"/>
    <w:basedOn w:val="Domylnaczcionkaakapitu"/>
    <w:semiHidden/>
    <w:rsid w:val="007D2FF0"/>
    <w:rPr>
      <w:vertAlign w:val="superscript"/>
    </w:rPr>
  </w:style>
  <w:style w:type="paragraph" w:styleId="Tekstprzypisudolnego">
    <w:name w:val="footnote text"/>
    <w:basedOn w:val="Normalny"/>
    <w:semiHidden/>
    <w:rsid w:val="007D2FF0"/>
    <w:rPr>
      <w:sz w:val="20"/>
      <w:szCs w:val="20"/>
    </w:rPr>
  </w:style>
  <w:style w:type="paragraph" w:styleId="NormalnyWeb">
    <w:name w:val="Normal (Web)"/>
    <w:basedOn w:val="Normalny"/>
    <w:uiPriority w:val="99"/>
    <w:rsid w:val="00A70313"/>
    <w:pPr>
      <w:spacing w:line="360" w:lineRule="auto"/>
      <w:ind w:firstLine="709"/>
      <w:jc w:val="both"/>
    </w:pPr>
    <w:rPr>
      <w:noProof/>
      <w:kern w:val="16"/>
      <w:sz w:val="28"/>
      <w:szCs w:val="20"/>
    </w:rPr>
  </w:style>
  <w:style w:type="paragraph" w:styleId="Tekstdymka">
    <w:name w:val="Balloon Text"/>
    <w:basedOn w:val="Normalny"/>
    <w:semiHidden/>
    <w:rsid w:val="00AC73E4"/>
    <w:rPr>
      <w:rFonts w:ascii="Tahoma" w:hAnsi="Tahoma" w:cs="Tahoma"/>
      <w:sz w:val="16"/>
      <w:szCs w:val="16"/>
    </w:rPr>
  </w:style>
  <w:style w:type="paragraph" w:styleId="Tekstpodstawowy3">
    <w:name w:val="Body Text 3"/>
    <w:basedOn w:val="Normalny"/>
    <w:rsid w:val="00B240DD"/>
    <w:pPr>
      <w:spacing w:after="120"/>
    </w:pPr>
    <w:rPr>
      <w:sz w:val="16"/>
      <w:szCs w:val="16"/>
    </w:rPr>
  </w:style>
  <w:style w:type="paragraph" w:styleId="Tekstblokowy">
    <w:name w:val="Block Text"/>
    <w:basedOn w:val="Normalny"/>
    <w:rsid w:val="00B240DD"/>
    <w:pPr>
      <w:ind w:left="360" w:right="-2" w:firstLine="348"/>
      <w:jc w:val="both"/>
    </w:pPr>
    <w:rPr>
      <w:rFonts w:ascii="Arial" w:hAnsi="Arial"/>
      <w:szCs w:val="20"/>
    </w:rPr>
  </w:style>
  <w:style w:type="paragraph" w:styleId="Nagwek">
    <w:name w:val="header"/>
    <w:basedOn w:val="Normalny"/>
    <w:rsid w:val="00B240DD"/>
    <w:pPr>
      <w:tabs>
        <w:tab w:val="center" w:pos="4536"/>
        <w:tab w:val="right" w:pos="9072"/>
      </w:tabs>
    </w:pPr>
    <w:rPr>
      <w:szCs w:val="20"/>
    </w:rPr>
  </w:style>
  <w:style w:type="character" w:styleId="Numerstrony">
    <w:name w:val="page number"/>
    <w:basedOn w:val="Domylnaczcionkaakapitu"/>
    <w:rsid w:val="00B240DD"/>
  </w:style>
  <w:style w:type="paragraph" w:styleId="Tekstpodstawowywcity2">
    <w:name w:val="Body Text Indent 2"/>
    <w:basedOn w:val="Normalny"/>
    <w:rsid w:val="00B240DD"/>
    <w:pPr>
      <w:spacing w:after="120" w:line="480" w:lineRule="auto"/>
      <w:ind w:left="283"/>
    </w:pPr>
  </w:style>
  <w:style w:type="paragraph" w:customStyle="1" w:styleId="NormalWeb">
    <w:name w:val="Normal (Web)"/>
    <w:basedOn w:val="Normalny"/>
    <w:rsid w:val="00B240DD"/>
    <w:pPr>
      <w:widowControl w:val="0"/>
      <w:suppressAutoHyphens/>
      <w:overflowPunct w:val="0"/>
      <w:autoSpaceDE w:val="0"/>
      <w:spacing w:before="100" w:after="100"/>
    </w:pPr>
    <w:rPr>
      <w:szCs w:val="20"/>
    </w:rPr>
  </w:style>
  <w:style w:type="paragraph" w:customStyle="1" w:styleId="WW-Tekstpodstawowywcity3">
    <w:name w:val="WW-Tekst podstawowy wcięty 3"/>
    <w:basedOn w:val="Normalny"/>
    <w:rsid w:val="00B240DD"/>
    <w:pPr>
      <w:widowControl w:val="0"/>
      <w:suppressAutoHyphens/>
      <w:overflowPunct w:val="0"/>
      <w:autoSpaceDE w:val="0"/>
      <w:ind w:left="1841"/>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16801</Words>
  <Characters>100811</Characters>
  <Application>Microsoft Office Word</Application>
  <DocSecurity>0</DocSecurity>
  <Lines>840</Lines>
  <Paragraphs>234</Paragraphs>
  <ScaleCrop>false</ScaleCrop>
  <HeadingPairs>
    <vt:vector size="2" baseType="variant">
      <vt:variant>
        <vt:lpstr>Tytuł</vt:lpstr>
      </vt:variant>
      <vt:variant>
        <vt:i4>1</vt:i4>
      </vt:variant>
    </vt:vector>
  </HeadingPairs>
  <TitlesOfParts>
    <vt:vector size="1" baseType="lpstr">
      <vt:lpstr>SPIS TREŚCI</vt:lpstr>
    </vt:vector>
  </TitlesOfParts>
  <Company>POWIATOWY ZESPÓŁ DS.ORZEKANIA O NIEPEŁNOSPRAWNOŚCI</Company>
  <LinksUpToDate>false</LinksUpToDate>
  <CharactersWithSpaces>117378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dc:title>
  <dc:subject/>
  <dc:creator>Haczkiewicz</dc:creator>
  <cp:keywords/>
  <dc:description/>
  <cp:lastModifiedBy>Marek Sobkowicz</cp:lastModifiedBy>
  <cp:revision>2</cp:revision>
  <cp:lastPrinted>2006-09-20T08:16:00Z</cp:lastPrinted>
  <dcterms:created xsi:type="dcterms:W3CDTF">2017-01-25T07:51:00Z</dcterms:created>
  <dcterms:modified xsi:type="dcterms:W3CDTF">2017-01-25T07:51:00Z</dcterms:modified>
</cp:coreProperties>
</file>